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D176" w14:textId="6396BCB5" w:rsidR="00157652" w:rsidRDefault="00000000"/>
    <w:p w14:paraId="71AE6B51" w14:textId="77777777" w:rsidR="001A53E6" w:rsidRDefault="001A53E6" w:rsidP="001A53E6">
      <w:pPr>
        <w:pStyle w:val="Bezatstarpm"/>
        <w:jc w:val="center"/>
        <w:rPr>
          <w:rFonts w:ascii="Times New Roman" w:hAnsi="Times New Roman" w:cs="Times New Roman"/>
          <w:sz w:val="40"/>
          <w:szCs w:val="40"/>
        </w:rPr>
      </w:pPr>
    </w:p>
    <w:p w14:paraId="251D8A24" w14:textId="7F9AD370" w:rsidR="001A53E6" w:rsidRPr="008704F9" w:rsidRDefault="001A53E6" w:rsidP="001A53E6">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 KOMISIJA</w:t>
      </w:r>
      <w:r>
        <w:rPr>
          <w:rFonts w:ascii="Times New Roman" w:hAnsi="Times New Roman" w:cs="Times New Roman"/>
          <w:sz w:val="36"/>
          <w:szCs w:val="36"/>
        </w:rPr>
        <w:t xml:space="preserve"> </w:t>
      </w:r>
      <w:r w:rsidRPr="008704F9">
        <w:rPr>
          <w:rFonts w:ascii="Times New Roman" w:hAnsi="Times New Roman" w:cs="Times New Roman"/>
          <w:sz w:val="12"/>
          <w:szCs w:val="12"/>
        </w:rPr>
        <w:t>__________________________________________________________________________________________________</w:t>
      </w:r>
      <w:r>
        <w:rPr>
          <w:rFonts w:ascii="Times New Roman" w:hAnsi="Times New Roman" w:cs="Times New Roman"/>
          <w:sz w:val="12"/>
          <w:szCs w:val="12"/>
        </w:rPr>
        <w:t>_____________________</w:t>
      </w:r>
    </w:p>
    <w:p w14:paraId="7949572C" w14:textId="77777777" w:rsidR="001A53E6" w:rsidRPr="008704F9" w:rsidRDefault="001A53E6" w:rsidP="001A53E6">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tālrunis: 6702120, e-pasts: </w:t>
      </w:r>
      <w:hyperlink r:id="rId5" w:history="1">
        <w:r w:rsidRPr="008704F9">
          <w:rPr>
            <w:rStyle w:val="Hipersaite"/>
            <w:rFonts w:ascii="Times New Roman" w:hAnsi="Times New Roman" w:cs="Times New Roman"/>
            <w:sz w:val="20"/>
            <w:szCs w:val="20"/>
          </w:rPr>
          <w:t>i.andersone@riga.lv</w:t>
        </w:r>
      </w:hyperlink>
    </w:p>
    <w:p w14:paraId="0DA239DC" w14:textId="77777777" w:rsidR="001A53E6" w:rsidRDefault="001A53E6" w:rsidP="001A53E6">
      <w:pPr>
        <w:pStyle w:val="Bezatstarpm"/>
        <w:jc w:val="center"/>
        <w:rPr>
          <w:rFonts w:ascii="Times New Roman" w:hAnsi="Times New Roman" w:cs="Times New Roman"/>
          <w:sz w:val="26"/>
          <w:szCs w:val="26"/>
        </w:rPr>
      </w:pPr>
    </w:p>
    <w:p w14:paraId="23925E9A" w14:textId="77777777" w:rsidR="001A53E6" w:rsidRDefault="001A53E6" w:rsidP="001A53E6">
      <w:pPr>
        <w:pStyle w:val="Bezatstarpm"/>
        <w:jc w:val="center"/>
        <w:rPr>
          <w:rFonts w:ascii="Times New Roman" w:hAnsi="Times New Roman" w:cs="Times New Roman"/>
          <w:sz w:val="26"/>
          <w:szCs w:val="26"/>
        </w:rPr>
      </w:pPr>
    </w:p>
    <w:p w14:paraId="4143FDD5" w14:textId="77777777" w:rsidR="001A53E6" w:rsidRPr="00224779" w:rsidRDefault="001A53E6" w:rsidP="001A53E6">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686D9D95" w14:textId="77777777" w:rsidR="001A53E6" w:rsidRPr="00224779" w:rsidRDefault="001A53E6" w:rsidP="001A53E6">
      <w:pPr>
        <w:pStyle w:val="Bezatstarpm"/>
        <w:jc w:val="center"/>
        <w:rPr>
          <w:rFonts w:ascii="Times New Roman" w:hAnsi="Times New Roman" w:cs="Times New Roman"/>
          <w:b/>
          <w:bCs/>
          <w:sz w:val="26"/>
          <w:szCs w:val="26"/>
        </w:rPr>
      </w:pPr>
    </w:p>
    <w:p w14:paraId="504348BA" w14:textId="77777777" w:rsidR="001A53E6" w:rsidRDefault="001A53E6" w:rsidP="001A53E6">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4049DB1E" w14:textId="77777777" w:rsidR="001A53E6" w:rsidRDefault="001A53E6" w:rsidP="001A53E6">
      <w:pPr>
        <w:pStyle w:val="Bezatstarpm"/>
        <w:jc w:val="center"/>
        <w:rPr>
          <w:rFonts w:ascii="Times New Roman" w:hAnsi="Times New Roman" w:cs="Times New Roman"/>
          <w:sz w:val="26"/>
          <w:szCs w:val="26"/>
        </w:rPr>
      </w:pPr>
    </w:p>
    <w:p w14:paraId="6C67D5AD" w14:textId="4CE963FB"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2023.gada 19.maijs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65648A">
        <w:rPr>
          <w:rFonts w:ascii="Times New Roman" w:hAnsi="Times New Roman" w:cs="Times New Roman"/>
          <w:sz w:val="26"/>
          <w:szCs w:val="26"/>
        </w:rPr>
        <w:t xml:space="preserve">             </w:t>
      </w:r>
      <w:r>
        <w:rPr>
          <w:rFonts w:ascii="Times New Roman" w:hAnsi="Times New Roman" w:cs="Times New Roman"/>
          <w:sz w:val="26"/>
          <w:szCs w:val="26"/>
        </w:rPr>
        <w:t>Nr.30</w:t>
      </w:r>
    </w:p>
    <w:p w14:paraId="667D4E7F" w14:textId="77777777" w:rsidR="001A53E6" w:rsidRDefault="001A53E6" w:rsidP="001A53E6">
      <w:pPr>
        <w:pStyle w:val="Bezatstarpm"/>
        <w:jc w:val="both"/>
        <w:rPr>
          <w:rFonts w:ascii="Times New Roman" w:hAnsi="Times New Roman" w:cs="Times New Roman"/>
          <w:sz w:val="26"/>
          <w:szCs w:val="26"/>
        </w:rPr>
      </w:pPr>
    </w:p>
    <w:p w14:paraId="703959B1" w14:textId="77777777"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Sēde tiek atklāta Plkst.09:00</w:t>
      </w:r>
    </w:p>
    <w:p w14:paraId="6332C94B" w14:textId="77777777"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 xml:space="preserve">sēde notiek MS </w:t>
      </w:r>
      <w:proofErr w:type="spellStart"/>
      <w:r w:rsidRPr="008704F9">
        <w:rPr>
          <w:rFonts w:ascii="Times New Roman" w:hAnsi="Times New Roman" w:cs="Times New Roman"/>
          <w:sz w:val="24"/>
          <w:szCs w:val="24"/>
        </w:rPr>
        <w:t>Teams</w:t>
      </w:r>
      <w:proofErr w:type="spellEnd"/>
      <w:r w:rsidRPr="008704F9">
        <w:rPr>
          <w:rFonts w:ascii="Times New Roman" w:hAnsi="Times New Roman" w:cs="Times New Roman"/>
          <w:sz w:val="24"/>
          <w:szCs w:val="24"/>
        </w:rPr>
        <w:t xml:space="preserve"> vietnē</w:t>
      </w:r>
      <w:r>
        <w:rPr>
          <w:rFonts w:ascii="Times New Roman" w:hAnsi="Times New Roman" w:cs="Times New Roman"/>
          <w:sz w:val="26"/>
          <w:szCs w:val="26"/>
        </w:rPr>
        <w:t>)</w:t>
      </w:r>
    </w:p>
    <w:p w14:paraId="2E6134F6" w14:textId="77777777" w:rsidR="001A53E6" w:rsidRDefault="001A53E6" w:rsidP="001A53E6">
      <w:pPr>
        <w:pStyle w:val="Bezatstarpm"/>
        <w:jc w:val="both"/>
        <w:rPr>
          <w:rFonts w:ascii="Times New Roman" w:hAnsi="Times New Roman" w:cs="Times New Roman"/>
          <w:sz w:val="26"/>
          <w:szCs w:val="26"/>
        </w:rPr>
      </w:pPr>
    </w:p>
    <w:p w14:paraId="62399EBA" w14:textId="77777777" w:rsidR="001A53E6" w:rsidRPr="0017397E" w:rsidRDefault="001A53E6" w:rsidP="001A53E6">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27C6419C" w14:textId="77777777" w:rsidR="0066207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priekšsēdētāja </w:t>
      </w:r>
    </w:p>
    <w:p w14:paraId="111DFB5A" w14:textId="2990818A"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Inese Andersone</w:t>
      </w:r>
    </w:p>
    <w:p w14:paraId="4640652A" w14:textId="77777777" w:rsidR="001A53E6" w:rsidRDefault="001A53E6" w:rsidP="001A53E6">
      <w:pPr>
        <w:pStyle w:val="Bezatstarpm"/>
        <w:jc w:val="both"/>
        <w:rPr>
          <w:rFonts w:ascii="Times New Roman" w:hAnsi="Times New Roman" w:cs="Times New Roman"/>
          <w:sz w:val="26"/>
          <w:szCs w:val="26"/>
        </w:rPr>
      </w:pPr>
    </w:p>
    <w:p w14:paraId="2F75E250" w14:textId="77777777" w:rsidR="001A53E6" w:rsidRPr="0017397E" w:rsidRDefault="001A53E6" w:rsidP="001A53E6">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0447340C" w14:textId="77777777" w:rsidR="001A53E6" w:rsidRDefault="001A53E6" w:rsidP="001A53E6">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Rīgas </w:t>
      </w:r>
      <w:r>
        <w:rPr>
          <w:rFonts w:ascii="Times New Roman" w:hAnsi="Times New Roman" w:cs="Times New Roman"/>
          <w:sz w:val="26"/>
          <w:szCs w:val="26"/>
        </w:rPr>
        <w:t>valstspilsētas pašvaldības</w:t>
      </w:r>
    </w:p>
    <w:p w14:paraId="47F9B3AB" w14:textId="77777777"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Centrālās administrācijas</w:t>
      </w:r>
    </w:p>
    <w:p w14:paraId="5877D9AC" w14:textId="17DD4FCF" w:rsidR="001A53E6" w:rsidRPr="008704F9"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Pr="008704F9">
        <w:rPr>
          <w:rFonts w:ascii="Times New Roman" w:hAnsi="Times New Roman" w:cs="Times New Roman"/>
          <w:sz w:val="26"/>
          <w:szCs w:val="26"/>
        </w:rPr>
        <w:t>pilsētas Apkaimju iedzīvotāju centra</w:t>
      </w:r>
    </w:p>
    <w:p w14:paraId="08E687AF" w14:textId="77777777" w:rsidR="001A53E6" w:rsidRPr="008704F9" w:rsidRDefault="001A53E6" w:rsidP="001A53E6">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0EF00325" w14:textId="77777777" w:rsidR="001A53E6" w:rsidRPr="008704F9" w:rsidRDefault="001A53E6" w:rsidP="001A53E6">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28B54942" w14:textId="0CFDA37C" w:rsidR="001A53E6" w:rsidRDefault="00662076" w:rsidP="001A53E6">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1A53E6">
        <w:rPr>
          <w:rFonts w:ascii="Times New Roman" w:hAnsi="Times New Roman" w:cs="Times New Roman"/>
          <w:sz w:val="26"/>
          <w:szCs w:val="26"/>
        </w:rPr>
        <w:t>rojektu vadītāja</w:t>
      </w:r>
    </w:p>
    <w:p w14:paraId="4DC81FE6" w14:textId="77777777"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117C99DE" w14:textId="77777777" w:rsidR="001A53E6" w:rsidRDefault="001A53E6" w:rsidP="001A53E6">
      <w:pPr>
        <w:pStyle w:val="Bezatstarpm"/>
        <w:jc w:val="both"/>
        <w:rPr>
          <w:rFonts w:ascii="Times New Roman" w:hAnsi="Times New Roman" w:cs="Times New Roman"/>
          <w:sz w:val="26"/>
          <w:szCs w:val="26"/>
        </w:rPr>
      </w:pPr>
    </w:p>
    <w:p w14:paraId="74278EEB" w14:textId="77777777" w:rsidR="001A53E6" w:rsidRPr="0017397E" w:rsidRDefault="001A53E6" w:rsidP="001A53E6">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09DB3CEA" w14:textId="6958A3BF" w:rsidR="0065648A" w:rsidRDefault="0065648A" w:rsidP="001A53E6">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Kaspars Spunde</w:t>
      </w:r>
    </w:p>
    <w:p w14:paraId="088EC2A9" w14:textId="04CD146E" w:rsidR="0065648A" w:rsidRDefault="0065648A" w:rsidP="001A53E6">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Valdis Gavars</w:t>
      </w:r>
    </w:p>
    <w:p w14:paraId="4A956952" w14:textId="1EBE55DE" w:rsidR="0065648A" w:rsidRDefault="0065648A" w:rsidP="001A53E6">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 xml:space="preserve">Justīne </w:t>
      </w:r>
      <w:proofErr w:type="spellStart"/>
      <w:r>
        <w:rPr>
          <w:rFonts w:ascii="Times New Roman" w:hAnsi="Times New Roman" w:cs="Times New Roman"/>
          <w:sz w:val="26"/>
          <w:szCs w:val="26"/>
        </w:rPr>
        <w:t>Pantiļējeva</w:t>
      </w:r>
      <w:proofErr w:type="spellEnd"/>
    </w:p>
    <w:p w14:paraId="06F0E5B7" w14:textId="1D80F540" w:rsidR="0065648A" w:rsidRDefault="0065648A" w:rsidP="001A53E6">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 xml:space="preserve">Rita </w:t>
      </w:r>
      <w:proofErr w:type="spellStart"/>
      <w:r>
        <w:rPr>
          <w:rFonts w:ascii="Times New Roman" w:hAnsi="Times New Roman" w:cs="Times New Roman"/>
          <w:sz w:val="26"/>
          <w:szCs w:val="26"/>
        </w:rPr>
        <w:t>Našeniece</w:t>
      </w:r>
      <w:proofErr w:type="spellEnd"/>
    </w:p>
    <w:p w14:paraId="6698FD67" w14:textId="77777777" w:rsidR="001A53E6" w:rsidRDefault="001A53E6" w:rsidP="001A53E6">
      <w:pPr>
        <w:pStyle w:val="Bezatstarpm"/>
        <w:jc w:val="both"/>
        <w:rPr>
          <w:rFonts w:ascii="Times New Roman" w:hAnsi="Times New Roman" w:cs="Times New Roman"/>
          <w:sz w:val="26"/>
          <w:szCs w:val="26"/>
        </w:rPr>
      </w:pPr>
    </w:p>
    <w:p w14:paraId="6D20485E" w14:textId="40949253" w:rsidR="001A53E6" w:rsidRPr="0065648A" w:rsidRDefault="001A53E6" w:rsidP="0065648A">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Sēdē nepiedalās komisijas locekļi:</w:t>
      </w:r>
    </w:p>
    <w:p w14:paraId="6CE7D489" w14:textId="77777777" w:rsidR="0065648A" w:rsidRDefault="001A53E6" w:rsidP="0065648A">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Linda Ozola</w:t>
      </w:r>
      <w:r w:rsidR="0065648A" w:rsidRPr="0065648A">
        <w:rPr>
          <w:rFonts w:ascii="Times New Roman" w:hAnsi="Times New Roman" w:cs="Times New Roman"/>
          <w:sz w:val="26"/>
          <w:szCs w:val="26"/>
        </w:rPr>
        <w:t xml:space="preserve"> </w:t>
      </w:r>
    </w:p>
    <w:p w14:paraId="15945F3C" w14:textId="7AFD9270" w:rsidR="0065648A" w:rsidRDefault="0065648A" w:rsidP="0065648A">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Laima Geikina</w:t>
      </w:r>
    </w:p>
    <w:p w14:paraId="78162EF3" w14:textId="77777777" w:rsidR="0065648A" w:rsidRDefault="0065648A" w:rsidP="0065648A">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Miroslavs Kodis</w:t>
      </w:r>
    </w:p>
    <w:p w14:paraId="0A853104" w14:textId="06141C4A" w:rsidR="001A53E6" w:rsidRDefault="0065648A" w:rsidP="0065648A">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Juris Radzevičs</w:t>
      </w:r>
    </w:p>
    <w:p w14:paraId="32B62B77" w14:textId="77777777" w:rsidR="001A53E6" w:rsidRDefault="001A53E6" w:rsidP="001A53E6">
      <w:pPr>
        <w:pStyle w:val="Bezatstarpm"/>
        <w:jc w:val="both"/>
        <w:rPr>
          <w:rFonts w:ascii="Times New Roman" w:hAnsi="Times New Roman" w:cs="Times New Roman"/>
          <w:sz w:val="26"/>
          <w:szCs w:val="26"/>
        </w:rPr>
      </w:pPr>
    </w:p>
    <w:p w14:paraId="11AE32E0" w14:textId="77777777" w:rsidR="001A53E6" w:rsidRDefault="001A53E6" w:rsidP="001A53E6">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1A53E6" w14:paraId="5F331859" w14:textId="77777777" w:rsidTr="00E47244">
        <w:tc>
          <w:tcPr>
            <w:tcW w:w="3114" w:type="dxa"/>
            <w:vAlign w:val="center"/>
          </w:tcPr>
          <w:p w14:paraId="62E26928" w14:textId="7B16EF2C" w:rsidR="001A53E6" w:rsidRDefault="0065648A" w:rsidP="00E47244">
            <w:pPr>
              <w:pStyle w:val="Bezatstarpm"/>
              <w:rPr>
                <w:rFonts w:ascii="Times New Roman" w:hAnsi="Times New Roman" w:cs="Times New Roman"/>
                <w:sz w:val="26"/>
                <w:szCs w:val="26"/>
              </w:rPr>
            </w:pPr>
            <w:r>
              <w:rPr>
                <w:rFonts w:ascii="Times New Roman" w:hAnsi="Times New Roman" w:cs="Times New Roman"/>
                <w:sz w:val="26"/>
                <w:szCs w:val="26"/>
              </w:rPr>
              <w:t>Ilona Stalidzāne</w:t>
            </w:r>
          </w:p>
        </w:tc>
        <w:tc>
          <w:tcPr>
            <w:tcW w:w="5708" w:type="dxa"/>
          </w:tcPr>
          <w:p w14:paraId="22E8FCB3" w14:textId="19BA8A0E" w:rsidR="001A53E6" w:rsidRDefault="00CD6C13" w:rsidP="00CD6C13">
            <w:pPr>
              <w:pStyle w:val="Bezatstarpm"/>
              <w:jc w:val="both"/>
              <w:rPr>
                <w:rFonts w:ascii="Times New Roman" w:hAnsi="Times New Roman" w:cs="Times New Roman"/>
                <w:sz w:val="26"/>
                <w:szCs w:val="26"/>
              </w:rPr>
            </w:pPr>
            <w:r w:rsidRPr="00CD6C13">
              <w:rPr>
                <w:rFonts w:ascii="Times New Roman" w:hAnsi="Times New Roman" w:cs="Times New Roman"/>
                <w:sz w:val="26"/>
                <w:szCs w:val="26"/>
              </w:rPr>
              <w:t>Rīgas valstspilsētas pašvaldības Centrālās administrācijas</w:t>
            </w:r>
            <w:r>
              <w:rPr>
                <w:rFonts w:ascii="Times New Roman" w:hAnsi="Times New Roman" w:cs="Times New Roman"/>
                <w:sz w:val="26"/>
                <w:szCs w:val="26"/>
              </w:rPr>
              <w:t xml:space="preserve"> </w:t>
            </w:r>
            <w:r w:rsidRPr="00CD6C13">
              <w:rPr>
                <w:rFonts w:ascii="Times New Roman" w:hAnsi="Times New Roman" w:cs="Times New Roman"/>
                <w:sz w:val="26"/>
                <w:szCs w:val="26"/>
              </w:rPr>
              <w:t>Rīgas pilsētas Apkaimju iedzīvotāju centra</w:t>
            </w:r>
            <w:r>
              <w:rPr>
                <w:rFonts w:ascii="Times New Roman" w:hAnsi="Times New Roman" w:cs="Times New Roman"/>
                <w:sz w:val="26"/>
                <w:szCs w:val="26"/>
              </w:rPr>
              <w:t xml:space="preserve"> </w:t>
            </w:r>
            <w:r w:rsidRPr="00CD6C13">
              <w:rPr>
                <w:rFonts w:ascii="Times New Roman" w:hAnsi="Times New Roman" w:cs="Times New Roman"/>
                <w:sz w:val="26"/>
                <w:szCs w:val="26"/>
              </w:rPr>
              <w:t>Apkaimju attīstības un sabiedrības integrācijas pārvaldes vadītāja</w:t>
            </w:r>
          </w:p>
        </w:tc>
      </w:tr>
      <w:tr w:rsidR="001A53E6" w14:paraId="6634CFEF" w14:textId="77777777" w:rsidTr="00E47244">
        <w:tc>
          <w:tcPr>
            <w:tcW w:w="3114" w:type="dxa"/>
            <w:vAlign w:val="center"/>
          </w:tcPr>
          <w:p w14:paraId="4639E673" w14:textId="1F202EAD" w:rsidR="001A53E6" w:rsidRDefault="0065648A" w:rsidP="00E47244">
            <w:pPr>
              <w:pStyle w:val="Bezatstarpm"/>
              <w:rPr>
                <w:rFonts w:ascii="Times New Roman" w:hAnsi="Times New Roman" w:cs="Times New Roman"/>
                <w:sz w:val="26"/>
                <w:szCs w:val="26"/>
              </w:rPr>
            </w:pPr>
            <w:r>
              <w:rPr>
                <w:rFonts w:ascii="Times New Roman" w:hAnsi="Times New Roman" w:cs="Times New Roman"/>
                <w:sz w:val="26"/>
                <w:szCs w:val="26"/>
              </w:rPr>
              <w:lastRenderedPageBreak/>
              <w:t>Arturs Pošers</w:t>
            </w:r>
          </w:p>
        </w:tc>
        <w:tc>
          <w:tcPr>
            <w:tcW w:w="5708" w:type="dxa"/>
          </w:tcPr>
          <w:p w14:paraId="364A94A2" w14:textId="5D2899A2" w:rsidR="001A53E6" w:rsidRDefault="00CD6C13" w:rsidP="00CD6C13">
            <w:pPr>
              <w:pStyle w:val="Bezatstarpm"/>
              <w:jc w:val="both"/>
              <w:rPr>
                <w:rFonts w:ascii="Times New Roman" w:hAnsi="Times New Roman" w:cs="Times New Roman"/>
                <w:sz w:val="26"/>
                <w:szCs w:val="26"/>
              </w:rPr>
            </w:pPr>
            <w:r w:rsidRPr="00CD6C13">
              <w:rPr>
                <w:rFonts w:ascii="Times New Roman" w:hAnsi="Times New Roman" w:cs="Times New Roman"/>
                <w:sz w:val="26"/>
                <w:szCs w:val="26"/>
              </w:rPr>
              <w:t>Rīgas valstspilsētas pašvaldības Centrālās administrācijas Rīgas pilsētas Apkaimju iedzīvotāju centra Apkaimju attīstības un sabiedrības integrācijas pārvaldes</w:t>
            </w:r>
            <w:r>
              <w:rPr>
                <w:rFonts w:ascii="Times New Roman" w:hAnsi="Times New Roman" w:cs="Times New Roman"/>
                <w:sz w:val="26"/>
                <w:szCs w:val="26"/>
              </w:rPr>
              <w:t xml:space="preserve"> </w:t>
            </w:r>
            <w:r w:rsidRPr="00CD6C13">
              <w:rPr>
                <w:rFonts w:ascii="Times New Roman" w:hAnsi="Times New Roman" w:cs="Times New Roman"/>
                <w:sz w:val="26"/>
                <w:szCs w:val="26"/>
              </w:rPr>
              <w:t>Apkaimju attīstības nodaļas vadītājs</w:t>
            </w:r>
          </w:p>
        </w:tc>
      </w:tr>
      <w:tr w:rsidR="00681480" w14:paraId="3D96087C" w14:textId="77777777" w:rsidTr="00E47244">
        <w:tc>
          <w:tcPr>
            <w:tcW w:w="3114" w:type="dxa"/>
            <w:vAlign w:val="center"/>
          </w:tcPr>
          <w:p w14:paraId="74EAFB0F" w14:textId="6A6B95FD"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Jānis Tirziņš</w:t>
            </w:r>
          </w:p>
        </w:tc>
        <w:tc>
          <w:tcPr>
            <w:tcW w:w="5708" w:type="dxa"/>
          </w:tcPr>
          <w:p w14:paraId="75AE5F97" w14:textId="3C65EA98" w:rsidR="00681480" w:rsidRPr="00CD6C13" w:rsidRDefault="00681480" w:rsidP="00681480">
            <w:pPr>
              <w:pStyle w:val="Bezatstarpm"/>
              <w:jc w:val="both"/>
              <w:rPr>
                <w:rFonts w:ascii="Times New Roman" w:hAnsi="Times New Roman" w:cs="Times New Roman"/>
                <w:sz w:val="26"/>
                <w:szCs w:val="26"/>
              </w:rPr>
            </w:pPr>
            <w:r w:rsidRPr="00CD6C13">
              <w:rPr>
                <w:rFonts w:ascii="Times New Roman" w:hAnsi="Times New Roman" w:cs="Times New Roman"/>
                <w:sz w:val="26"/>
                <w:szCs w:val="26"/>
              </w:rPr>
              <w:t>Rīgas valstspilsētas pašvaldības Centrālās administrācijas Rīgas pilsētas Apkaimju iedzīvotāju centra Apkaimju attīstības un sabiedrības integrācijas pārvaldes</w:t>
            </w:r>
            <w:r>
              <w:rPr>
                <w:rFonts w:ascii="Times New Roman" w:hAnsi="Times New Roman" w:cs="Times New Roman"/>
                <w:sz w:val="26"/>
                <w:szCs w:val="26"/>
              </w:rPr>
              <w:t xml:space="preserve"> </w:t>
            </w:r>
            <w:r w:rsidRPr="00CD6C13">
              <w:rPr>
                <w:rFonts w:ascii="Times New Roman" w:hAnsi="Times New Roman" w:cs="Times New Roman"/>
                <w:sz w:val="26"/>
                <w:szCs w:val="26"/>
              </w:rPr>
              <w:t>projektu vadītāj</w:t>
            </w:r>
            <w:r>
              <w:rPr>
                <w:rFonts w:ascii="Times New Roman" w:hAnsi="Times New Roman" w:cs="Times New Roman"/>
                <w:sz w:val="26"/>
                <w:szCs w:val="26"/>
              </w:rPr>
              <w:t>s</w:t>
            </w:r>
            <w:r w:rsidRPr="00CD6C13">
              <w:rPr>
                <w:rFonts w:ascii="Times New Roman" w:hAnsi="Times New Roman" w:cs="Times New Roman"/>
                <w:sz w:val="26"/>
                <w:szCs w:val="26"/>
              </w:rPr>
              <w:t xml:space="preserve"> apkaimju attīstības jautājumos</w:t>
            </w:r>
          </w:p>
        </w:tc>
      </w:tr>
      <w:tr w:rsidR="00681480" w14:paraId="603032E4" w14:textId="77777777" w:rsidTr="00E47244">
        <w:tc>
          <w:tcPr>
            <w:tcW w:w="3114" w:type="dxa"/>
            <w:vAlign w:val="center"/>
          </w:tcPr>
          <w:p w14:paraId="1319EFCD" w14:textId="43CFB572"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 xml:space="preserve">Jānis Vaivods </w:t>
            </w:r>
          </w:p>
        </w:tc>
        <w:tc>
          <w:tcPr>
            <w:tcW w:w="5708" w:type="dxa"/>
          </w:tcPr>
          <w:p w14:paraId="65113521" w14:textId="1270A085"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domes Satiksmes departamenta direktora </w:t>
            </w:r>
            <w:proofErr w:type="spellStart"/>
            <w:r>
              <w:rPr>
                <w:rFonts w:ascii="Times New Roman" w:hAnsi="Times New Roman" w:cs="Times New Roman"/>
                <w:sz w:val="26"/>
                <w:szCs w:val="26"/>
              </w:rPr>
              <w:t>p.i</w:t>
            </w:r>
            <w:proofErr w:type="spellEnd"/>
            <w:r>
              <w:rPr>
                <w:rFonts w:ascii="Times New Roman" w:hAnsi="Times New Roman" w:cs="Times New Roman"/>
                <w:sz w:val="26"/>
                <w:szCs w:val="26"/>
              </w:rPr>
              <w:t>.</w:t>
            </w:r>
          </w:p>
        </w:tc>
      </w:tr>
      <w:tr w:rsidR="00681480" w14:paraId="4F4E42BF" w14:textId="77777777" w:rsidTr="00E47244">
        <w:tc>
          <w:tcPr>
            <w:tcW w:w="3114" w:type="dxa"/>
            <w:vAlign w:val="center"/>
          </w:tcPr>
          <w:p w14:paraId="341D30FE" w14:textId="0D6E853E"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Māris Jansons</w:t>
            </w:r>
          </w:p>
        </w:tc>
        <w:tc>
          <w:tcPr>
            <w:tcW w:w="5708" w:type="dxa"/>
          </w:tcPr>
          <w:p w14:paraId="5EED43C8" w14:textId="63FA42B6"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Rīgas Apkaimju alianse</w:t>
            </w:r>
          </w:p>
        </w:tc>
      </w:tr>
      <w:tr w:rsidR="00681480" w14:paraId="7241D769" w14:textId="77777777" w:rsidTr="00E47244">
        <w:tc>
          <w:tcPr>
            <w:tcW w:w="3114" w:type="dxa"/>
            <w:vAlign w:val="center"/>
          </w:tcPr>
          <w:p w14:paraId="0863733B" w14:textId="571F209E"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Sandra Feldmane</w:t>
            </w:r>
          </w:p>
        </w:tc>
        <w:tc>
          <w:tcPr>
            <w:tcW w:w="5708" w:type="dxa"/>
          </w:tcPr>
          <w:p w14:paraId="6A4849BD" w14:textId="394D33DB" w:rsidR="00681480" w:rsidRPr="004B61B8"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Čiekurkalna attīstības biedrība</w:t>
            </w:r>
          </w:p>
        </w:tc>
      </w:tr>
      <w:tr w:rsidR="00681480" w14:paraId="210AAF70" w14:textId="77777777" w:rsidTr="00E47244">
        <w:tc>
          <w:tcPr>
            <w:tcW w:w="3114" w:type="dxa"/>
            <w:vAlign w:val="center"/>
          </w:tcPr>
          <w:p w14:paraId="025B64F0" w14:textId="78DF89E9"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Irisa Janevica</w:t>
            </w:r>
          </w:p>
        </w:tc>
        <w:tc>
          <w:tcPr>
            <w:tcW w:w="5708" w:type="dxa"/>
          </w:tcPr>
          <w:p w14:paraId="073BED49" w14:textId="32BAB53E"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SIA “Rīgas meži” daļas</w:t>
            </w:r>
            <w:r w:rsidRPr="0033318A">
              <w:rPr>
                <w:rFonts w:ascii="Times New Roman" w:hAnsi="Times New Roman" w:cs="Times New Roman"/>
                <w:sz w:val="26"/>
                <w:szCs w:val="26"/>
              </w:rPr>
              <w:t xml:space="preserve"> </w:t>
            </w:r>
            <w:r>
              <w:rPr>
                <w:rFonts w:ascii="Times New Roman" w:hAnsi="Times New Roman" w:cs="Times New Roman"/>
                <w:sz w:val="26"/>
                <w:szCs w:val="26"/>
              </w:rPr>
              <w:t xml:space="preserve">“Dārzi un parki” </w:t>
            </w:r>
            <w:r w:rsidRPr="0033318A">
              <w:rPr>
                <w:rFonts w:ascii="Times New Roman" w:hAnsi="Times New Roman" w:cs="Times New Roman"/>
                <w:sz w:val="26"/>
                <w:szCs w:val="26"/>
              </w:rPr>
              <w:t>vadītāja vietniece ainavu plānošanas jautājumos</w:t>
            </w:r>
          </w:p>
        </w:tc>
      </w:tr>
      <w:tr w:rsidR="00681480" w14:paraId="357839B3" w14:textId="77777777" w:rsidTr="00E47244">
        <w:tc>
          <w:tcPr>
            <w:tcW w:w="3114" w:type="dxa"/>
            <w:vAlign w:val="center"/>
          </w:tcPr>
          <w:p w14:paraId="62F1CBBB" w14:textId="7148FD34"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Tatjana Židele</w:t>
            </w:r>
          </w:p>
        </w:tc>
        <w:tc>
          <w:tcPr>
            <w:tcW w:w="5708" w:type="dxa"/>
          </w:tcPr>
          <w:p w14:paraId="1826A52F" w14:textId="77777777" w:rsidR="00681480" w:rsidRPr="0033318A" w:rsidRDefault="00681480" w:rsidP="00681480">
            <w:pPr>
              <w:pStyle w:val="Bezatstarpm"/>
              <w:jc w:val="both"/>
              <w:rPr>
                <w:rFonts w:ascii="Times New Roman" w:hAnsi="Times New Roman" w:cs="Times New Roman"/>
                <w:sz w:val="26"/>
                <w:szCs w:val="26"/>
              </w:rPr>
            </w:pPr>
            <w:r w:rsidRPr="0033318A">
              <w:rPr>
                <w:rFonts w:ascii="Times New Roman" w:hAnsi="Times New Roman" w:cs="Times New Roman"/>
                <w:sz w:val="26"/>
                <w:szCs w:val="26"/>
              </w:rPr>
              <w:t>Rīgas domes Mājokļu un vides departamenta</w:t>
            </w:r>
          </w:p>
          <w:p w14:paraId="7121B70C" w14:textId="1D9BC821" w:rsidR="00681480" w:rsidRDefault="00681480" w:rsidP="00681480">
            <w:pPr>
              <w:pStyle w:val="Bezatstarpm"/>
              <w:jc w:val="both"/>
              <w:rPr>
                <w:rFonts w:ascii="Times New Roman" w:hAnsi="Times New Roman" w:cs="Times New Roman"/>
                <w:sz w:val="26"/>
                <w:szCs w:val="26"/>
              </w:rPr>
            </w:pPr>
            <w:r w:rsidRPr="0033318A">
              <w:rPr>
                <w:rFonts w:ascii="Times New Roman" w:hAnsi="Times New Roman" w:cs="Times New Roman"/>
                <w:sz w:val="26"/>
                <w:szCs w:val="26"/>
              </w:rPr>
              <w:t>Vides pārvaldes</w:t>
            </w:r>
            <w:r>
              <w:rPr>
                <w:rFonts w:ascii="Times New Roman" w:hAnsi="Times New Roman" w:cs="Times New Roman"/>
                <w:sz w:val="26"/>
                <w:szCs w:val="26"/>
              </w:rPr>
              <w:t xml:space="preserve"> </w:t>
            </w:r>
            <w:r w:rsidRPr="0033318A">
              <w:rPr>
                <w:rFonts w:ascii="Times New Roman" w:hAnsi="Times New Roman" w:cs="Times New Roman"/>
                <w:sz w:val="26"/>
                <w:szCs w:val="26"/>
              </w:rPr>
              <w:t>Ūdens resursu un meliorācijas nodaļas</w:t>
            </w:r>
            <w:r>
              <w:rPr>
                <w:rFonts w:ascii="Times New Roman" w:hAnsi="Times New Roman" w:cs="Times New Roman"/>
                <w:sz w:val="26"/>
                <w:szCs w:val="26"/>
              </w:rPr>
              <w:t xml:space="preserve"> </w:t>
            </w:r>
            <w:r w:rsidRPr="0033318A">
              <w:rPr>
                <w:rFonts w:ascii="Times New Roman" w:hAnsi="Times New Roman" w:cs="Times New Roman"/>
                <w:sz w:val="26"/>
                <w:szCs w:val="26"/>
              </w:rPr>
              <w:t xml:space="preserve">Peldvietu un aktīvās atpūtas zonas </w:t>
            </w:r>
            <w:r>
              <w:rPr>
                <w:rFonts w:ascii="Times New Roman" w:hAnsi="Times New Roman" w:cs="Times New Roman"/>
                <w:sz w:val="26"/>
                <w:szCs w:val="26"/>
              </w:rPr>
              <w:t xml:space="preserve"> </w:t>
            </w:r>
            <w:r w:rsidRPr="0033318A">
              <w:rPr>
                <w:rFonts w:ascii="Times New Roman" w:hAnsi="Times New Roman" w:cs="Times New Roman"/>
                <w:sz w:val="26"/>
                <w:szCs w:val="26"/>
              </w:rPr>
              <w:t>sektora vadītāja, nodaļas vadītāja vietniece</w:t>
            </w:r>
          </w:p>
        </w:tc>
      </w:tr>
      <w:tr w:rsidR="00681480" w14:paraId="0F85FFAF" w14:textId="77777777" w:rsidTr="00E47244">
        <w:tc>
          <w:tcPr>
            <w:tcW w:w="3114" w:type="dxa"/>
            <w:vAlign w:val="center"/>
          </w:tcPr>
          <w:p w14:paraId="604A690F" w14:textId="23341F07"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Mairita Lūse</w:t>
            </w:r>
          </w:p>
        </w:tc>
        <w:tc>
          <w:tcPr>
            <w:tcW w:w="5708" w:type="dxa"/>
          </w:tcPr>
          <w:p w14:paraId="21AD46E8" w14:textId="77777777" w:rsidR="00681480" w:rsidRDefault="00681480" w:rsidP="00681480">
            <w:pPr>
              <w:pStyle w:val="Bezatstarpm"/>
              <w:jc w:val="both"/>
              <w:rPr>
                <w:rFonts w:ascii="Times New Roman" w:hAnsi="Times New Roman" w:cs="Times New Roman"/>
                <w:sz w:val="26"/>
                <w:szCs w:val="26"/>
              </w:rPr>
            </w:pPr>
            <w:r w:rsidRPr="004B61B8">
              <w:rPr>
                <w:rFonts w:ascii="Times New Roman" w:hAnsi="Times New Roman" w:cs="Times New Roman"/>
                <w:sz w:val="26"/>
                <w:szCs w:val="26"/>
              </w:rPr>
              <w:t>Rīgas domes deputāte</w:t>
            </w:r>
          </w:p>
        </w:tc>
      </w:tr>
      <w:tr w:rsidR="00681480" w14:paraId="2B54AE8C" w14:textId="77777777" w:rsidTr="00E47244">
        <w:tc>
          <w:tcPr>
            <w:tcW w:w="3114" w:type="dxa"/>
            <w:vAlign w:val="center"/>
          </w:tcPr>
          <w:p w14:paraId="22AEA867" w14:textId="722F8188"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 xml:space="preserve">Alija </w:t>
            </w:r>
            <w:proofErr w:type="spellStart"/>
            <w:r>
              <w:rPr>
                <w:rFonts w:ascii="Times New Roman" w:hAnsi="Times New Roman" w:cs="Times New Roman"/>
                <w:sz w:val="26"/>
                <w:szCs w:val="26"/>
              </w:rPr>
              <w:t>Turlaja</w:t>
            </w:r>
            <w:proofErr w:type="spellEnd"/>
          </w:p>
        </w:tc>
        <w:tc>
          <w:tcPr>
            <w:tcW w:w="5708" w:type="dxa"/>
          </w:tcPr>
          <w:p w14:paraId="217F4A5E" w14:textId="23892822"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Rīgas domes deputāte</w:t>
            </w:r>
          </w:p>
        </w:tc>
      </w:tr>
      <w:tr w:rsidR="00681480" w14:paraId="29F7924A" w14:textId="77777777" w:rsidTr="00E47244">
        <w:tc>
          <w:tcPr>
            <w:tcW w:w="3114" w:type="dxa"/>
            <w:vAlign w:val="center"/>
          </w:tcPr>
          <w:p w14:paraId="559668DE" w14:textId="2407F2F9"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 xml:space="preserve">Olga </w:t>
            </w:r>
            <w:proofErr w:type="spellStart"/>
            <w:r>
              <w:rPr>
                <w:rFonts w:ascii="Times New Roman" w:hAnsi="Times New Roman" w:cs="Times New Roman"/>
                <w:sz w:val="26"/>
                <w:szCs w:val="26"/>
              </w:rPr>
              <w:t>Bogdanova</w:t>
            </w:r>
            <w:proofErr w:type="spellEnd"/>
          </w:p>
        </w:tc>
        <w:tc>
          <w:tcPr>
            <w:tcW w:w="5708" w:type="dxa"/>
          </w:tcPr>
          <w:p w14:paraId="0641EB96" w14:textId="600103CF"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Vecāķu apkaimes biedrības pārstāve</w:t>
            </w:r>
          </w:p>
        </w:tc>
      </w:tr>
      <w:tr w:rsidR="00681480" w14:paraId="4B5AA2C8" w14:textId="77777777" w:rsidTr="00E47244">
        <w:tc>
          <w:tcPr>
            <w:tcW w:w="3114" w:type="dxa"/>
            <w:vAlign w:val="center"/>
          </w:tcPr>
          <w:p w14:paraId="59BE3FB3" w14:textId="1FCF9EEB"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Elīna Treija</w:t>
            </w:r>
          </w:p>
        </w:tc>
        <w:tc>
          <w:tcPr>
            <w:tcW w:w="5708" w:type="dxa"/>
          </w:tcPr>
          <w:p w14:paraId="729EA631" w14:textId="7ECDDE9A"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Vecāķu apkaimes biedrības pārstāve</w:t>
            </w:r>
          </w:p>
        </w:tc>
      </w:tr>
      <w:tr w:rsidR="00681480" w14:paraId="13060A6F" w14:textId="77777777" w:rsidTr="00E47244">
        <w:tc>
          <w:tcPr>
            <w:tcW w:w="3114" w:type="dxa"/>
            <w:vAlign w:val="center"/>
          </w:tcPr>
          <w:p w14:paraId="632A411E" w14:textId="385E59BC"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 xml:space="preserve">Dagnis </w:t>
            </w:r>
            <w:proofErr w:type="spellStart"/>
            <w:r>
              <w:rPr>
                <w:rFonts w:ascii="Times New Roman" w:hAnsi="Times New Roman" w:cs="Times New Roman"/>
                <w:sz w:val="26"/>
                <w:szCs w:val="26"/>
              </w:rPr>
              <w:t>Samausks</w:t>
            </w:r>
            <w:proofErr w:type="spellEnd"/>
          </w:p>
        </w:tc>
        <w:tc>
          <w:tcPr>
            <w:tcW w:w="5708" w:type="dxa"/>
          </w:tcPr>
          <w:p w14:paraId="67110552" w14:textId="16A565B4"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Rīgas domes Pilsētas attīstības departamenta Projektu vadības pārvaldes vadītājs</w:t>
            </w:r>
          </w:p>
        </w:tc>
      </w:tr>
      <w:tr w:rsidR="00681480" w14:paraId="25A850FF" w14:textId="77777777" w:rsidTr="00E47244">
        <w:tc>
          <w:tcPr>
            <w:tcW w:w="3114" w:type="dxa"/>
            <w:vAlign w:val="center"/>
          </w:tcPr>
          <w:p w14:paraId="40B51EF1" w14:textId="56A68A11"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 xml:space="preserve">Jānis </w:t>
            </w:r>
            <w:proofErr w:type="spellStart"/>
            <w:r>
              <w:rPr>
                <w:rFonts w:ascii="Times New Roman" w:hAnsi="Times New Roman" w:cs="Times New Roman"/>
                <w:sz w:val="26"/>
                <w:szCs w:val="26"/>
              </w:rPr>
              <w:t>Ušča</w:t>
            </w:r>
            <w:proofErr w:type="spellEnd"/>
          </w:p>
        </w:tc>
        <w:tc>
          <w:tcPr>
            <w:tcW w:w="5708" w:type="dxa"/>
          </w:tcPr>
          <w:p w14:paraId="7F70CE53" w14:textId="0DE1DE69"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Rīgas domes Pilsētas attīstības departamenta pārstāvis</w:t>
            </w:r>
          </w:p>
        </w:tc>
      </w:tr>
      <w:tr w:rsidR="00681480" w14:paraId="4537C618" w14:textId="77777777" w:rsidTr="00E47244">
        <w:tc>
          <w:tcPr>
            <w:tcW w:w="3114" w:type="dxa"/>
            <w:vAlign w:val="center"/>
          </w:tcPr>
          <w:p w14:paraId="65FF9B15" w14:textId="05D9161F"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Marika Kuļikova</w:t>
            </w:r>
          </w:p>
        </w:tc>
        <w:tc>
          <w:tcPr>
            <w:tcW w:w="5708" w:type="dxa"/>
          </w:tcPr>
          <w:p w14:paraId="19ED71E9" w14:textId="743265A5"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Rīgas domes Īpašuma departamenta Īpašumu apzināšanas un formēšanas nodaļas vadītāja</w:t>
            </w:r>
          </w:p>
        </w:tc>
      </w:tr>
      <w:tr w:rsidR="00681480" w14:paraId="30064B5D" w14:textId="77777777" w:rsidTr="00E47244">
        <w:tc>
          <w:tcPr>
            <w:tcW w:w="3114" w:type="dxa"/>
            <w:vAlign w:val="center"/>
          </w:tcPr>
          <w:p w14:paraId="482647C7" w14:textId="1C445E78" w:rsidR="00681480" w:rsidRDefault="00681480" w:rsidP="00681480">
            <w:pPr>
              <w:pStyle w:val="Bezatstarpm"/>
              <w:rPr>
                <w:rFonts w:ascii="Times New Roman" w:hAnsi="Times New Roman" w:cs="Times New Roman"/>
                <w:sz w:val="26"/>
                <w:szCs w:val="26"/>
              </w:rPr>
            </w:pPr>
            <w:r>
              <w:rPr>
                <w:rFonts w:ascii="Times New Roman" w:hAnsi="Times New Roman" w:cs="Times New Roman"/>
                <w:sz w:val="26"/>
                <w:szCs w:val="26"/>
              </w:rPr>
              <w:t>Reinis Auziņš</w:t>
            </w:r>
          </w:p>
        </w:tc>
        <w:tc>
          <w:tcPr>
            <w:tcW w:w="5708" w:type="dxa"/>
          </w:tcPr>
          <w:p w14:paraId="7F9C7375" w14:textId="3555F8B2" w:rsidR="00681480" w:rsidRDefault="00681480" w:rsidP="00681480">
            <w:pPr>
              <w:pStyle w:val="Bezatstarpm"/>
              <w:jc w:val="both"/>
              <w:rPr>
                <w:rFonts w:ascii="Times New Roman" w:hAnsi="Times New Roman" w:cs="Times New Roman"/>
                <w:sz w:val="26"/>
                <w:szCs w:val="26"/>
              </w:rPr>
            </w:pPr>
            <w:r>
              <w:rPr>
                <w:rFonts w:ascii="Times New Roman" w:hAnsi="Times New Roman" w:cs="Times New Roman"/>
                <w:sz w:val="26"/>
                <w:szCs w:val="26"/>
              </w:rPr>
              <w:t>A/S “Rīgas satiksme”</w:t>
            </w:r>
          </w:p>
        </w:tc>
      </w:tr>
    </w:tbl>
    <w:p w14:paraId="6AB905C0" w14:textId="77777777" w:rsidR="001A53E6" w:rsidRDefault="001A53E6" w:rsidP="001A53E6">
      <w:pPr>
        <w:pStyle w:val="Bezatstarpm"/>
        <w:jc w:val="both"/>
        <w:rPr>
          <w:rFonts w:ascii="Times New Roman" w:hAnsi="Times New Roman" w:cs="Times New Roman"/>
          <w:sz w:val="26"/>
          <w:szCs w:val="26"/>
        </w:rPr>
      </w:pPr>
    </w:p>
    <w:p w14:paraId="571E8F3C" w14:textId="77777777" w:rsidR="001A53E6" w:rsidRDefault="001A53E6" w:rsidP="001A53E6">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4A69CDA2" w14:textId="77777777" w:rsidR="001A53E6" w:rsidRPr="00681480" w:rsidRDefault="001A53E6" w:rsidP="001A53E6">
      <w:pPr>
        <w:pStyle w:val="Bezatstarpm"/>
        <w:jc w:val="both"/>
        <w:rPr>
          <w:rFonts w:ascii="Times New Roman" w:hAnsi="Times New Roman" w:cs="Times New Roman"/>
          <w:b/>
          <w:bCs/>
          <w:sz w:val="26"/>
          <w:szCs w:val="26"/>
        </w:rPr>
      </w:pPr>
      <w:r w:rsidRPr="00681480">
        <w:rPr>
          <w:rFonts w:ascii="Times New Roman" w:hAnsi="Times New Roman" w:cs="Times New Roman"/>
          <w:b/>
          <w:bCs/>
          <w:sz w:val="26"/>
          <w:szCs w:val="26"/>
        </w:rPr>
        <w:t>Sēdes dienas kārtība:</w:t>
      </w:r>
    </w:p>
    <w:p w14:paraId="771C897A" w14:textId="0D5AED5D" w:rsidR="001A53E6" w:rsidRPr="00681480" w:rsidRDefault="001A53E6" w:rsidP="001A53E6">
      <w:pPr>
        <w:pStyle w:val="Bezatstarpm"/>
        <w:jc w:val="both"/>
        <w:rPr>
          <w:rFonts w:ascii="Times New Roman" w:hAnsi="Times New Roman" w:cs="Times New Roman"/>
          <w:b/>
          <w:bCs/>
          <w:sz w:val="26"/>
          <w:szCs w:val="26"/>
          <w:u w:val="single"/>
        </w:rPr>
      </w:pPr>
    </w:p>
    <w:p w14:paraId="32E90DF9" w14:textId="02CD1813" w:rsidR="00681480" w:rsidRPr="00681480" w:rsidRDefault="00681480" w:rsidP="00681480">
      <w:pPr>
        <w:pStyle w:val="Bezatstarpm"/>
        <w:jc w:val="both"/>
        <w:rPr>
          <w:rFonts w:ascii="Times New Roman" w:hAnsi="Times New Roman" w:cs="Times New Roman"/>
          <w:b/>
          <w:bCs/>
          <w:sz w:val="26"/>
          <w:szCs w:val="26"/>
        </w:rPr>
      </w:pPr>
      <w:r w:rsidRPr="00681480">
        <w:rPr>
          <w:rFonts w:ascii="Times New Roman" w:hAnsi="Times New Roman" w:cs="Times New Roman"/>
          <w:b/>
          <w:bCs/>
          <w:sz w:val="26"/>
          <w:szCs w:val="26"/>
        </w:rPr>
        <w:t>1. Apkaimju labiekārtošanas atbalsta programma biedrību iesaistes veicināšanai</w:t>
      </w:r>
      <w:r w:rsidR="003D21B7">
        <w:rPr>
          <w:rFonts w:ascii="Times New Roman" w:hAnsi="Times New Roman" w:cs="Times New Roman"/>
          <w:b/>
          <w:bCs/>
          <w:sz w:val="26"/>
          <w:szCs w:val="26"/>
        </w:rPr>
        <w:t>.</w:t>
      </w:r>
    </w:p>
    <w:p w14:paraId="29276C06" w14:textId="429CC22F" w:rsidR="00681480" w:rsidRPr="00681480" w:rsidRDefault="00681480" w:rsidP="00681480">
      <w:pPr>
        <w:pStyle w:val="Bezatstarpm"/>
        <w:jc w:val="both"/>
        <w:rPr>
          <w:rFonts w:ascii="Times New Roman" w:hAnsi="Times New Roman" w:cs="Times New Roman"/>
          <w:b/>
          <w:bCs/>
          <w:sz w:val="26"/>
          <w:szCs w:val="26"/>
        </w:rPr>
      </w:pPr>
      <w:r w:rsidRPr="00681480">
        <w:rPr>
          <w:rFonts w:ascii="Times New Roman" w:hAnsi="Times New Roman" w:cs="Times New Roman"/>
          <w:b/>
          <w:bCs/>
          <w:sz w:val="26"/>
          <w:szCs w:val="26"/>
        </w:rPr>
        <w:t xml:space="preserve">2. </w:t>
      </w:r>
      <w:r w:rsidR="00260D3D">
        <w:rPr>
          <w:rFonts w:ascii="Times New Roman" w:hAnsi="Times New Roman" w:cs="Times New Roman"/>
          <w:b/>
          <w:bCs/>
          <w:sz w:val="26"/>
          <w:szCs w:val="26"/>
        </w:rPr>
        <w:t xml:space="preserve">Pašvaldības platformas </w:t>
      </w:r>
      <w:hyperlink r:id="rId6" w:history="1">
        <w:r w:rsidR="00260D3D" w:rsidRPr="00C96A09">
          <w:rPr>
            <w:rStyle w:val="Hipersaite"/>
            <w:rFonts w:ascii="Times New Roman" w:hAnsi="Times New Roman" w:cs="Times New Roman"/>
            <w:b/>
            <w:bCs/>
            <w:sz w:val="26"/>
            <w:szCs w:val="26"/>
          </w:rPr>
          <w:t>www.iesaisties.riga.lv</w:t>
        </w:r>
      </w:hyperlink>
      <w:r w:rsidR="00260D3D">
        <w:rPr>
          <w:rFonts w:ascii="Times New Roman" w:hAnsi="Times New Roman" w:cs="Times New Roman"/>
          <w:b/>
          <w:bCs/>
          <w:sz w:val="26"/>
          <w:szCs w:val="26"/>
        </w:rPr>
        <w:t xml:space="preserve"> </w:t>
      </w:r>
      <w:r w:rsidRPr="00681480">
        <w:rPr>
          <w:rFonts w:ascii="Times New Roman" w:hAnsi="Times New Roman" w:cs="Times New Roman"/>
          <w:b/>
          <w:bCs/>
          <w:sz w:val="26"/>
          <w:szCs w:val="26"/>
        </w:rPr>
        <w:t xml:space="preserve"> pirmās atziņas un nākamie soļi</w:t>
      </w:r>
      <w:r w:rsidR="003D21B7">
        <w:rPr>
          <w:rFonts w:ascii="Times New Roman" w:hAnsi="Times New Roman" w:cs="Times New Roman"/>
          <w:b/>
          <w:bCs/>
          <w:sz w:val="26"/>
          <w:szCs w:val="26"/>
        </w:rPr>
        <w:t>.</w:t>
      </w:r>
    </w:p>
    <w:p w14:paraId="6867F353" w14:textId="1A74BE1B" w:rsidR="00681480" w:rsidRPr="00681480" w:rsidRDefault="00681480" w:rsidP="00681480">
      <w:pPr>
        <w:pStyle w:val="Bezatstarpm"/>
        <w:jc w:val="both"/>
        <w:rPr>
          <w:rFonts w:ascii="Times New Roman" w:hAnsi="Times New Roman" w:cs="Times New Roman"/>
          <w:b/>
          <w:bCs/>
          <w:sz w:val="26"/>
          <w:szCs w:val="26"/>
        </w:rPr>
      </w:pPr>
      <w:r w:rsidRPr="00681480">
        <w:rPr>
          <w:rFonts w:ascii="Times New Roman" w:hAnsi="Times New Roman" w:cs="Times New Roman"/>
          <w:b/>
          <w:bCs/>
          <w:sz w:val="26"/>
          <w:szCs w:val="26"/>
        </w:rPr>
        <w:t>3. Vecāķu apkaimes aktuālie jautājumi.</w:t>
      </w:r>
    </w:p>
    <w:p w14:paraId="59307E0D" w14:textId="77777777" w:rsidR="0085127A" w:rsidRDefault="0085127A" w:rsidP="001A53E6">
      <w:pPr>
        <w:pStyle w:val="Bezatstarpm"/>
        <w:jc w:val="both"/>
        <w:rPr>
          <w:rFonts w:ascii="Times New Roman" w:hAnsi="Times New Roman" w:cs="Times New Roman"/>
          <w:sz w:val="26"/>
          <w:szCs w:val="26"/>
        </w:rPr>
      </w:pPr>
    </w:p>
    <w:p w14:paraId="564E61E9" w14:textId="77777777" w:rsidR="00EE0579" w:rsidRDefault="001A53E6" w:rsidP="001A53E6">
      <w:pPr>
        <w:pStyle w:val="Bezatstarpm"/>
        <w:ind w:left="709" w:hanging="709"/>
        <w:jc w:val="both"/>
        <w:rPr>
          <w:rFonts w:ascii="Times New Roman" w:hAnsi="Times New Roman" w:cs="Times New Roman"/>
          <w:sz w:val="26"/>
          <w:szCs w:val="26"/>
        </w:rPr>
      </w:pPr>
      <w:r w:rsidRPr="00823908">
        <w:rPr>
          <w:rFonts w:ascii="Times New Roman" w:hAnsi="Times New Roman" w:cs="Times New Roman"/>
          <w:sz w:val="26"/>
          <w:szCs w:val="26"/>
          <w:u w:val="single"/>
        </w:rPr>
        <w:t>I. Andersone</w:t>
      </w:r>
      <w:r>
        <w:rPr>
          <w:rFonts w:ascii="Times New Roman" w:hAnsi="Times New Roman" w:cs="Times New Roman"/>
          <w:sz w:val="26"/>
          <w:szCs w:val="26"/>
        </w:rPr>
        <w:t xml:space="preserve"> -  atklāj komisiju, iepazīstina ar dienas kārtībā izskatāmiem jautājumiem.</w:t>
      </w:r>
    </w:p>
    <w:p w14:paraId="41394E7B" w14:textId="2AEF0900" w:rsidR="001A53E6" w:rsidRDefault="00EE0579" w:rsidP="001A53E6">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Dod vārdu I. Stalidzānei.</w:t>
      </w:r>
      <w:r w:rsidR="001A53E6">
        <w:rPr>
          <w:rFonts w:ascii="Times New Roman" w:hAnsi="Times New Roman" w:cs="Times New Roman"/>
          <w:sz w:val="26"/>
          <w:szCs w:val="26"/>
        </w:rPr>
        <w:t xml:space="preserve">   </w:t>
      </w:r>
    </w:p>
    <w:p w14:paraId="4E8493BB" w14:textId="77777777" w:rsidR="001A53E6" w:rsidRDefault="001A53E6" w:rsidP="001A53E6">
      <w:pPr>
        <w:pStyle w:val="Bezatstarpm"/>
        <w:ind w:left="709" w:hanging="709"/>
        <w:jc w:val="both"/>
        <w:rPr>
          <w:rFonts w:ascii="Times New Roman" w:hAnsi="Times New Roman" w:cs="Times New Roman"/>
          <w:sz w:val="26"/>
          <w:szCs w:val="26"/>
        </w:rPr>
      </w:pPr>
    </w:p>
    <w:p w14:paraId="4F245EF9" w14:textId="77777777" w:rsidR="001A53E6" w:rsidRDefault="001A53E6" w:rsidP="001A53E6">
      <w:pPr>
        <w:pStyle w:val="Bezatstarpm"/>
        <w:ind w:left="709" w:hanging="709"/>
        <w:jc w:val="both"/>
        <w:rPr>
          <w:rFonts w:ascii="Times New Roman" w:hAnsi="Times New Roman" w:cs="Times New Roman"/>
          <w:sz w:val="26"/>
          <w:szCs w:val="26"/>
        </w:rPr>
      </w:pPr>
    </w:p>
    <w:p w14:paraId="415C61D4" w14:textId="77777777" w:rsidR="001A53E6" w:rsidRPr="00823908" w:rsidRDefault="001A53E6" w:rsidP="001A53E6">
      <w:pPr>
        <w:pStyle w:val="Bezatstarpm"/>
        <w:ind w:left="709" w:hanging="709"/>
        <w:jc w:val="center"/>
        <w:rPr>
          <w:rFonts w:ascii="Times New Roman" w:hAnsi="Times New Roman" w:cs="Times New Roman"/>
          <w:b/>
          <w:bCs/>
          <w:sz w:val="26"/>
          <w:szCs w:val="26"/>
        </w:rPr>
      </w:pPr>
      <w:r w:rsidRPr="00823908">
        <w:rPr>
          <w:rFonts w:ascii="Times New Roman" w:hAnsi="Times New Roman" w:cs="Times New Roman"/>
          <w:b/>
          <w:bCs/>
          <w:sz w:val="26"/>
          <w:szCs w:val="26"/>
        </w:rPr>
        <w:t>1.§</w:t>
      </w:r>
    </w:p>
    <w:p w14:paraId="60F92740" w14:textId="77777777" w:rsidR="008E7199" w:rsidRDefault="00681480" w:rsidP="001A53E6">
      <w:pPr>
        <w:pStyle w:val="Bezatstarpm"/>
        <w:ind w:left="709" w:hanging="709"/>
        <w:jc w:val="center"/>
        <w:rPr>
          <w:rFonts w:ascii="Times New Roman" w:hAnsi="Times New Roman" w:cs="Times New Roman"/>
          <w:sz w:val="12"/>
          <w:szCs w:val="12"/>
        </w:rPr>
      </w:pPr>
      <w:r w:rsidRPr="00681480">
        <w:rPr>
          <w:rFonts w:ascii="Times New Roman" w:hAnsi="Times New Roman" w:cs="Times New Roman"/>
          <w:b/>
          <w:bCs/>
          <w:sz w:val="26"/>
          <w:szCs w:val="26"/>
        </w:rPr>
        <w:t>Apkaimju labiekārtošanas atbalsta programma biedrību iesaistes veicināšanai</w:t>
      </w:r>
    </w:p>
    <w:p w14:paraId="7E1B7C87" w14:textId="37A8C778" w:rsidR="001A53E6" w:rsidRDefault="008E7199" w:rsidP="001A53E6">
      <w:pPr>
        <w:pStyle w:val="Bezatstarpm"/>
        <w:ind w:left="709" w:hanging="709"/>
        <w:jc w:val="center"/>
        <w:rPr>
          <w:rFonts w:ascii="Times New Roman" w:hAnsi="Times New Roman" w:cs="Times New Roman"/>
          <w:sz w:val="12"/>
          <w:szCs w:val="12"/>
        </w:rPr>
      </w:pPr>
      <w:r>
        <w:rPr>
          <w:rFonts w:ascii="Times New Roman" w:hAnsi="Times New Roman" w:cs="Times New Roman"/>
          <w:sz w:val="12"/>
          <w:szCs w:val="12"/>
        </w:rPr>
        <w:t>___</w:t>
      </w:r>
      <w:r w:rsidR="001A53E6" w:rsidRPr="00823908">
        <w:rPr>
          <w:rFonts w:ascii="Times New Roman" w:hAnsi="Times New Roman" w:cs="Times New Roman"/>
          <w:sz w:val="12"/>
          <w:szCs w:val="12"/>
        </w:rPr>
        <w:t>_____________________________</w:t>
      </w:r>
      <w:r w:rsidR="001A53E6">
        <w:rPr>
          <w:rFonts w:ascii="Times New Roman" w:hAnsi="Times New Roman" w:cs="Times New Roman"/>
          <w:sz w:val="12"/>
          <w:szCs w:val="12"/>
        </w:rPr>
        <w:t>________________________________________________________________________</w:t>
      </w:r>
      <w:r w:rsidR="001A53E6" w:rsidRPr="00823908">
        <w:rPr>
          <w:rFonts w:ascii="Times New Roman" w:hAnsi="Times New Roman" w:cs="Times New Roman"/>
          <w:sz w:val="12"/>
          <w:szCs w:val="12"/>
        </w:rPr>
        <w:t>_____________________________</w:t>
      </w:r>
    </w:p>
    <w:p w14:paraId="4FDEED45" w14:textId="77777777" w:rsidR="00EE0579" w:rsidRDefault="001A53E6" w:rsidP="001A53E6">
      <w:pPr>
        <w:pStyle w:val="Bezatstarpm"/>
        <w:jc w:val="center"/>
        <w:rPr>
          <w:rFonts w:ascii="Times New Roman" w:hAnsi="Times New Roman" w:cs="Times New Roman"/>
          <w:sz w:val="24"/>
          <w:szCs w:val="24"/>
        </w:rPr>
      </w:pPr>
      <w:r w:rsidRPr="00823908">
        <w:rPr>
          <w:rFonts w:ascii="Times New Roman" w:hAnsi="Times New Roman" w:cs="Times New Roman"/>
          <w:sz w:val="24"/>
          <w:szCs w:val="24"/>
        </w:rPr>
        <w:t xml:space="preserve"> </w:t>
      </w:r>
      <w:r>
        <w:rPr>
          <w:rFonts w:ascii="Times New Roman" w:hAnsi="Times New Roman" w:cs="Times New Roman"/>
          <w:sz w:val="24"/>
          <w:szCs w:val="24"/>
        </w:rPr>
        <w:t xml:space="preserve"> I. Andersone, </w:t>
      </w:r>
      <w:r w:rsidR="00681480">
        <w:rPr>
          <w:rFonts w:ascii="Times New Roman" w:hAnsi="Times New Roman" w:cs="Times New Roman"/>
          <w:sz w:val="24"/>
          <w:szCs w:val="24"/>
        </w:rPr>
        <w:t xml:space="preserve">I. Stalidzāne, A. </w:t>
      </w:r>
      <w:proofErr w:type="spellStart"/>
      <w:r w:rsidR="00681480">
        <w:rPr>
          <w:rFonts w:ascii="Times New Roman" w:hAnsi="Times New Roman" w:cs="Times New Roman"/>
          <w:sz w:val="24"/>
          <w:szCs w:val="24"/>
        </w:rPr>
        <w:t>Turlaja</w:t>
      </w:r>
      <w:proofErr w:type="spellEnd"/>
      <w:r w:rsidR="00681480">
        <w:rPr>
          <w:rFonts w:ascii="Times New Roman" w:hAnsi="Times New Roman" w:cs="Times New Roman"/>
          <w:sz w:val="24"/>
          <w:szCs w:val="24"/>
        </w:rPr>
        <w:t xml:space="preserve">, R. </w:t>
      </w:r>
      <w:proofErr w:type="spellStart"/>
      <w:r w:rsidR="00681480">
        <w:rPr>
          <w:rFonts w:ascii="Times New Roman" w:hAnsi="Times New Roman" w:cs="Times New Roman"/>
          <w:sz w:val="24"/>
          <w:szCs w:val="24"/>
        </w:rPr>
        <w:t>Našeniece</w:t>
      </w:r>
      <w:proofErr w:type="spellEnd"/>
      <w:r w:rsidR="00681480">
        <w:rPr>
          <w:rFonts w:ascii="Times New Roman" w:hAnsi="Times New Roman" w:cs="Times New Roman"/>
          <w:sz w:val="24"/>
          <w:szCs w:val="24"/>
        </w:rPr>
        <w:t xml:space="preserve">, S. Feldmane, </w:t>
      </w:r>
    </w:p>
    <w:p w14:paraId="28D24B84" w14:textId="2F3916C0" w:rsidR="001A53E6" w:rsidRDefault="00681480" w:rsidP="00EE0579">
      <w:pPr>
        <w:pStyle w:val="Bezatstarpm"/>
        <w:jc w:val="center"/>
        <w:rPr>
          <w:rFonts w:ascii="Times New Roman" w:hAnsi="Times New Roman" w:cs="Times New Roman"/>
          <w:sz w:val="24"/>
          <w:szCs w:val="24"/>
        </w:rPr>
      </w:pPr>
      <w:r>
        <w:rPr>
          <w:rFonts w:ascii="Times New Roman" w:hAnsi="Times New Roman" w:cs="Times New Roman"/>
          <w:sz w:val="24"/>
          <w:szCs w:val="24"/>
        </w:rPr>
        <w:t>M. Jansons</w:t>
      </w:r>
      <w:r w:rsidR="00EE0579">
        <w:rPr>
          <w:rFonts w:ascii="Times New Roman" w:hAnsi="Times New Roman" w:cs="Times New Roman"/>
          <w:sz w:val="24"/>
          <w:szCs w:val="24"/>
        </w:rPr>
        <w:t>, I. Janevica</w:t>
      </w:r>
    </w:p>
    <w:p w14:paraId="0765A264" w14:textId="77777777" w:rsidR="00EE0579" w:rsidRDefault="00EE0579" w:rsidP="00EE0579">
      <w:pPr>
        <w:tabs>
          <w:tab w:val="left" w:pos="4065"/>
        </w:tabs>
      </w:pPr>
    </w:p>
    <w:p w14:paraId="0278AF33" w14:textId="37B582D1" w:rsidR="00EE0579" w:rsidRDefault="00EE0579"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lastRenderedPageBreak/>
        <w:t>I. Stalidzāne</w:t>
      </w:r>
      <w:r>
        <w:rPr>
          <w:rFonts w:ascii="Times New Roman" w:hAnsi="Times New Roman" w:cs="Times New Roman"/>
          <w:sz w:val="26"/>
          <w:szCs w:val="26"/>
        </w:rPr>
        <w:t xml:space="preserve"> – iepazīstina ar Rīgas pilsētas Apkaimju iedzīvotāju centra</w:t>
      </w:r>
      <w:r w:rsidR="00FB3344">
        <w:rPr>
          <w:rFonts w:ascii="Times New Roman" w:hAnsi="Times New Roman" w:cs="Times New Roman"/>
          <w:sz w:val="26"/>
          <w:szCs w:val="26"/>
        </w:rPr>
        <w:t xml:space="preserve"> (AIC)</w:t>
      </w:r>
      <w:r>
        <w:rPr>
          <w:rFonts w:ascii="Times New Roman" w:hAnsi="Times New Roman" w:cs="Times New Roman"/>
          <w:sz w:val="26"/>
          <w:szCs w:val="26"/>
        </w:rPr>
        <w:t xml:space="preserve"> īstenoto</w:t>
      </w:r>
    </w:p>
    <w:p w14:paraId="10151D88" w14:textId="77777777" w:rsidR="00EE0579" w:rsidRDefault="00EE0579"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pilotprojektu – “Atbalsts iniciatīvām vides sakārtošanā un labiekārtošanā</w:t>
      </w:r>
    </w:p>
    <w:p w14:paraId="3903A72E" w14:textId="77777777" w:rsidR="00C00642" w:rsidRDefault="00EE0579"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Rīgas apkaimēs”.</w:t>
      </w:r>
      <w:r w:rsidR="00C00642">
        <w:rPr>
          <w:rFonts w:ascii="Times New Roman" w:hAnsi="Times New Roman" w:cs="Times New Roman"/>
          <w:sz w:val="26"/>
          <w:szCs w:val="26"/>
        </w:rPr>
        <w:t xml:space="preserve"> Uzsver galvenos punktus:</w:t>
      </w:r>
    </w:p>
    <w:p w14:paraId="7EC253F9" w14:textId="77777777" w:rsidR="00C00642" w:rsidRDefault="00C00642" w:rsidP="00A064F3">
      <w:pPr>
        <w:pStyle w:val="Bezatstarpm"/>
        <w:numPr>
          <w:ilvl w:val="0"/>
          <w:numId w:val="4"/>
        </w:numPr>
        <w:jc w:val="both"/>
        <w:rPr>
          <w:rFonts w:ascii="Times New Roman" w:hAnsi="Times New Roman" w:cs="Times New Roman"/>
          <w:sz w:val="26"/>
          <w:szCs w:val="26"/>
        </w:rPr>
      </w:pPr>
      <w:r>
        <w:rPr>
          <w:rFonts w:ascii="Times New Roman" w:hAnsi="Times New Roman" w:cs="Times New Roman"/>
          <w:sz w:val="26"/>
          <w:szCs w:val="26"/>
        </w:rPr>
        <w:t>Atkritumu konteineru pieteikšana;</w:t>
      </w:r>
    </w:p>
    <w:p w14:paraId="788E85F0" w14:textId="77777777" w:rsidR="00C00642" w:rsidRDefault="00C00642" w:rsidP="00A064F3">
      <w:pPr>
        <w:pStyle w:val="Bezatstarpm"/>
        <w:numPr>
          <w:ilvl w:val="0"/>
          <w:numId w:val="4"/>
        </w:numPr>
        <w:jc w:val="both"/>
        <w:rPr>
          <w:rFonts w:ascii="Times New Roman" w:hAnsi="Times New Roman" w:cs="Times New Roman"/>
          <w:sz w:val="26"/>
          <w:szCs w:val="26"/>
        </w:rPr>
      </w:pPr>
      <w:r>
        <w:rPr>
          <w:rFonts w:ascii="Times New Roman" w:hAnsi="Times New Roman" w:cs="Times New Roman"/>
          <w:sz w:val="26"/>
          <w:szCs w:val="26"/>
        </w:rPr>
        <w:t>Melnzemes pieteikšana;</w:t>
      </w:r>
    </w:p>
    <w:p w14:paraId="03BD19D4" w14:textId="3A229350" w:rsidR="00C00642" w:rsidRDefault="00C00642" w:rsidP="00A064F3">
      <w:pPr>
        <w:pStyle w:val="Bezatstarpm"/>
        <w:numPr>
          <w:ilvl w:val="0"/>
          <w:numId w:val="4"/>
        </w:numPr>
        <w:jc w:val="both"/>
        <w:rPr>
          <w:rFonts w:ascii="Times New Roman" w:hAnsi="Times New Roman" w:cs="Times New Roman"/>
          <w:sz w:val="26"/>
          <w:szCs w:val="26"/>
        </w:rPr>
      </w:pPr>
      <w:r>
        <w:rPr>
          <w:rFonts w:ascii="Times New Roman" w:hAnsi="Times New Roman" w:cs="Times New Roman"/>
          <w:sz w:val="26"/>
          <w:szCs w:val="26"/>
        </w:rPr>
        <w:t>SIA “Rīgas meži” puķu stād</w:t>
      </w:r>
      <w:r w:rsidR="00FB3344">
        <w:rPr>
          <w:rFonts w:ascii="Times New Roman" w:hAnsi="Times New Roman" w:cs="Times New Roman"/>
          <w:sz w:val="26"/>
          <w:szCs w:val="26"/>
        </w:rPr>
        <w:t>u saņemšana</w:t>
      </w:r>
      <w:r>
        <w:rPr>
          <w:rFonts w:ascii="Times New Roman" w:hAnsi="Times New Roman" w:cs="Times New Roman"/>
          <w:sz w:val="26"/>
          <w:szCs w:val="26"/>
        </w:rPr>
        <w:t>.</w:t>
      </w:r>
    </w:p>
    <w:p w14:paraId="02509906" w14:textId="77777777" w:rsidR="00C00642" w:rsidRDefault="00C00642" w:rsidP="00A064F3">
      <w:pPr>
        <w:pStyle w:val="Bezatstarpm"/>
        <w:ind w:left="1440"/>
        <w:jc w:val="both"/>
        <w:rPr>
          <w:rFonts w:ascii="Times New Roman" w:hAnsi="Times New Roman" w:cs="Times New Roman"/>
          <w:sz w:val="26"/>
          <w:szCs w:val="26"/>
        </w:rPr>
      </w:pPr>
      <w:r>
        <w:rPr>
          <w:rFonts w:ascii="Times New Roman" w:hAnsi="Times New Roman" w:cs="Times New Roman"/>
          <w:sz w:val="26"/>
          <w:szCs w:val="26"/>
        </w:rPr>
        <w:t>Prezentācijas noslēgumā aicina izteikt viedokli.</w:t>
      </w:r>
    </w:p>
    <w:p w14:paraId="6E43069B" w14:textId="5B7A36C8" w:rsidR="00C00642" w:rsidRDefault="00C00642" w:rsidP="00C00642">
      <w:pPr>
        <w:pStyle w:val="Bezatstarpm"/>
        <w:rPr>
          <w:rFonts w:ascii="Times New Roman" w:hAnsi="Times New Roman" w:cs="Times New Roman"/>
          <w:sz w:val="26"/>
          <w:szCs w:val="26"/>
        </w:rPr>
      </w:pPr>
    </w:p>
    <w:p w14:paraId="7A9484DF" w14:textId="5BECDA0C" w:rsidR="00FB3344" w:rsidRDefault="00FB3344" w:rsidP="00C00642">
      <w:pPr>
        <w:pStyle w:val="Bezatstarpm"/>
        <w:rPr>
          <w:rFonts w:ascii="Times New Roman" w:hAnsi="Times New Roman" w:cs="Times New Roman"/>
          <w:sz w:val="26"/>
          <w:szCs w:val="26"/>
        </w:rPr>
      </w:pPr>
      <w:r>
        <w:rPr>
          <w:rFonts w:ascii="Times New Roman" w:hAnsi="Times New Roman" w:cs="Times New Roman"/>
          <w:sz w:val="26"/>
          <w:szCs w:val="26"/>
        </w:rPr>
        <w:t>Sākas diskusija.</w:t>
      </w:r>
    </w:p>
    <w:p w14:paraId="1271CB94" w14:textId="77777777" w:rsidR="00FB3344" w:rsidRDefault="00FB3344" w:rsidP="00C00642">
      <w:pPr>
        <w:pStyle w:val="Bezatstarpm"/>
        <w:rPr>
          <w:rFonts w:ascii="Times New Roman" w:hAnsi="Times New Roman" w:cs="Times New Roman"/>
          <w:sz w:val="26"/>
          <w:szCs w:val="26"/>
        </w:rPr>
      </w:pPr>
    </w:p>
    <w:p w14:paraId="0429B42A" w14:textId="553277D8" w:rsidR="00C00642" w:rsidRDefault="00C00642"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 xml:space="preserve">A. </w:t>
      </w:r>
      <w:proofErr w:type="spellStart"/>
      <w:r w:rsidRPr="008802D4">
        <w:rPr>
          <w:rFonts w:ascii="Times New Roman" w:hAnsi="Times New Roman" w:cs="Times New Roman"/>
          <w:sz w:val="26"/>
          <w:szCs w:val="26"/>
          <w:u w:val="single"/>
        </w:rPr>
        <w:t>Turlaja</w:t>
      </w:r>
      <w:proofErr w:type="spellEnd"/>
      <w:r>
        <w:rPr>
          <w:rFonts w:ascii="Times New Roman" w:hAnsi="Times New Roman" w:cs="Times New Roman"/>
          <w:sz w:val="26"/>
          <w:szCs w:val="26"/>
        </w:rPr>
        <w:t xml:space="preserve"> – jautā, vai šī pilotprojekt</w:t>
      </w:r>
      <w:r w:rsidR="004D5AF2">
        <w:rPr>
          <w:rFonts w:ascii="Times New Roman" w:hAnsi="Times New Roman" w:cs="Times New Roman"/>
          <w:sz w:val="26"/>
          <w:szCs w:val="26"/>
        </w:rPr>
        <w:t>a</w:t>
      </w:r>
      <w:r>
        <w:rPr>
          <w:rFonts w:ascii="Times New Roman" w:hAnsi="Times New Roman" w:cs="Times New Roman"/>
          <w:sz w:val="26"/>
          <w:szCs w:val="26"/>
        </w:rPr>
        <w:t xml:space="preserve"> ietvaros var plānot arī  ielas apstādījumu</w:t>
      </w:r>
    </w:p>
    <w:p w14:paraId="176D43AC" w14:textId="301DD965" w:rsidR="00C00642" w:rsidRDefault="00C00642"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 xml:space="preserve"> (apdobju) sakārtošanu?</w:t>
      </w:r>
    </w:p>
    <w:p w14:paraId="7A3A9F30" w14:textId="77777777" w:rsidR="00C00642" w:rsidRDefault="00C00642" w:rsidP="00A064F3">
      <w:pPr>
        <w:pStyle w:val="Bezatstarpm"/>
        <w:jc w:val="both"/>
        <w:rPr>
          <w:rFonts w:ascii="Times New Roman" w:hAnsi="Times New Roman" w:cs="Times New Roman"/>
          <w:sz w:val="26"/>
          <w:szCs w:val="26"/>
        </w:rPr>
      </w:pPr>
    </w:p>
    <w:p w14:paraId="1C52D0B8" w14:textId="0BEF144E" w:rsidR="00C00642" w:rsidRDefault="00C00642"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I. Stalidz</w:t>
      </w:r>
      <w:r w:rsidR="008802D4">
        <w:rPr>
          <w:rFonts w:ascii="Times New Roman" w:hAnsi="Times New Roman" w:cs="Times New Roman"/>
          <w:sz w:val="26"/>
          <w:szCs w:val="26"/>
          <w:u w:val="single"/>
        </w:rPr>
        <w:t>āne</w:t>
      </w:r>
      <w:r>
        <w:rPr>
          <w:rFonts w:ascii="Times New Roman" w:hAnsi="Times New Roman" w:cs="Times New Roman"/>
          <w:sz w:val="26"/>
          <w:szCs w:val="26"/>
        </w:rPr>
        <w:t xml:space="preserve"> – atbild apstiprinoši, uzsverot, ka labiekārtojamai teritorijai </w:t>
      </w:r>
      <w:r w:rsidR="00FB3344">
        <w:rPr>
          <w:rFonts w:ascii="Times New Roman" w:hAnsi="Times New Roman" w:cs="Times New Roman"/>
          <w:sz w:val="26"/>
          <w:szCs w:val="26"/>
        </w:rPr>
        <w:t xml:space="preserve">būtu </w:t>
      </w:r>
      <w:r>
        <w:rPr>
          <w:rFonts w:ascii="Times New Roman" w:hAnsi="Times New Roman" w:cs="Times New Roman"/>
          <w:sz w:val="26"/>
          <w:szCs w:val="26"/>
        </w:rPr>
        <w:t xml:space="preserve">jābūt </w:t>
      </w:r>
    </w:p>
    <w:p w14:paraId="1B015385" w14:textId="77777777" w:rsidR="00C00642" w:rsidRDefault="00C00642"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pašvaldības valdījumā.</w:t>
      </w:r>
    </w:p>
    <w:p w14:paraId="687C4E15" w14:textId="77777777" w:rsidR="00C00642" w:rsidRDefault="00C00642" w:rsidP="00A064F3">
      <w:pPr>
        <w:pStyle w:val="Bezatstarpm"/>
        <w:jc w:val="both"/>
        <w:rPr>
          <w:rFonts w:ascii="Times New Roman" w:hAnsi="Times New Roman" w:cs="Times New Roman"/>
          <w:sz w:val="26"/>
          <w:szCs w:val="26"/>
        </w:rPr>
      </w:pPr>
    </w:p>
    <w:p w14:paraId="7CE9A868" w14:textId="434FFE59" w:rsidR="00C00642" w:rsidRDefault="00C00642"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 xml:space="preserve">A. </w:t>
      </w:r>
      <w:proofErr w:type="spellStart"/>
      <w:r w:rsidRPr="008802D4">
        <w:rPr>
          <w:rFonts w:ascii="Times New Roman" w:hAnsi="Times New Roman" w:cs="Times New Roman"/>
          <w:sz w:val="26"/>
          <w:szCs w:val="26"/>
          <w:u w:val="single"/>
        </w:rPr>
        <w:t>Turlaja</w:t>
      </w:r>
      <w:proofErr w:type="spellEnd"/>
      <w:r>
        <w:rPr>
          <w:rFonts w:ascii="Times New Roman" w:hAnsi="Times New Roman" w:cs="Times New Roman"/>
          <w:sz w:val="26"/>
          <w:szCs w:val="26"/>
        </w:rPr>
        <w:t xml:space="preserve"> – jautā, vai </w:t>
      </w:r>
      <w:r w:rsidR="00FB3344">
        <w:rPr>
          <w:rFonts w:ascii="Times New Roman" w:hAnsi="Times New Roman" w:cs="Times New Roman"/>
          <w:sz w:val="26"/>
          <w:szCs w:val="26"/>
        </w:rPr>
        <w:t>atbalsts</w:t>
      </w:r>
      <w:r>
        <w:rPr>
          <w:rFonts w:ascii="Times New Roman" w:hAnsi="Times New Roman" w:cs="Times New Roman"/>
          <w:sz w:val="26"/>
          <w:szCs w:val="26"/>
        </w:rPr>
        <w:t xml:space="preserve"> attiecas </w:t>
      </w:r>
      <w:r w:rsidR="00FB3344">
        <w:rPr>
          <w:rFonts w:ascii="Times New Roman" w:hAnsi="Times New Roman" w:cs="Times New Roman"/>
          <w:sz w:val="26"/>
          <w:szCs w:val="26"/>
        </w:rPr>
        <w:t xml:space="preserve">arī </w:t>
      </w:r>
      <w:r>
        <w:rPr>
          <w:rFonts w:ascii="Times New Roman" w:hAnsi="Times New Roman" w:cs="Times New Roman"/>
          <w:sz w:val="26"/>
          <w:szCs w:val="26"/>
        </w:rPr>
        <w:t xml:space="preserve">uz puķu podu izvietošanu </w:t>
      </w:r>
      <w:r w:rsidR="000C580A">
        <w:rPr>
          <w:rFonts w:ascii="Times New Roman" w:hAnsi="Times New Roman" w:cs="Times New Roman"/>
          <w:sz w:val="26"/>
          <w:szCs w:val="26"/>
        </w:rPr>
        <w:t xml:space="preserve">koku </w:t>
      </w:r>
      <w:proofErr w:type="spellStart"/>
      <w:r>
        <w:rPr>
          <w:rFonts w:ascii="Times New Roman" w:hAnsi="Times New Roman" w:cs="Times New Roman"/>
          <w:sz w:val="26"/>
          <w:szCs w:val="26"/>
        </w:rPr>
        <w:t>apdobēs</w:t>
      </w:r>
      <w:proofErr w:type="spellEnd"/>
      <w:r>
        <w:rPr>
          <w:rFonts w:ascii="Times New Roman" w:hAnsi="Times New Roman" w:cs="Times New Roman"/>
          <w:sz w:val="26"/>
          <w:szCs w:val="26"/>
        </w:rPr>
        <w:t>?</w:t>
      </w:r>
    </w:p>
    <w:p w14:paraId="42AC7E66" w14:textId="77777777" w:rsidR="00C00642" w:rsidRDefault="00C00642" w:rsidP="00A064F3">
      <w:pPr>
        <w:pStyle w:val="Bezatstarpm"/>
        <w:jc w:val="both"/>
        <w:rPr>
          <w:rFonts w:ascii="Times New Roman" w:hAnsi="Times New Roman" w:cs="Times New Roman"/>
          <w:sz w:val="26"/>
          <w:szCs w:val="26"/>
        </w:rPr>
      </w:pPr>
    </w:p>
    <w:p w14:paraId="06E1C5C1" w14:textId="77777777" w:rsidR="00C00642" w:rsidRDefault="00C00642"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I. Stalidzāne</w:t>
      </w:r>
      <w:r>
        <w:rPr>
          <w:rFonts w:ascii="Times New Roman" w:hAnsi="Times New Roman" w:cs="Times New Roman"/>
          <w:sz w:val="26"/>
          <w:szCs w:val="26"/>
        </w:rPr>
        <w:t xml:space="preserve"> – atbild apstiprinoši.</w:t>
      </w:r>
    </w:p>
    <w:p w14:paraId="69C7C6E1" w14:textId="77777777" w:rsidR="00C00642" w:rsidRDefault="00C00642" w:rsidP="00A064F3">
      <w:pPr>
        <w:pStyle w:val="Bezatstarpm"/>
        <w:jc w:val="both"/>
        <w:rPr>
          <w:rFonts w:ascii="Times New Roman" w:hAnsi="Times New Roman" w:cs="Times New Roman"/>
          <w:sz w:val="26"/>
          <w:szCs w:val="26"/>
        </w:rPr>
      </w:pPr>
    </w:p>
    <w:p w14:paraId="4A75BE9A" w14:textId="77777777" w:rsidR="00FB3344" w:rsidRDefault="00C00642"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 xml:space="preserve">R. </w:t>
      </w:r>
      <w:proofErr w:type="spellStart"/>
      <w:r w:rsidRPr="008802D4">
        <w:rPr>
          <w:rFonts w:ascii="Times New Roman" w:hAnsi="Times New Roman" w:cs="Times New Roman"/>
          <w:sz w:val="26"/>
          <w:szCs w:val="26"/>
          <w:u w:val="single"/>
        </w:rPr>
        <w:t>Našeniece</w:t>
      </w:r>
      <w:proofErr w:type="spellEnd"/>
      <w:r>
        <w:rPr>
          <w:rFonts w:ascii="Times New Roman" w:hAnsi="Times New Roman" w:cs="Times New Roman"/>
          <w:sz w:val="26"/>
          <w:szCs w:val="26"/>
        </w:rPr>
        <w:t xml:space="preserve"> </w:t>
      </w:r>
      <w:r w:rsidR="00446B3F">
        <w:rPr>
          <w:rFonts w:ascii="Times New Roman" w:hAnsi="Times New Roman" w:cs="Times New Roman"/>
          <w:sz w:val="26"/>
          <w:szCs w:val="26"/>
        </w:rPr>
        <w:t>–</w:t>
      </w:r>
      <w:r>
        <w:rPr>
          <w:rFonts w:ascii="Times New Roman" w:hAnsi="Times New Roman" w:cs="Times New Roman"/>
          <w:sz w:val="26"/>
          <w:szCs w:val="26"/>
        </w:rPr>
        <w:t xml:space="preserve"> </w:t>
      </w:r>
      <w:r w:rsidR="00446B3F">
        <w:rPr>
          <w:rFonts w:ascii="Times New Roman" w:hAnsi="Times New Roman" w:cs="Times New Roman"/>
          <w:sz w:val="26"/>
          <w:szCs w:val="26"/>
        </w:rPr>
        <w:t>atzinīgi novērtē pilotprojektu un izsaka ierosinājumu nākamajā gadā</w:t>
      </w:r>
      <w:r w:rsidR="00446B3F">
        <w:rPr>
          <w:rFonts w:ascii="Times New Roman" w:hAnsi="Times New Roman" w:cs="Times New Roman"/>
          <w:sz w:val="26"/>
          <w:szCs w:val="26"/>
        </w:rPr>
        <w:tab/>
      </w:r>
      <w:r w:rsidR="00446B3F">
        <w:rPr>
          <w:rFonts w:ascii="Times New Roman" w:hAnsi="Times New Roman" w:cs="Times New Roman"/>
          <w:sz w:val="26"/>
          <w:szCs w:val="26"/>
        </w:rPr>
        <w:tab/>
        <w:t>to uzsākt ātrāk - jau aprīlī</w:t>
      </w:r>
      <w:r w:rsidR="00FB3344">
        <w:rPr>
          <w:rFonts w:ascii="Times New Roman" w:hAnsi="Times New Roman" w:cs="Times New Roman"/>
          <w:sz w:val="26"/>
          <w:szCs w:val="26"/>
        </w:rPr>
        <w:t xml:space="preserve">, kā arī </w:t>
      </w:r>
      <w:r w:rsidR="00446B3F">
        <w:rPr>
          <w:rFonts w:ascii="Times New Roman" w:hAnsi="Times New Roman" w:cs="Times New Roman"/>
          <w:sz w:val="26"/>
          <w:szCs w:val="26"/>
        </w:rPr>
        <w:t>atbalsta programmu papildināt ar</w:t>
      </w:r>
    </w:p>
    <w:p w14:paraId="43A4C09D" w14:textId="221DF97B" w:rsidR="00446B3F" w:rsidRDefault="00446B3F"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atpūtas</w:t>
      </w:r>
      <w:r w:rsidR="00FB3344">
        <w:rPr>
          <w:rFonts w:ascii="Times New Roman" w:hAnsi="Times New Roman" w:cs="Times New Roman"/>
          <w:sz w:val="26"/>
          <w:szCs w:val="26"/>
        </w:rPr>
        <w:t xml:space="preserve"> </w:t>
      </w:r>
      <w:r>
        <w:rPr>
          <w:rFonts w:ascii="Times New Roman" w:hAnsi="Times New Roman" w:cs="Times New Roman"/>
          <w:sz w:val="26"/>
          <w:szCs w:val="26"/>
        </w:rPr>
        <w:t>soliņiem.</w:t>
      </w:r>
    </w:p>
    <w:p w14:paraId="5DC56BC4" w14:textId="77777777" w:rsidR="00446B3F" w:rsidRDefault="00446B3F" w:rsidP="00A064F3">
      <w:pPr>
        <w:pStyle w:val="Bezatstarpm"/>
        <w:jc w:val="both"/>
        <w:rPr>
          <w:rFonts w:ascii="Times New Roman" w:hAnsi="Times New Roman" w:cs="Times New Roman"/>
          <w:sz w:val="26"/>
          <w:szCs w:val="26"/>
        </w:rPr>
      </w:pPr>
    </w:p>
    <w:p w14:paraId="46A8146A" w14:textId="77777777" w:rsidR="00FB3344" w:rsidRDefault="00446B3F" w:rsidP="00A064F3">
      <w:pPr>
        <w:pStyle w:val="Bezatstarpm"/>
        <w:jc w:val="both"/>
        <w:rPr>
          <w:rFonts w:ascii="Times New Roman" w:hAnsi="Times New Roman" w:cs="Times New Roman"/>
          <w:sz w:val="26"/>
          <w:szCs w:val="26"/>
        </w:rPr>
      </w:pPr>
      <w:r w:rsidRPr="008802D4">
        <w:rPr>
          <w:rFonts w:ascii="Times New Roman" w:hAnsi="Times New Roman" w:cs="Times New Roman"/>
          <w:sz w:val="26"/>
          <w:szCs w:val="26"/>
          <w:u w:val="single"/>
        </w:rPr>
        <w:t>I. Stalidzāne</w:t>
      </w:r>
      <w:r>
        <w:rPr>
          <w:rFonts w:ascii="Times New Roman" w:hAnsi="Times New Roman" w:cs="Times New Roman"/>
          <w:sz w:val="26"/>
          <w:szCs w:val="26"/>
        </w:rPr>
        <w:t xml:space="preserve"> – piekrīt priekšlikumam, piebilstot, ka atpūtas soliņu</w:t>
      </w:r>
      <w:r w:rsidR="00FA5D41">
        <w:rPr>
          <w:rFonts w:ascii="Times New Roman" w:hAnsi="Times New Roman" w:cs="Times New Roman"/>
          <w:sz w:val="26"/>
          <w:szCs w:val="26"/>
        </w:rPr>
        <w:t xml:space="preserve"> </w:t>
      </w:r>
      <w:r>
        <w:rPr>
          <w:rFonts w:ascii="Times New Roman" w:hAnsi="Times New Roman" w:cs="Times New Roman"/>
          <w:sz w:val="26"/>
          <w:szCs w:val="26"/>
        </w:rPr>
        <w:t>uzstādīšana ietverta</w:t>
      </w:r>
    </w:p>
    <w:p w14:paraId="654C3F6F" w14:textId="50DB8885" w:rsidR="00FA5D41" w:rsidRDefault="00FB3344" w:rsidP="00A064F3">
      <w:pPr>
        <w:pStyle w:val="Bezatstarpm"/>
        <w:ind w:left="1440"/>
        <w:jc w:val="both"/>
        <w:rPr>
          <w:rFonts w:ascii="Times New Roman" w:hAnsi="Times New Roman" w:cs="Times New Roman"/>
          <w:sz w:val="26"/>
          <w:szCs w:val="26"/>
        </w:rPr>
      </w:pPr>
      <w:r>
        <w:rPr>
          <w:rFonts w:ascii="Times New Roman" w:hAnsi="Times New Roman" w:cs="Times New Roman"/>
          <w:sz w:val="26"/>
          <w:szCs w:val="26"/>
        </w:rPr>
        <w:t xml:space="preserve">(AIC) </w:t>
      </w:r>
      <w:r w:rsidR="00446B3F">
        <w:rPr>
          <w:rFonts w:ascii="Times New Roman" w:hAnsi="Times New Roman" w:cs="Times New Roman"/>
          <w:sz w:val="26"/>
          <w:szCs w:val="26"/>
        </w:rPr>
        <w:t>mazo labiekārtojumu</w:t>
      </w:r>
      <w:r w:rsidR="00CF5F0B">
        <w:rPr>
          <w:rFonts w:ascii="Times New Roman" w:hAnsi="Times New Roman" w:cs="Times New Roman"/>
          <w:sz w:val="26"/>
          <w:szCs w:val="26"/>
        </w:rPr>
        <w:t xml:space="preserve"> 2023.gada</w:t>
      </w:r>
      <w:r w:rsidR="00446B3F">
        <w:rPr>
          <w:rFonts w:ascii="Times New Roman" w:hAnsi="Times New Roman" w:cs="Times New Roman"/>
          <w:sz w:val="26"/>
          <w:szCs w:val="26"/>
        </w:rPr>
        <w:t xml:space="preserve"> programmā, kuras īstenošanas</w:t>
      </w:r>
      <w:r w:rsidR="00FA5D41">
        <w:rPr>
          <w:rFonts w:ascii="Times New Roman" w:hAnsi="Times New Roman" w:cs="Times New Roman"/>
          <w:sz w:val="26"/>
          <w:szCs w:val="26"/>
        </w:rPr>
        <w:t xml:space="preserve"> </w:t>
      </w:r>
      <w:r w:rsidR="00446B3F">
        <w:rPr>
          <w:rFonts w:ascii="Times New Roman" w:hAnsi="Times New Roman" w:cs="Times New Roman"/>
          <w:sz w:val="26"/>
          <w:szCs w:val="26"/>
        </w:rPr>
        <w:t>pasākumi tiks veikti</w:t>
      </w:r>
      <w:r>
        <w:rPr>
          <w:rFonts w:ascii="Times New Roman" w:hAnsi="Times New Roman" w:cs="Times New Roman"/>
          <w:sz w:val="26"/>
          <w:szCs w:val="26"/>
        </w:rPr>
        <w:t xml:space="preserve"> </w:t>
      </w:r>
      <w:r w:rsidR="00446B3F">
        <w:rPr>
          <w:rFonts w:ascii="Times New Roman" w:hAnsi="Times New Roman" w:cs="Times New Roman"/>
          <w:sz w:val="26"/>
          <w:szCs w:val="26"/>
        </w:rPr>
        <w:t>šogad</w:t>
      </w:r>
      <w:r w:rsidR="00502E35">
        <w:rPr>
          <w:rFonts w:ascii="Times New Roman" w:hAnsi="Times New Roman" w:cs="Times New Roman"/>
          <w:sz w:val="26"/>
          <w:szCs w:val="26"/>
        </w:rPr>
        <w:t xml:space="preserve">. </w:t>
      </w:r>
    </w:p>
    <w:p w14:paraId="3C2A7DBF" w14:textId="53E58FCD" w:rsidR="00EE0579" w:rsidRPr="00EE0579" w:rsidRDefault="00446B3F" w:rsidP="00A064F3">
      <w:pPr>
        <w:pStyle w:val="Bezatstarpm"/>
        <w:ind w:left="1440"/>
        <w:jc w:val="both"/>
        <w:rPr>
          <w:rFonts w:ascii="Times New Roman" w:hAnsi="Times New Roman" w:cs="Times New Roman"/>
          <w:sz w:val="26"/>
          <w:szCs w:val="26"/>
        </w:rPr>
      </w:pPr>
      <w:r>
        <w:rPr>
          <w:rFonts w:ascii="Times New Roman" w:hAnsi="Times New Roman" w:cs="Times New Roman"/>
          <w:sz w:val="26"/>
          <w:szCs w:val="26"/>
        </w:rPr>
        <w:t>Informē, ka 2022.gadā AIC apkaimju koordinatori apkopoja iedzīvotāju</w:t>
      </w:r>
      <w:r w:rsidR="00FA5D41">
        <w:rPr>
          <w:rFonts w:ascii="Times New Roman" w:hAnsi="Times New Roman" w:cs="Times New Roman"/>
          <w:sz w:val="26"/>
          <w:szCs w:val="26"/>
        </w:rPr>
        <w:t xml:space="preserve">, </w:t>
      </w:r>
      <w:r>
        <w:rPr>
          <w:rFonts w:ascii="Times New Roman" w:hAnsi="Times New Roman" w:cs="Times New Roman"/>
          <w:sz w:val="26"/>
          <w:szCs w:val="26"/>
        </w:rPr>
        <w:t>apkaimju biedrību izteiktos</w:t>
      </w:r>
      <w:r w:rsidR="00FA5D41">
        <w:rPr>
          <w:rFonts w:ascii="Times New Roman" w:hAnsi="Times New Roman" w:cs="Times New Roman"/>
          <w:sz w:val="26"/>
          <w:szCs w:val="26"/>
        </w:rPr>
        <w:t xml:space="preserve"> </w:t>
      </w:r>
      <w:r>
        <w:rPr>
          <w:rFonts w:ascii="Times New Roman" w:hAnsi="Times New Roman" w:cs="Times New Roman"/>
          <w:sz w:val="26"/>
          <w:szCs w:val="26"/>
        </w:rPr>
        <w:t>ierosinājumus par vietām, kur apkaimēs viņuprāt būtu nepieciešami mazie labiekārtojumi</w:t>
      </w:r>
      <w:r w:rsidR="00502E35">
        <w:rPr>
          <w:rFonts w:ascii="Times New Roman" w:hAnsi="Times New Roman" w:cs="Times New Roman"/>
          <w:sz w:val="26"/>
          <w:szCs w:val="26"/>
        </w:rPr>
        <w:t>. Pēc iepirkuma procedūras norises Teritorijas</w:t>
      </w:r>
      <w:r w:rsidR="00FA5D41">
        <w:rPr>
          <w:rFonts w:ascii="Times New Roman" w:hAnsi="Times New Roman" w:cs="Times New Roman"/>
          <w:sz w:val="26"/>
          <w:szCs w:val="26"/>
        </w:rPr>
        <w:t xml:space="preserve"> </w:t>
      </w:r>
      <w:r w:rsidR="00502E35">
        <w:rPr>
          <w:rFonts w:ascii="Times New Roman" w:hAnsi="Times New Roman" w:cs="Times New Roman"/>
          <w:sz w:val="26"/>
          <w:szCs w:val="26"/>
        </w:rPr>
        <w:t>labiekārtošanas pārvalde iecerēto īstenos.</w:t>
      </w:r>
    </w:p>
    <w:p w14:paraId="4BE42160" w14:textId="4DD91713" w:rsidR="00EE0579" w:rsidRDefault="00EE0579" w:rsidP="00A064F3">
      <w:pPr>
        <w:pStyle w:val="Bezatstarpm"/>
        <w:jc w:val="both"/>
        <w:rPr>
          <w:rFonts w:ascii="Times New Roman" w:hAnsi="Times New Roman" w:cs="Times New Roman"/>
          <w:sz w:val="26"/>
          <w:szCs w:val="26"/>
        </w:rPr>
      </w:pPr>
    </w:p>
    <w:p w14:paraId="099B8250" w14:textId="77777777" w:rsidR="00FB3344" w:rsidRDefault="00FB3344" w:rsidP="00A064F3">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S. Feldmane</w:t>
      </w:r>
      <w:r>
        <w:rPr>
          <w:rFonts w:ascii="Times New Roman" w:hAnsi="Times New Roman" w:cs="Times New Roman"/>
          <w:sz w:val="26"/>
          <w:szCs w:val="26"/>
        </w:rPr>
        <w:t xml:space="preserve"> – izsaka atbalstu pašvaldības iniciatīvām apkaimju maziem</w:t>
      </w:r>
    </w:p>
    <w:p w14:paraId="1C9F098C" w14:textId="77777777" w:rsidR="00FB3344" w:rsidRDefault="00FB3344"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labiekārtojumiem.</w:t>
      </w:r>
    </w:p>
    <w:p w14:paraId="124D9DA8" w14:textId="77777777" w:rsidR="00FB3344" w:rsidRDefault="00FB3344" w:rsidP="00A064F3">
      <w:pPr>
        <w:pStyle w:val="Bezatstarpm"/>
        <w:jc w:val="both"/>
        <w:rPr>
          <w:rFonts w:ascii="Times New Roman" w:hAnsi="Times New Roman" w:cs="Times New Roman"/>
          <w:sz w:val="26"/>
          <w:szCs w:val="26"/>
        </w:rPr>
      </w:pPr>
    </w:p>
    <w:p w14:paraId="687D36FD" w14:textId="77777777" w:rsidR="00A366E0" w:rsidRDefault="00FB3344" w:rsidP="00A064F3">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M. Jansons</w:t>
      </w:r>
      <w:r>
        <w:rPr>
          <w:rFonts w:ascii="Times New Roman" w:hAnsi="Times New Roman" w:cs="Times New Roman"/>
          <w:sz w:val="26"/>
          <w:szCs w:val="26"/>
        </w:rPr>
        <w:t xml:space="preserve"> -  atbalsta pašvaldības iniciatīvu maz</w:t>
      </w:r>
      <w:r w:rsidR="00A366E0">
        <w:rPr>
          <w:rFonts w:ascii="Times New Roman" w:hAnsi="Times New Roman" w:cs="Times New Roman"/>
          <w:sz w:val="26"/>
          <w:szCs w:val="26"/>
        </w:rPr>
        <w:t>iem</w:t>
      </w:r>
      <w:r>
        <w:rPr>
          <w:rFonts w:ascii="Times New Roman" w:hAnsi="Times New Roman" w:cs="Times New Roman"/>
          <w:sz w:val="26"/>
          <w:szCs w:val="26"/>
        </w:rPr>
        <w:t xml:space="preserve"> labiekārtojum</w:t>
      </w:r>
      <w:r w:rsidR="00A366E0">
        <w:rPr>
          <w:rFonts w:ascii="Times New Roman" w:hAnsi="Times New Roman" w:cs="Times New Roman"/>
          <w:sz w:val="26"/>
          <w:szCs w:val="26"/>
        </w:rPr>
        <w:t>iem</w:t>
      </w:r>
      <w:r>
        <w:rPr>
          <w:rFonts w:ascii="Times New Roman" w:hAnsi="Times New Roman" w:cs="Times New Roman"/>
          <w:sz w:val="26"/>
          <w:szCs w:val="26"/>
        </w:rPr>
        <w:t xml:space="preserve"> apkaimē</w:t>
      </w:r>
      <w:r w:rsidR="00A366E0">
        <w:rPr>
          <w:rFonts w:ascii="Times New Roman" w:hAnsi="Times New Roman" w:cs="Times New Roman"/>
          <w:sz w:val="26"/>
          <w:szCs w:val="26"/>
        </w:rPr>
        <w:t>s</w:t>
      </w:r>
      <w:r>
        <w:rPr>
          <w:rFonts w:ascii="Times New Roman" w:hAnsi="Times New Roman" w:cs="Times New Roman"/>
          <w:sz w:val="26"/>
          <w:szCs w:val="26"/>
        </w:rPr>
        <w:t>,</w:t>
      </w:r>
    </w:p>
    <w:p w14:paraId="3FD4FFBF" w14:textId="2A00B70C" w:rsidR="00A366E0" w:rsidRDefault="008C3FD4"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u</w:t>
      </w:r>
      <w:r w:rsidR="00FB3344">
        <w:rPr>
          <w:rFonts w:ascii="Times New Roman" w:hAnsi="Times New Roman" w:cs="Times New Roman"/>
          <w:sz w:val="26"/>
          <w:szCs w:val="26"/>
        </w:rPr>
        <w:t>zsverot</w:t>
      </w:r>
      <w:r w:rsidR="00A366E0">
        <w:rPr>
          <w:rFonts w:ascii="Times New Roman" w:hAnsi="Times New Roman" w:cs="Times New Roman"/>
          <w:sz w:val="26"/>
          <w:szCs w:val="26"/>
        </w:rPr>
        <w:t xml:space="preserve"> to, kā pozitīvu faktoru, ka šiem labiekārtojumiem nav</w:t>
      </w:r>
    </w:p>
    <w:p w14:paraId="5523D2E9" w14:textId="77777777" w:rsidR="00A366E0" w:rsidRDefault="00A366E0"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nepieciešams projekts, bet pietiek ar skiču projektu. Tas būtiski paātrina</w:t>
      </w:r>
    </w:p>
    <w:p w14:paraId="1C571F34" w14:textId="0A59ECA1" w:rsidR="00FB3344" w:rsidRDefault="00A366E0" w:rsidP="00A064F3">
      <w:pPr>
        <w:pStyle w:val="Bezatstarpm"/>
        <w:ind w:left="1440"/>
        <w:jc w:val="both"/>
        <w:rPr>
          <w:rFonts w:ascii="Times New Roman" w:hAnsi="Times New Roman" w:cs="Times New Roman"/>
          <w:sz w:val="26"/>
          <w:szCs w:val="26"/>
        </w:rPr>
      </w:pPr>
      <w:r>
        <w:rPr>
          <w:rFonts w:ascii="Times New Roman" w:hAnsi="Times New Roman" w:cs="Times New Roman"/>
          <w:sz w:val="26"/>
          <w:szCs w:val="26"/>
        </w:rPr>
        <w:t>labiekārtošanas īstenošanu.</w:t>
      </w:r>
    </w:p>
    <w:p w14:paraId="36D797AF" w14:textId="07E2DB16" w:rsidR="00A366E0" w:rsidRDefault="00A366E0" w:rsidP="00A064F3">
      <w:pPr>
        <w:pStyle w:val="Bezatstarpm"/>
        <w:jc w:val="both"/>
        <w:rPr>
          <w:rFonts w:ascii="Times New Roman" w:hAnsi="Times New Roman" w:cs="Times New Roman"/>
          <w:sz w:val="26"/>
          <w:szCs w:val="26"/>
        </w:rPr>
      </w:pPr>
    </w:p>
    <w:p w14:paraId="7776ACDD" w14:textId="21AC3FBA" w:rsidR="00A366E0" w:rsidRDefault="00A366E0" w:rsidP="00A064F3">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I. Andersone</w:t>
      </w:r>
      <w:r>
        <w:rPr>
          <w:rFonts w:ascii="Times New Roman" w:hAnsi="Times New Roman" w:cs="Times New Roman"/>
          <w:sz w:val="26"/>
          <w:szCs w:val="26"/>
        </w:rPr>
        <w:t xml:space="preserve"> – piebilst, ka šād</w:t>
      </w:r>
      <w:r w:rsidR="004D5AF2">
        <w:rPr>
          <w:rFonts w:ascii="Times New Roman" w:hAnsi="Times New Roman" w:cs="Times New Roman"/>
          <w:sz w:val="26"/>
          <w:szCs w:val="26"/>
        </w:rPr>
        <w:t>a</w:t>
      </w:r>
      <w:r>
        <w:rPr>
          <w:rFonts w:ascii="Times New Roman" w:hAnsi="Times New Roman" w:cs="Times New Roman"/>
          <w:sz w:val="26"/>
          <w:szCs w:val="26"/>
        </w:rPr>
        <w:t xml:space="preserve"> pašvaldības iniciatīva apkaimju labiekārtošanai ir </w:t>
      </w:r>
    </w:p>
    <w:p w14:paraId="3926B063" w14:textId="77777777" w:rsidR="00A064F3" w:rsidRDefault="00A366E0"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atbalstāma, tomēr norāda, ka apkaimju biedrībām ir jāuzņemas atbildība</w:t>
      </w:r>
    </w:p>
    <w:p w14:paraId="24FB8B8C" w14:textId="1C49A31A" w:rsidR="00A366E0" w:rsidRDefault="00A366E0" w:rsidP="00A064F3">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par īstenotās iniciatīvas uzturēšanu – puķu laistīšanu.</w:t>
      </w:r>
    </w:p>
    <w:p w14:paraId="6B592212" w14:textId="5F73A1DC" w:rsidR="00A366E0" w:rsidRDefault="00A366E0" w:rsidP="00A064F3">
      <w:pPr>
        <w:pStyle w:val="Bezatstarpm"/>
        <w:jc w:val="both"/>
        <w:rPr>
          <w:rFonts w:ascii="Times New Roman" w:hAnsi="Times New Roman" w:cs="Times New Roman"/>
          <w:sz w:val="26"/>
          <w:szCs w:val="26"/>
        </w:rPr>
      </w:pPr>
    </w:p>
    <w:p w14:paraId="120ABC0D" w14:textId="77777777" w:rsidR="00A064F3" w:rsidRDefault="00A366E0" w:rsidP="00A064F3">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I. Janevica</w:t>
      </w:r>
      <w:r>
        <w:rPr>
          <w:rFonts w:ascii="Times New Roman" w:hAnsi="Times New Roman" w:cs="Times New Roman"/>
          <w:sz w:val="26"/>
          <w:szCs w:val="26"/>
        </w:rPr>
        <w:t xml:space="preserve"> </w:t>
      </w:r>
      <w:r w:rsidR="00A064F3">
        <w:rPr>
          <w:rFonts w:ascii="Times New Roman" w:hAnsi="Times New Roman" w:cs="Times New Roman"/>
          <w:sz w:val="26"/>
          <w:szCs w:val="26"/>
        </w:rPr>
        <w:t>–</w:t>
      </w:r>
      <w:r>
        <w:rPr>
          <w:rFonts w:ascii="Times New Roman" w:hAnsi="Times New Roman" w:cs="Times New Roman"/>
          <w:sz w:val="26"/>
          <w:szCs w:val="26"/>
        </w:rPr>
        <w:t xml:space="preserve"> </w:t>
      </w:r>
      <w:r w:rsidR="00A064F3">
        <w:rPr>
          <w:rFonts w:ascii="Times New Roman" w:hAnsi="Times New Roman" w:cs="Times New Roman"/>
          <w:sz w:val="26"/>
          <w:szCs w:val="26"/>
        </w:rPr>
        <w:t>informē par SIA “Rīgas Meži” iesaisti un plāniem minētā projekta</w:t>
      </w:r>
    </w:p>
    <w:p w14:paraId="72154B76" w14:textId="0D09FD46" w:rsidR="00A366E0" w:rsidRDefault="00A064F3" w:rsidP="00A064F3">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C3FD4">
        <w:rPr>
          <w:rFonts w:ascii="Times New Roman" w:hAnsi="Times New Roman" w:cs="Times New Roman"/>
          <w:sz w:val="26"/>
          <w:szCs w:val="26"/>
        </w:rPr>
        <w:t xml:space="preserve">          </w:t>
      </w:r>
      <w:r>
        <w:rPr>
          <w:rFonts w:ascii="Times New Roman" w:hAnsi="Times New Roman" w:cs="Times New Roman"/>
          <w:sz w:val="26"/>
          <w:szCs w:val="26"/>
        </w:rPr>
        <w:t xml:space="preserve">īstenošanā. Aicina biedrībām savas vēlmes </w:t>
      </w:r>
      <w:r w:rsidR="004D5AF2" w:rsidRPr="00522E72">
        <w:rPr>
          <w:rFonts w:ascii="Times New Roman" w:hAnsi="Times New Roman" w:cs="Times New Roman"/>
          <w:sz w:val="26"/>
          <w:szCs w:val="26"/>
        </w:rPr>
        <w:t>ziņot</w:t>
      </w:r>
      <w:r>
        <w:rPr>
          <w:rFonts w:ascii="Times New Roman" w:hAnsi="Times New Roman" w:cs="Times New Roman"/>
          <w:sz w:val="26"/>
          <w:szCs w:val="26"/>
        </w:rPr>
        <w:t xml:space="preserve"> savlaicīgi.</w:t>
      </w:r>
    </w:p>
    <w:p w14:paraId="1709C024" w14:textId="6C1CDC73" w:rsidR="00A064F3" w:rsidRDefault="00A064F3" w:rsidP="00A064F3">
      <w:pPr>
        <w:pStyle w:val="Bezatstarpm"/>
        <w:jc w:val="both"/>
        <w:rPr>
          <w:rFonts w:ascii="Times New Roman" w:hAnsi="Times New Roman" w:cs="Times New Roman"/>
          <w:sz w:val="26"/>
          <w:szCs w:val="26"/>
        </w:rPr>
      </w:pPr>
    </w:p>
    <w:p w14:paraId="2A420A89" w14:textId="0AAC9C05" w:rsidR="00A064F3" w:rsidRDefault="00A064F3" w:rsidP="00A064F3">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lastRenderedPageBreak/>
        <w:t>S. Feldmane</w:t>
      </w:r>
      <w:r>
        <w:rPr>
          <w:rFonts w:ascii="Times New Roman" w:hAnsi="Times New Roman" w:cs="Times New Roman"/>
          <w:sz w:val="26"/>
          <w:szCs w:val="26"/>
        </w:rPr>
        <w:t xml:space="preserve"> – jautā, vai SIA “Rīgas Meži” varētu sagatavot informatīvu sarakstu</w:t>
      </w:r>
    </w:p>
    <w:p w14:paraId="1AEA340D" w14:textId="43D5E0FA" w:rsidR="00A064F3" w:rsidRDefault="00A064F3" w:rsidP="0001293E">
      <w:pPr>
        <w:pStyle w:val="Bezatstarpm"/>
        <w:ind w:left="1440"/>
        <w:jc w:val="both"/>
        <w:rPr>
          <w:rFonts w:ascii="Times New Roman" w:hAnsi="Times New Roman" w:cs="Times New Roman"/>
          <w:sz w:val="26"/>
          <w:szCs w:val="26"/>
        </w:rPr>
      </w:pPr>
      <w:r>
        <w:rPr>
          <w:rFonts w:ascii="Times New Roman" w:hAnsi="Times New Roman" w:cs="Times New Roman"/>
          <w:sz w:val="26"/>
          <w:szCs w:val="26"/>
        </w:rPr>
        <w:t xml:space="preserve">ar pieejamiem resursiem, </w:t>
      </w:r>
      <w:r w:rsidR="0001293E">
        <w:rPr>
          <w:rFonts w:ascii="Times New Roman" w:hAnsi="Times New Roman" w:cs="Times New Roman"/>
          <w:sz w:val="26"/>
          <w:szCs w:val="26"/>
        </w:rPr>
        <w:t xml:space="preserve">un caur apkaimju koordinatoriem </w:t>
      </w:r>
      <w:r w:rsidR="004D5AF2" w:rsidRPr="00522E72">
        <w:rPr>
          <w:rFonts w:ascii="Times New Roman" w:hAnsi="Times New Roman" w:cs="Times New Roman"/>
          <w:sz w:val="26"/>
          <w:szCs w:val="26"/>
        </w:rPr>
        <w:t>paziņot</w:t>
      </w:r>
      <w:r w:rsidR="0001293E">
        <w:rPr>
          <w:rFonts w:ascii="Times New Roman" w:hAnsi="Times New Roman" w:cs="Times New Roman"/>
          <w:sz w:val="26"/>
          <w:szCs w:val="26"/>
        </w:rPr>
        <w:t xml:space="preserve"> apkaimju biedrībām?</w:t>
      </w:r>
    </w:p>
    <w:p w14:paraId="1488AD94" w14:textId="5A77C927" w:rsidR="0001293E" w:rsidRDefault="0001293E" w:rsidP="0001293E">
      <w:pPr>
        <w:pStyle w:val="Bezatstarpm"/>
        <w:jc w:val="both"/>
        <w:rPr>
          <w:rFonts w:ascii="Times New Roman" w:hAnsi="Times New Roman" w:cs="Times New Roman"/>
          <w:sz w:val="26"/>
          <w:szCs w:val="26"/>
        </w:rPr>
      </w:pPr>
    </w:p>
    <w:p w14:paraId="5926B6C3" w14:textId="4EA59A46" w:rsidR="0001293E" w:rsidRDefault="0001293E" w:rsidP="0001293E">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I. Janevica</w:t>
      </w:r>
      <w:r>
        <w:rPr>
          <w:rFonts w:ascii="Times New Roman" w:hAnsi="Times New Roman" w:cs="Times New Roman"/>
          <w:sz w:val="26"/>
          <w:szCs w:val="26"/>
        </w:rPr>
        <w:t xml:space="preserve"> – </w:t>
      </w:r>
      <w:r w:rsidR="008A1618">
        <w:rPr>
          <w:rFonts w:ascii="Times New Roman" w:hAnsi="Times New Roman" w:cs="Times New Roman"/>
          <w:sz w:val="26"/>
          <w:szCs w:val="26"/>
        </w:rPr>
        <w:t>i</w:t>
      </w:r>
      <w:r>
        <w:rPr>
          <w:rFonts w:ascii="Times New Roman" w:hAnsi="Times New Roman" w:cs="Times New Roman"/>
          <w:sz w:val="26"/>
          <w:szCs w:val="26"/>
        </w:rPr>
        <w:t>nformē, ka uzņēmums izvērtēs pieejamos resursus un informēs apkaimju</w:t>
      </w:r>
    </w:p>
    <w:p w14:paraId="406CB476" w14:textId="1714C6EB" w:rsidR="0001293E" w:rsidRDefault="0001293E" w:rsidP="0001293E">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koordinatorus.</w:t>
      </w:r>
    </w:p>
    <w:p w14:paraId="131FE7B0" w14:textId="4A07F4E6" w:rsidR="0001293E" w:rsidRDefault="0001293E" w:rsidP="0001293E">
      <w:pPr>
        <w:pStyle w:val="Bezatstarpm"/>
        <w:jc w:val="both"/>
        <w:rPr>
          <w:rFonts w:ascii="Times New Roman" w:hAnsi="Times New Roman" w:cs="Times New Roman"/>
          <w:sz w:val="26"/>
          <w:szCs w:val="26"/>
        </w:rPr>
      </w:pPr>
    </w:p>
    <w:p w14:paraId="2E4AEA9B" w14:textId="23008F3A" w:rsidR="0001293E" w:rsidRDefault="0001293E" w:rsidP="0001293E">
      <w:pPr>
        <w:pStyle w:val="Bezatstarpm"/>
        <w:jc w:val="both"/>
        <w:rPr>
          <w:rFonts w:ascii="Times New Roman" w:hAnsi="Times New Roman" w:cs="Times New Roman"/>
          <w:sz w:val="26"/>
          <w:szCs w:val="26"/>
        </w:rPr>
      </w:pPr>
      <w:r w:rsidRPr="008E7199">
        <w:rPr>
          <w:rFonts w:ascii="Times New Roman" w:hAnsi="Times New Roman" w:cs="Times New Roman"/>
          <w:sz w:val="26"/>
          <w:szCs w:val="26"/>
          <w:u w:val="single"/>
        </w:rPr>
        <w:t>I. Andersone, S. Feldmane</w:t>
      </w:r>
      <w:r w:rsidR="00260D3D" w:rsidRPr="008E7199">
        <w:rPr>
          <w:rFonts w:ascii="Times New Roman" w:hAnsi="Times New Roman" w:cs="Times New Roman"/>
          <w:sz w:val="26"/>
          <w:szCs w:val="26"/>
          <w:u w:val="single"/>
        </w:rPr>
        <w:t xml:space="preserve"> un I. Janevica</w:t>
      </w:r>
      <w:r w:rsidR="00260D3D">
        <w:rPr>
          <w:rFonts w:ascii="Times New Roman" w:hAnsi="Times New Roman" w:cs="Times New Roman"/>
          <w:sz w:val="26"/>
          <w:szCs w:val="26"/>
        </w:rPr>
        <w:t xml:space="preserve"> diskutē par puķu </w:t>
      </w:r>
      <w:proofErr w:type="spellStart"/>
      <w:r w:rsidR="00260D3D">
        <w:rPr>
          <w:rFonts w:ascii="Times New Roman" w:hAnsi="Times New Roman" w:cs="Times New Roman"/>
          <w:sz w:val="26"/>
          <w:szCs w:val="26"/>
        </w:rPr>
        <w:t>stādmateriāla</w:t>
      </w:r>
      <w:proofErr w:type="spellEnd"/>
      <w:r w:rsidR="00260D3D">
        <w:rPr>
          <w:rFonts w:ascii="Times New Roman" w:hAnsi="Times New Roman" w:cs="Times New Roman"/>
          <w:sz w:val="26"/>
          <w:szCs w:val="26"/>
        </w:rPr>
        <w:t xml:space="preserve"> izmantošanu pilsētas apstādījumos.</w:t>
      </w:r>
      <w:r w:rsidR="00E103C0">
        <w:rPr>
          <w:rFonts w:ascii="Times New Roman" w:hAnsi="Times New Roman" w:cs="Times New Roman"/>
          <w:sz w:val="26"/>
          <w:szCs w:val="26"/>
        </w:rPr>
        <w:t xml:space="preserve"> Diskusijas noslēgumā dod vārdu A. </w:t>
      </w:r>
      <w:proofErr w:type="spellStart"/>
      <w:r w:rsidR="00E103C0">
        <w:rPr>
          <w:rFonts w:ascii="Times New Roman" w:hAnsi="Times New Roman" w:cs="Times New Roman"/>
          <w:sz w:val="26"/>
          <w:szCs w:val="26"/>
        </w:rPr>
        <w:t>Pošeram</w:t>
      </w:r>
      <w:proofErr w:type="spellEnd"/>
      <w:r w:rsidR="00E103C0">
        <w:rPr>
          <w:rFonts w:ascii="Times New Roman" w:hAnsi="Times New Roman" w:cs="Times New Roman"/>
          <w:sz w:val="26"/>
          <w:szCs w:val="26"/>
        </w:rPr>
        <w:t xml:space="preserve"> iepazīstināt ar pašvaldības platformu </w:t>
      </w:r>
      <w:hyperlink r:id="rId7" w:history="1">
        <w:r w:rsidR="00E103C0" w:rsidRPr="00C96A09">
          <w:rPr>
            <w:rStyle w:val="Hipersaite"/>
            <w:rFonts w:ascii="Times New Roman" w:hAnsi="Times New Roman" w:cs="Times New Roman"/>
            <w:sz w:val="26"/>
            <w:szCs w:val="26"/>
          </w:rPr>
          <w:t>www.iesaisties.riga.lv</w:t>
        </w:r>
      </w:hyperlink>
      <w:r w:rsidR="00E103C0">
        <w:rPr>
          <w:rFonts w:ascii="Times New Roman" w:hAnsi="Times New Roman" w:cs="Times New Roman"/>
          <w:sz w:val="26"/>
          <w:szCs w:val="26"/>
        </w:rPr>
        <w:t xml:space="preserve"> .</w:t>
      </w:r>
    </w:p>
    <w:p w14:paraId="0814E663" w14:textId="1674EE6C" w:rsidR="00260D3D" w:rsidRDefault="00260D3D" w:rsidP="0001293E">
      <w:pPr>
        <w:pStyle w:val="Bezatstarpm"/>
        <w:jc w:val="both"/>
        <w:rPr>
          <w:rFonts w:ascii="Times New Roman" w:hAnsi="Times New Roman" w:cs="Times New Roman"/>
          <w:sz w:val="26"/>
          <w:szCs w:val="26"/>
        </w:rPr>
      </w:pPr>
    </w:p>
    <w:p w14:paraId="1EEB5BDC" w14:textId="462FCA5B" w:rsidR="00260D3D" w:rsidRDefault="00260D3D" w:rsidP="0001293E">
      <w:pPr>
        <w:pStyle w:val="Bezatstarpm"/>
        <w:jc w:val="both"/>
        <w:rPr>
          <w:rFonts w:ascii="Times New Roman" w:hAnsi="Times New Roman" w:cs="Times New Roman"/>
          <w:sz w:val="26"/>
          <w:szCs w:val="26"/>
        </w:rPr>
      </w:pPr>
    </w:p>
    <w:p w14:paraId="7E9B4FAB" w14:textId="0893E5B3" w:rsidR="00260D3D" w:rsidRPr="00260D3D" w:rsidRDefault="00260D3D" w:rsidP="00260D3D">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2</w:t>
      </w:r>
      <w:r w:rsidRPr="00260D3D">
        <w:rPr>
          <w:rFonts w:ascii="Times New Roman" w:hAnsi="Times New Roman" w:cs="Times New Roman"/>
          <w:b/>
          <w:bCs/>
          <w:sz w:val="26"/>
          <w:szCs w:val="26"/>
        </w:rPr>
        <w:t>.§</w:t>
      </w:r>
    </w:p>
    <w:p w14:paraId="7FFA35F6" w14:textId="7783E259" w:rsidR="00260D3D" w:rsidRDefault="00260D3D" w:rsidP="00260D3D">
      <w:pPr>
        <w:pStyle w:val="Bezatstarpm"/>
        <w:jc w:val="center"/>
        <w:rPr>
          <w:rFonts w:ascii="Times New Roman" w:hAnsi="Times New Roman" w:cs="Times New Roman"/>
          <w:sz w:val="26"/>
          <w:szCs w:val="26"/>
        </w:rPr>
      </w:pPr>
      <w:r>
        <w:rPr>
          <w:rFonts w:ascii="Times New Roman" w:hAnsi="Times New Roman" w:cs="Times New Roman"/>
          <w:b/>
          <w:bCs/>
          <w:sz w:val="26"/>
          <w:szCs w:val="26"/>
        </w:rPr>
        <w:t xml:space="preserve">Pašvaldības tīmekļvietnes </w:t>
      </w:r>
      <w:hyperlink r:id="rId8" w:history="1">
        <w:r w:rsidRPr="00C96A09">
          <w:rPr>
            <w:rStyle w:val="Hipersaite"/>
            <w:rFonts w:ascii="Times New Roman" w:hAnsi="Times New Roman" w:cs="Times New Roman"/>
            <w:b/>
            <w:bCs/>
            <w:sz w:val="26"/>
            <w:szCs w:val="26"/>
          </w:rPr>
          <w:t>www.iesaisties.riga.lv</w:t>
        </w:r>
      </w:hyperlink>
      <w:r>
        <w:rPr>
          <w:rFonts w:ascii="Times New Roman" w:hAnsi="Times New Roman" w:cs="Times New Roman"/>
          <w:b/>
          <w:bCs/>
          <w:sz w:val="26"/>
          <w:szCs w:val="26"/>
        </w:rPr>
        <w:t xml:space="preserve"> </w:t>
      </w:r>
      <w:r w:rsidR="008A1618">
        <w:rPr>
          <w:rFonts w:ascii="Times New Roman" w:hAnsi="Times New Roman" w:cs="Times New Roman"/>
          <w:b/>
          <w:bCs/>
          <w:sz w:val="26"/>
          <w:szCs w:val="26"/>
        </w:rPr>
        <w:t>darbības pirmās atziņas un nākotnes plāni</w:t>
      </w:r>
    </w:p>
    <w:p w14:paraId="274C4AC9" w14:textId="26B95DA1" w:rsidR="00260D3D" w:rsidRPr="00260D3D" w:rsidRDefault="00260D3D" w:rsidP="00260D3D">
      <w:pPr>
        <w:pStyle w:val="Bezatstarpm"/>
        <w:jc w:val="center"/>
        <w:rPr>
          <w:rFonts w:ascii="Times New Roman" w:hAnsi="Times New Roman" w:cs="Times New Roman"/>
          <w:sz w:val="12"/>
          <w:szCs w:val="12"/>
        </w:rPr>
      </w:pPr>
      <w:r w:rsidRPr="00260D3D">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__________________________________________________________________________</w:t>
      </w:r>
      <w:r w:rsidRPr="00260D3D">
        <w:rPr>
          <w:rFonts w:ascii="Times New Roman" w:hAnsi="Times New Roman" w:cs="Times New Roman"/>
          <w:sz w:val="12"/>
          <w:szCs w:val="12"/>
        </w:rPr>
        <w:t>___________________________</w:t>
      </w:r>
    </w:p>
    <w:p w14:paraId="38DAF861" w14:textId="2CD549F0" w:rsidR="00260D3D" w:rsidRPr="003D21B7" w:rsidRDefault="00260D3D" w:rsidP="00260D3D">
      <w:pPr>
        <w:pStyle w:val="Bezatstarpm"/>
        <w:jc w:val="both"/>
        <w:rPr>
          <w:rFonts w:ascii="Times New Roman" w:hAnsi="Times New Roman" w:cs="Times New Roman"/>
          <w:sz w:val="24"/>
          <w:szCs w:val="24"/>
        </w:rPr>
      </w:pPr>
      <w:r w:rsidRPr="00260D3D">
        <w:rPr>
          <w:rFonts w:ascii="Times New Roman" w:hAnsi="Times New Roman" w:cs="Times New Roman"/>
          <w:sz w:val="26"/>
          <w:szCs w:val="26"/>
        </w:rPr>
        <w:t xml:space="preserve"> </w:t>
      </w:r>
      <w:r w:rsidR="00E103C0">
        <w:rPr>
          <w:rFonts w:ascii="Times New Roman" w:hAnsi="Times New Roman" w:cs="Times New Roman"/>
          <w:sz w:val="26"/>
          <w:szCs w:val="26"/>
        </w:rPr>
        <w:tab/>
      </w:r>
      <w:r w:rsidRPr="00260D3D">
        <w:rPr>
          <w:rFonts w:ascii="Times New Roman" w:hAnsi="Times New Roman" w:cs="Times New Roman"/>
          <w:sz w:val="26"/>
          <w:szCs w:val="26"/>
        </w:rPr>
        <w:t xml:space="preserve"> </w:t>
      </w:r>
      <w:r w:rsidR="00E103C0">
        <w:rPr>
          <w:rFonts w:ascii="Times New Roman" w:hAnsi="Times New Roman" w:cs="Times New Roman"/>
          <w:sz w:val="26"/>
          <w:szCs w:val="26"/>
        </w:rPr>
        <w:t xml:space="preserve">     </w:t>
      </w:r>
      <w:r w:rsidR="003D21B7">
        <w:rPr>
          <w:rFonts w:ascii="Times New Roman" w:hAnsi="Times New Roman" w:cs="Times New Roman"/>
          <w:sz w:val="26"/>
          <w:szCs w:val="26"/>
        </w:rPr>
        <w:t xml:space="preserve">       </w:t>
      </w:r>
      <w:r w:rsidRPr="00260D3D">
        <w:rPr>
          <w:rFonts w:ascii="Times New Roman" w:hAnsi="Times New Roman" w:cs="Times New Roman"/>
          <w:sz w:val="24"/>
          <w:szCs w:val="24"/>
        </w:rPr>
        <w:t xml:space="preserve">I. Andersone, </w:t>
      </w:r>
      <w:r w:rsidR="00E103C0" w:rsidRPr="003D21B7">
        <w:rPr>
          <w:rFonts w:ascii="Times New Roman" w:hAnsi="Times New Roman" w:cs="Times New Roman"/>
          <w:sz w:val="24"/>
          <w:szCs w:val="24"/>
        </w:rPr>
        <w:t xml:space="preserve">A. Pošers, K. Spunde, </w:t>
      </w:r>
      <w:r w:rsidRPr="00260D3D">
        <w:rPr>
          <w:rFonts w:ascii="Times New Roman" w:hAnsi="Times New Roman" w:cs="Times New Roman"/>
          <w:sz w:val="24"/>
          <w:szCs w:val="24"/>
        </w:rPr>
        <w:t xml:space="preserve">M. Jansons, </w:t>
      </w:r>
      <w:r w:rsidR="00E103C0" w:rsidRPr="003D21B7">
        <w:rPr>
          <w:rFonts w:ascii="Times New Roman" w:hAnsi="Times New Roman" w:cs="Times New Roman"/>
          <w:sz w:val="24"/>
          <w:szCs w:val="24"/>
        </w:rPr>
        <w:t xml:space="preserve">A. </w:t>
      </w:r>
      <w:proofErr w:type="spellStart"/>
      <w:r w:rsidR="00E103C0" w:rsidRPr="003D21B7">
        <w:rPr>
          <w:rFonts w:ascii="Times New Roman" w:hAnsi="Times New Roman" w:cs="Times New Roman"/>
          <w:sz w:val="24"/>
          <w:szCs w:val="24"/>
        </w:rPr>
        <w:t>Turlaja</w:t>
      </w:r>
      <w:proofErr w:type="spellEnd"/>
    </w:p>
    <w:p w14:paraId="351653DE" w14:textId="77777777" w:rsidR="00564789" w:rsidRPr="00260D3D" w:rsidRDefault="00564789" w:rsidP="00260D3D">
      <w:pPr>
        <w:pStyle w:val="Bezatstarpm"/>
        <w:jc w:val="both"/>
        <w:rPr>
          <w:rFonts w:ascii="Times New Roman" w:hAnsi="Times New Roman" w:cs="Times New Roman"/>
          <w:sz w:val="26"/>
          <w:szCs w:val="26"/>
        </w:rPr>
      </w:pPr>
    </w:p>
    <w:p w14:paraId="3272F12E" w14:textId="57682A41" w:rsidR="00260D3D" w:rsidRDefault="00260D3D" w:rsidP="0001293E">
      <w:pPr>
        <w:pStyle w:val="Bezatstarpm"/>
        <w:jc w:val="both"/>
        <w:rPr>
          <w:rFonts w:ascii="Times New Roman" w:hAnsi="Times New Roman" w:cs="Times New Roman"/>
          <w:sz w:val="26"/>
          <w:szCs w:val="26"/>
        </w:rPr>
      </w:pPr>
    </w:p>
    <w:p w14:paraId="1E073CB9" w14:textId="33E6D562" w:rsidR="00D21B63" w:rsidRDefault="00564789" w:rsidP="00564789">
      <w:pPr>
        <w:pStyle w:val="Bezatstarpm"/>
        <w:jc w:val="both"/>
        <w:rPr>
          <w:rFonts w:ascii="Times New Roman" w:hAnsi="Times New Roman" w:cs="Times New Roman"/>
          <w:sz w:val="26"/>
          <w:szCs w:val="26"/>
        </w:rPr>
      </w:pPr>
      <w:r w:rsidRPr="00564789">
        <w:rPr>
          <w:rFonts w:ascii="Times New Roman" w:hAnsi="Times New Roman" w:cs="Times New Roman"/>
          <w:sz w:val="26"/>
          <w:szCs w:val="26"/>
          <w:u w:val="single"/>
        </w:rPr>
        <w:t xml:space="preserve">A. </w:t>
      </w:r>
      <w:r w:rsidR="00E103C0" w:rsidRPr="00564789">
        <w:rPr>
          <w:rFonts w:ascii="Times New Roman" w:hAnsi="Times New Roman" w:cs="Times New Roman"/>
          <w:sz w:val="26"/>
          <w:szCs w:val="26"/>
          <w:u w:val="single"/>
        </w:rPr>
        <w:t>Pošers</w:t>
      </w:r>
      <w:r w:rsidR="00E103C0">
        <w:rPr>
          <w:rFonts w:ascii="Times New Roman" w:hAnsi="Times New Roman" w:cs="Times New Roman"/>
          <w:sz w:val="26"/>
          <w:szCs w:val="26"/>
        </w:rPr>
        <w:t xml:space="preserve"> – sniedz ieskatu pašvaldības tīmekļvietnes </w:t>
      </w:r>
      <w:hyperlink r:id="rId9" w:history="1">
        <w:r w:rsidR="00E103C0" w:rsidRPr="00C96A09">
          <w:rPr>
            <w:rStyle w:val="Hipersaite"/>
            <w:rFonts w:ascii="Times New Roman" w:hAnsi="Times New Roman" w:cs="Times New Roman"/>
            <w:sz w:val="26"/>
            <w:szCs w:val="26"/>
          </w:rPr>
          <w:t>www.iesaisties.riga.lv</w:t>
        </w:r>
      </w:hyperlink>
      <w:r w:rsidR="00E103C0">
        <w:rPr>
          <w:rFonts w:ascii="Times New Roman" w:hAnsi="Times New Roman" w:cs="Times New Roman"/>
          <w:sz w:val="26"/>
          <w:szCs w:val="26"/>
        </w:rPr>
        <w:t xml:space="preserve"> </w:t>
      </w:r>
      <w:r w:rsidR="00D21B63">
        <w:rPr>
          <w:rFonts w:ascii="Times New Roman" w:hAnsi="Times New Roman" w:cs="Times New Roman"/>
          <w:sz w:val="26"/>
          <w:szCs w:val="26"/>
        </w:rPr>
        <w:t xml:space="preserve"> </w:t>
      </w:r>
    </w:p>
    <w:p w14:paraId="5229E8BD" w14:textId="745FFFF1" w:rsidR="00E103C0" w:rsidRDefault="00E103C0" w:rsidP="00D21B63">
      <w:pPr>
        <w:pStyle w:val="Bezatstarpm"/>
        <w:ind w:left="786" w:firstLine="294"/>
        <w:jc w:val="both"/>
        <w:rPr>
          <w:rFonts w:ascii="Times New Roman" w:hAnsi="Times New Roman" w:cs="Times New Roman"/>
          <w:sz w:val="26"/>
          <w:szCs w:val="26"/>
        </w:rPr>
      </w:pPr>
      <w:r>
        <w:rPr>
          <w:rFonts w:ascii="Times New Roman" w:hAnsi="Times New Roman" w:cs="Times New Roman"/>
          <w:sz w:val="26"/>
          <w:szCs w:val="26"/>
        </w:rPr>
        <w:t>priekšrocībās, minot</w:t>
      </w:r>
      <w:r w:rsidR="00D21B63">
        <w:rPr>
          <w:rFonts w:ascii="Times New Roman" w:hAnsi="Times New Roman" w:cs="Times New Roman"/>
          <w:sz w:val="26"/>
          <w:szCs w:val="26"/>
        </w:rPr>
        <w:t xml:space="preserve"> galvenos aspektus:</w:t>
      </w:r>
    </w:p>
    <w:p w14:paraId="0B328373" w14:textId="54205BB5" w:rsidR="00D21B63" w:rsidRDefault="00D21B63" w:rsidP="00D21B63">
      <w:pPr>
        <w:pStyle w:val="Bezatstarpm"/>
        <w:numPr>
          <w:ilvl w:val="0"/>
          <w:numId w:val="8"/>
        </w:numPr>
        <w:jc w:val="both"/>
        <w:rPr>
          <w:rFonts w:ascii="Times New Roman" w:hAnsi="Times New Roman" w:cs="Times New Roman"/>
          <w:sz w:val="26"/>
          <w:szCs w:val="26"/>
        </w:rPr>
      </w:pPr>
      <w:r>
        <w:rPr>
          <w:rFonts w:ascii="Times New Roman" w:hAnsi="Times New Roman" w:cs="Times New Roman"/>
          <w:sz w:val="26"/>
          <w:szCs w:val="26"/>
        </w:rPr>
        <w:t>Sabiedrības ieguvums:</w:t>
      </w:r>
    </w:p>
    <w:p w14:paraId="786B2177" w14:textId="397FA663"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stiprināt apkaimju iedzīvotāju sadarbību;</w:t>
      </w:r>
    </w:p>
    <w:p w14:paraId="10F095D8" w14:textId="4D6BB477"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piedalīties apkaimes sabiedriskajā dzīvē;</w:t>
      </w:r>
    </w:p>
    <w:p w14:paraId="798B9EF9" w14:textId="1B7E3868"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izteikt viedokli par savas apkaimes attīstību;</w:t>
      </w:r>
    </w:p>
    <w:p w14:paraId="5CB63B46" w14:textId="1887F540"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tikt uzklausītam.</w:t>
      </w:r>
    </w:p>
    <w:p w14:paraId="32D865BA" w14:textId="37799B3E" w:rsidR="00D21B63" w:rsidRDefault="00D21B63" w:rsidP="00D21B63">
      <w:pPr>
        <w:pStyle w:val="Bezatstarpm"/>
        <w:numPr>
          <w:ilvl w:val="0"/>
          <w:numId w:val="8"/>
        </w:numPr>
        <w:jc w:val="both"/>
        <w:rPr>
          <w:rFonts w:ascii="Times New Roman" w:hAnsi="Times New Roman" w:cs="Times New Roman"/>
          <w:sz w:val="26"/>
          <w:szCs w:val="26"/>
        </w:rPr>
      </w:pPr>
      <w:r>
        <w:rPr>
          <w:rFonts w:ascii="Times New Roman" w:hAnsi="Times New Roman" w:cs="Times New Roman"/>
          <w:sz w:val="26"/>
          <w:szCs w:val="26"/>
        </w:rPr>
        <w:t>Pašvaldības ieguvums:</w:t>
      </w:r>
    </w:p>
    <w:p w14:paraId="4F456221" w14:textId="772974E8"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izvērtēt  digitālo rīku  ietekmi uz iekšējiem procesiem;</w:t>
      </w:r>
    </w:p>
    <w:p w14:paraId="3E20BA96" w14:textId="63E77BC9"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izvērtēt iedzīvotāju aktivitāti digitālo rīku izmantošanā;</w:t>
      </w:r>
    </w:p>
    <w:p w14:paraId="4284CA2D" w14:textId="18929726" w:rsidR="00D21B63" w:rsidRDefault="00D21B63" w:rsidP="00D21B63">
      <w:pPr>
        <w:pStyle w:val="Bezatstarpm"/>
        <w:numPr>
          <w:ilvl w:val="1"/>
          <w:numId w:val="8"/>
        </w:numPr>
        <w:jc w:val="both"/>
        <w:rPr>
          <w:rFonts w:ascii="Times New Roman" w:hAnsi="Times New Roman" w:cs="Times New Roman"/>
          <w:sz w:val="26"/>
          <w:szCs w:val="26"/>
        </w:rPr>
      </w:pPr>
      <w:r>
        <w:rPr>
          <w:rFonts w:ascii="Times New Roman" w:hAnsi="Times New Roman" w:cs="Times New Roman"/>
          <w:sz w:val="26"/>
          <w:szCs w:val="26"/>
        </w:rPr>
        <w:t>izvērtēt digitālā rīka lietošanas lietderīgumu.</w:t>
      </w:r>
    </w:p>
    <w:p w14:paraId="12CCE0D7" w14:textId="77777777" w:rsidR="0082021F" w:rsidRDefault="00D21B63" w:rsidP="00D21B63">
      <w:pPr>
        <w:pStyle w:val="Bezatstarpm"/>
        <w:ind w:left="720"/>
        <w:jc w:val="both"/>
        <w:rPr>
          <w:rFonts w:ascii="Times New Roman" w:hAnsi="Times New Roman" w:cs="Times New Roman"/>
          <w:sz w:val="26"/>
          <w:szCs w:val="26"/>
        </w:rPr>
      </w:pPr>
      <w:r>
        <w:rPr>
          <w:rFonts w:ascii="Times New Roman" w:hAnsi="Times New Roman" w:cs="Times New Roman"/>
          <w:sz w:val="26"/>
          <w:szCs w:val="26"/>
        </w:rPr>
        <w:t xml:space="preserve">Informē, ka tīmekļvietne testa režīmā darbojas no 2022.gada decembra mēneša. </w:t>
      </w:r>
    </w:p>
    <w:p w14:paraId="496466DF" w14:textId="77777777" w:rsidR="0082021F" w:rsidRDefault="0082021F" w:rsidP="00D21B63">
      <w:pPr>
        <w:pStyle w:val="Bezatstarpm"/>
        <w:ind w:left="720"/>
        <w:jc w:val="both"/>
        <w:rPr>
          <w:rFonts w:ascii="Times New Roman" w:hAnsi="Times New Roman" w:cs="Times New Roman"/>
          <w:sz w:val="26"/>
          <w:szCs w:val="26"/>
        </w:rPr>
      </w:pPr>
    </w:p>
    <w:p w14:paraId="4ABD41A1" w14:textId="58DA4A62" w:rsidR="00D21B63" w:rsidRDefault="00D21B63" w:rsidP="00D21B63">
      <w:pPr>
        <w:pStyle w:val="Bezatstarpm"/>
        <w:ind w:left="720"/>
        <w:jc w:val="both"/>
        <w:rPr>
          <w:rFonts w:ascii="Times New Roman" w:hAnsi="Times New Roman" w:cs="Times New Roman"/>
          <w:sz w:val="26"/>
          <w:szCs w:val="26"/>
        </w:rPr>
      </w:pPr>
      <w:r>
        <w:rPr>
          <w:rFonts w:ascii="Times New Roman" w:hAnsi="Times New Roman" w:cs="Times New Roman"/>
          <w:sz w:val="26"/>
          <w:szCs w:val="26"/>
        </w:rPr>
        <w:t>Veikto aktivitāšu kopsavilkums</w:t>
      </w:r>
      <w:r w:rsidR="0082021F">
        <w:rPr>
          <w:rFonts w:ascii="Times New Roman" w:hAnsi="Times New Roman" w:cs="Times New Roman"/>
          <w:sz w:val="26"/>
          <w:szCs w:val="26"/>
        </w:rPr>
        <w:t>:</w:t>
      </w:r>
    </w:p>
    <w:p w14:paraId="2C14EA2F" w14:textId="3BAEFB15" w:rsidR="0082021F" w:rsidRDefault="0082021F" w:rsidP="0082021F">
      <w:pPr>
        <w:pStyle w:val="Bezatstarpm"/>
        <w:numPr>
          <w:ilvl w:val="0"/>
          <w:numId w:val="9"/>
        </w:numPr>
        <w:jc w:val="both"/>
        <w:rPr>
          <w:rFonts w:ascii="Times New Roman" w:hAnsi="Times New Roman" w:cs="Times New Roman"/>
          <w:sz w:val="26"/>
          <w:szCs w:val="26"/>
        </w:rPr>
      </w:pPr>
      <w:r>
        <w:rPr>
          <w:rFonts w:ascii="Times New Roman" w:hAnsi="Times New Roman" w:cs="Times New Roman"/>
          <w:sz w:val="26"/>
          <w:szCs w:val="26"/>
        </w:rPr>
        <w:t>1.5 mēneša laikā platformā bija reģistrējušies 2017 lietotāji;</w:t>
      </w:r>
    </w:p>
    <w:p w14:paraId="42E32F98" w14:textId="773BE29B" w:rsidR="0082021F" w:rsidRDefault="0082021F" w:rsidP="0082021F">
      <w:pPr>
        <w:pStyle w:val="Bezatstarpm"/>
        <w:numPr>
          <w:ilvl w:val="0"/>
          <w:numId w:val="9"/>
        </w:numPr>
        <w:jc w:val="both"/>
        <w:rPr>
          <w:rFonts w:ascii="Times New Roman" w:hAnsi="Times New Roman" w:cs="Times New Roman"/>
          <w:sz w:val="26"/>
          <w:szCs w:val="26"/>
        </w:rPr>
      </w:pPr>
      <w:r>
        <w:rPr>
          <w:rFonts w:ascii="Times New Roman" w:hAnsi="Times New Roman" w:cs="Times New Roman"/>
          <w:sz w:val="26"/>
          <w:szCs w:val="26"/>
        </w:rPr>
        <w:t>iesniegti 865 ierosinājumi (pie kuriem atstāti 263 komentāri);</w:t>
      </w:r>
    </w:p>
    <w:p w14:paraId="5F9563C5" w14:textId="06CDB982" w:rsidR="0082021F" w:rsidRDefault="0082021F" w:rsidP="0082021F">
      <w:pPr>
        <w:pStyle w:val="Bezatstarpm"/>
        <w:numPr>
          <w:ilvl w:val="0"/>
          <w:numId w:val="9"/>
        </w:numPr>
        <w:jc w:val="both"/>
        <w:rPr>
          <w:rFonts w:ascii="Times New Roman" w:hAnsi="Times New Roman" w:cs="Times New Roman"/>
          <w:sz w:val="26"/>
          <w:szCs w:val="26"/>
        </w:rPr>
      </w:pPr>
      <w:r>
        <w:rPr>
          <w:rFonts w:ascii="Times New Roman" w:hAnsi="Times New Roman" w:cs="Times New Roman"/>
          <w:sz w:val="26"/>
          <w:szCs w:val="26"/>
        </w:rPr>
        <w:t xml:space="preserve">novadīti divi projekti, kuros saņemti 866 komentāri, 984 </w:t>
      </w:r>
      <w:proofErr w:type="spellStart"/>
      <w:r>
        <w:rPr>
          <w:rFonts w:ascii="Times New Roman" w:hAnsi="Times New Roman" w:cs="Times New Roman"/>
          <w:sz w:val="26"/>
          <w:szCs w:val="26"/>
        </w:rPr>
        <w:t>problēmjautājumi</w:t>
      </w:r>
      <w:proofErr w:type="spellEnd"/>
      <w:r>
        <w:rPr>
          <w:rFonts w:ascii="Times New Roman" w:hAnsi="Times New Roman" w:cs="Times New Roman"/>
          <w:sz w:val="26"/>
          <w:szCs w:val="26"/>
        </w:rPr>
        <w:t>;</w:t>
      </w:r>
    </w:p>
    <w:p w14:paraId="1D525159" w14:textId="345DB258" w:rsidR="0082021F" w:rsidRDefault="0082021F" w:rsidP="0082021F">
      <w:pPr>
        <w:pStyle w:val="Bezatstarpm"/>
        <w:numPr>
          <w:ilvl w:val="0"/>
          <w:numId w:val="9"/>
        </w:numPr>
        <w:jc w:val="both"/>
        <w:rPr>
          <w:rFonts w:ascii="Times New Roman" w:hAnsi="Times New Roman" w:cs="Times New Roman"/>
          <w:sz w:val="26"/>
          <w:szCs w:val="26"/>
        </w:rPr>
      </w:pPr>
      <w:r>
        <w:rPr>
          <w:rFonts w:ascii="Times New Roman" w:hAnsi="Times New Roman" w:cs="Times New Roman"/>
          <w:sz w:val="26"/>
          <w:szCs w:val="26"/>
        </w:rPr>
        <w:t>rīkotas trīs tiešsaistes tikšanās ar atbildīgo pašvaldības institūciju pārstāvju piedalīšanos (MVD, SD, TLP).</w:t>
      </w:r>
    </w:p>
    <w:p w14:paraId="098FA400" w14:textId="66935928" w:rsidR="0082021F" w:rsidRDefault="0082021F" w:rsidP="0082021F">
      <w:pPr>
        <w:pStyle w:val="Bezatstarpm"/>
        <w:ind w:left="720"/>
        <w:jc w:val="both"/>
        <w:rPr>
          <w:rFonts w:ascii="Times New Roman" w:hAnsi="Times New Roman" w:cs="Times New Roman"/>
          <w:sz w:val="26"/>
          <w:szCs w:val="26"/>
        </w:rPr>
      </w:pPr>
    </w:p>
    <w:p w14:paraId="3DD04679" w14:textId="15883868" w:rsidR="0082021F" w:rsidRDefault="0082021F" w:rsidP="0082021F">
      <w:pPr>
        <w:pStyle w:val="Bezatstarpm"/>
        <w:ind w:left="720"/>
        <w:jc w:val="both"/>
        <w:rPr>
          <w:rFonts w:ascii="Times New Roman" w:hAnsi="Times New Roman" w:cs="Times New Roman"/>
          <w:sz w:val="26"/>
          <w:szCs w:val="26"/>
        </w:rPr>
      </w:pPr>
      <w:r>
        <w:rPr>
          <w:rFonts w:ascii="Times New Roman" w:hAnsi="Times New Roman" w:cs="Times New Roman"/>
          <w:sz w:val="26"/>
          <w:szCs w:val="26"/>
        </w:rPr>
        <w:t>Platformas funkcionalitāte sniedz sekojošas priekšrocības:</w:t>
      </w:r>
    </w:p>
    <w:p w14:paraId="25E8A647" w14:textId="09CEA8FD" w:rsidR="0082021F" w:rsidRDefault="0082021F" w:rsidP="0082021F">
      <w:pPr>
        <w:pStyle w:val="Bezatstarpm"/>
        <w:numPr>
          <w:ilvl w:val="0"/>
          <w:numId w:val="10"/>
        </w:numPr>
        <w:jc w:val="both"/>
        <w:rPr>
          <w:rFonts w:ascii="Times New Roman" w:hAnsi="Times New Roman" w:cs="Times New Roman"/>
          <w:sz w:val="26"/>
          <w:szCs w:val="26"/>
        </w:rPr>
      </w:pPr>
      <w:r>
        <w:rPr>
          <w:rFonts w:ascii="Times New Roman" w:hAnsi="Times New Roman" w:cs="Times New Roman"/>
          <w:sz w:val="26"/>
          <w:szCs w:val="26"/>
        </w:rPr>
        <w:t>veikt aptaujas;</w:t>
      </w:r>
    </w:p>
    <w:p w14:paraId="5835993F" w14:textId="032EA7BF" w:rsidR="0082021F" w:rsidRDefault="0082021F" w:rsidP="0082021F">
      <w:pPr>
        <w:pStyle w:val="Bezatstarpm"/>
        <w:numPr>
          <w:ilvl w:val="0"/>
          <w:numId w:val="10"/>
        </w:numPr>
        <w:jc w:val="both"/>
        <w:rPr>
          <w:rFonts w:ascii="Times New Roman" w:hAnsi="Times New Roman" w:cs="Times New Roman"/>
          <w:sz w:val="26"/>
          <w:szCs w:val="26"/>
        </w:rPr>
      </w:pPr>
      <w:r>
        <w:rPr>
          <w:rFonts w:ascii="Times New Roman" w:hAnsi="Times New Roman" w:cs="Times New Roman"/>
          <w:sz w:val="26"/>
          <w:szCs w:val="26"/>
        </w:rPr>
        <w:t>kartēšanu (iespēja atzīmēt konkrētu vietu);</w:t>
      </w:r>
    </w:p>
    <w:p w14:paraId="2FE5FA91" w14:textId="5FFD759D" w:rsidR="0082021F" w:rsidRDefault="0082021F" w:rsidP="0082021F">
      <w:pPr>
        <w:pStyle w:val="Bezatstarpm"/>
        <w:numPr>
          <w:ilvl w:val="0"/>
          <w:numId w:val="10"/>
        </w:numPr>
        <w:jc w:val="both"/>
        <w:rPr>
          <w:rFonts w:ascii="Times New Roman" w:hAnsi="Times New Roman" w:cs="Times New Roman"/>
          <w:sz w:val="26"/>
          <w:szCs w:val="26"/>
        </w:rPr>
      </w:pPr>
      <w:r>
        <w:rPr>
          <w:rFonts w:ascii="Times New Roman" w:hAnsi="Times New Roman" w:cs="Times New Roman"/>
          <w:sz w:val="26"/>
          <w:szCs w:val="26"/>
        </w:rPr>
        <w:t xml:space="preserve">rīkot </w:t>
      </w:r>
      <w:proofErr w:type="spellStart"/>
      <w:r>
        <w:rPr>
          <w:rFonts w:ascii="Times New Roman" w:hAnsi="Times New Roman" w:cs="Times New Roman"/>
          <w:sz w:val="26"/>
          <w:szCs w:val="26"/>
        </w:rPr>
        <w:t>vebinārus</w:t>
      </w:r>
      <w:proofErr w:type="spellEnd"/>
      <w:r>
        <w:rPr>
          <w:rFonts w:ascii="Times New Roman" w:hAnsi="Times New Roman" w:cs="Times New Roman"/>
          <w:sz w:val="26"/>
          <w:szCs w:val="26"/>
        </w:rPr>
        <w:t>;</w:t>
      </w:r>
    </w:p>
    <w:p w14:paraId="1995FBBA" w14:textId="48CEEF01" w:rsidR="0082021F" w:rsidRDefault="0082021F" w:rsidP="0082021F">
      <w:pPr>
        <w:pStyle w:val="Bezatstarpm"/>
        <w:numPr>
          <w:ilvl w:val="0"/>
          <w:numId w:val="10"/>
        </w:numPr>
        <w:jc w:val="both"/>
        <w:rPr>
          <w:rFonts w:ascii="Times New Roman" w:hAnsi="Times New Roman" w:cs="Times New Roman"/>
          <w:sz w:val="26"/>
          <w:szCs w:val="26"/>
        </w:rPr>
      </w:pPr>
      <w:r>
        <w:rPr>
          <w:rFonts w:ascii="Times New Roman" w:hAnsi="Times New Roman" w:cs="Times New Roman"/>
          <w:sz w:val="26"/>
          <w:szCs w:val="26"/>
        </w:rPr>
        <w:t>rīkot balsošan</w:t>
      </w:r>
      <w:r w:rsidR="00564789">
        <w:rPr>
          <w:rFonts w:ascii="Times New Roman" w:hAnsi="Times New Roman" w:cs="Times New Roman"/>
          <w:sz w:val="26"/>
          <w:szCs w:val="26"/>
        </w:rPr>
        <w:t>u, iesniegt projektus, kā līdzdalības budžetā.</w:t>
      </w:r>
    </w:p>
    <w:p w14:paraId="45B3C56A" w14:textId="6C5B1A8B" w:rsidR="00564789" w:rsidRDefault="00564789" w:rsidP="00FD0DF0">
      <w:pPr>
        <w:pStyle w:val="Bezatstarpm"/>
        <w:ind w:left="1134"/>
        <w:jc w:val="both"/>
        <w:rPr>
          <w:rFonts w:ascii="Times New Roman" w:hAnsi="Times New Roman" w:cs="Times New Roman"/>
          <w:sz w:val="26"/>
          <w:szCs w:val="26"/>
        </w:rPr>
      </w:pPr>
      <w:r>
        <w:rPr>
          <w:rFonts w:ascii="Times New Roman" w:hAnsi="Times New Roman" w:cs="Times New Roman"/>
          <w:sz w:val="26"/>
          <w:szCs w:val="26"/>
        </w:rPr>
        <w:t>I</w:t>
      </w:r>
      <w:r w:rsidR="000617A9">
        <w:rPr>
          <w:rFonts w:ascii="Times New Roman" w:hAnsi="Times New Roman" w:cs="Times New Roman"/>
          <w:sz w:val="26"/>
          <w:szCs w:val="26"/>
        </w:rPr>
        <w:t>epazīstina</w:t>
      </w:r>
      <w:r>
        <w:rPr>
          <w:rFonts w:ascii="Times New Roman" w:hAnsi="Times New Roman" w:cs="Times New Roman"/>
          <w:sz w:val="26"/>
          <w:szCs w:val="26"/>
        </w:rPr>
        <w:t xml:space="preserve"> ar realizētajiem projektiem un kādi dati iegūstami ar platformas funkcionalitātes rīkiem.  Prezentācijas noslēgumā </w:t>
      </w:r>
      <w:r w:rsidR="000617A9">
        <w:rPr>
          <w:rFonts w:ascii="Times New Roman" w:hAnsi="Times New Roman" w:cs="Times New Roman"/>
          <w:sz w:val="26"/>
          <w:szCs w:val="26"/>
        </w:rPr>
        <w:t>informē</w:t>
      </w:r>
      <w:r>
        <w:rPr>
          <w:rFonts w:ascii="Times New Roman" w:hAnsi="Times New Roman" w:cs="Times New Roman"/>
          <w:sz w:val="26"/>
          <w:szCs w:val="26"/>
        </w:rPr>
        <w:t>, ka AIC ieskatā minētais digitālais rīks pašvaldībai</w:t>
      </w:r>
      <w:r w:rsidR="000617A9">
        <w:rPr>
          <w:rFonts w:ascii="Times New Roman" w:hAnsi="Times New Roman" w:cs="Times New Roman"/>
          <w:sz w:val="26"/>
          <w:szCs w:val="26"/>
        </w:rPr>
        <w:t xml:space="preserve"> būtu noderīgs</w:t>
      </w:r>
      <w:r w:rsidR="004D5AF2">
        <w:rPr>
          <w:rFonts w:ascii="Times New Roman" w:hAnsi="Times New Roman" w:cs="Times New Roman"/>
          <w:sz w:val="26"/>
          <w:szCs w:val="26"/>
        </w:rPr>
        <w:t>,</w:t>
      </w:r>
      <w:r w:rsidR="000617A9">
        <w:rPr>
          <w:rFonts w:ascii="Times New Roman" w:hAnsi="Times New Roman" w:cs="Times New Roman"/>
          <w:sz w:val="26"/>
          <w:szCs w:val="26"/>
        </w:rPr>
        <w:t xml:space="preserve"> sabiedrības viedokļa </w:t>
      </w:r>
      <w:r w:rsidR="000617A9">
        <w:rPr>
          <w:rFonts w:ascii="Times New Roman" w:hAnsi="Times New Roman" w:cs="Times New Roman"/>
          <w:sz w:val="26"/>
          <w:szCs w:val="26"/>
        </w:rPr>
        <w:lastRenderedPageBreak/>
        <w:t>izzināšanai un datu iegūšanai, kas pašvaldībai noderētu turpmāk</w:t>
      </w:r>
      <w:r w:rsidR="004D5AF2">
        <w:rPr>
          <w:rFonts w:ascii="Times New Roman" w:hAnsi="Times New Roman" w:cs="Times New Roman"/>
          <w:sz w:val="26"/>
          <w:szCs w:val="26"/>
        </w:rPr>
        <w:t>ā</w:t>
      </w:r>
      <w:r w:rsidR="000617A9">
        <w:rPr>
          <w:rFonts w:ascii="Times New Roman" w:hAnsi="Times New Roman" w:cs="Times New Roman"/>
          <w:sz w:val="26"/>
          <w:szCs w:val="26"/>
        </w:rPr>
        <w:t xml:space="preserve"> darba plānošanā ievērojot sabiedrības intereses. AIC šobrīd strādā pie risinājumiem, lai šo platformu varētu izmantot arī citas pašvaldības struktūrvienības datu iegūšanai. </w:t>
      </w:r>
    </w:p>
    <w:p w14:paraId="3782585A" w14:textId="1E8434E9" w:rsidR="000617A9" w:rsidRDefault="000617A9" w:rsidP="000617A9">
      <w:pPr>
        <w:pStyle w:val="Bezatstarpm"/>
        <w:jc w:val="both"/>
        <w:rPr>
          <w:rFonts w:ascii="Times New Roman" w:hAnsi="Times New Roman" w:cs="Times New Roman"/>
          <w:sz w:val="26"/>
          <w:szCs w:val="26"/>
        </w:rPr>
      </w:pPr>
    </w:p>
    <w:p w14:paraId="50EE9BAC" w14:textId="571B2618" w:rsidR="000617A9" w:rsidRDefault="000617A9" w:rsidP="000617A9">
      <w:pPr>
        <w:pStyle w:val="Bezatstarpm"/>
        <w:jc w:val="both"/>
        <w:rPr>
          <w:rFonts w:ascii="Times New Roman" w:hAnsi="Times New Roman" w:cs="Times New Roman"/>
          <w:sz w:val="26"/>
          <w:szCs w:val="26"/>
        </w:rPr>
      </w:pPr>
      <w:r>
        <w:rPr>
          <w:rFonts w:ascii="Times New Roman" w:hAnsi="Times New Roman" w:cs="Times New Roman"/>
          <w:sz w:val="26"/>
          <w:szCs w:val="26"/>
        </w:rPr>
        <w:t>Sākas diskusija.</w:t>
      </w:r>
    </w:p>
    <w:p w14:paraId="47913E03" w14:textId="2A04C405" w:rsidR="000617A9" w:rsidRDefault="000617A9" w:rsidP="000617A9">
      <w:pPr>
        <w:pStyle w:val="Bezatstarpm"/>
        <w:jc w:val="both"/>
        <w:rPr>
          <w:rFonts w:ascii="Times New Roman" w:hAnsi="Times New Roman" w:cs="Times New Roman"/>
          <w:sz w:val="26"/>
          <w:szCs w:val="26"/>
        </w:rPr>
      </w:pPr>
    </w:p>
    <w:p w14:paraId="02798CB7" w14:textId="77777777" w:rsidR="00F476C1" w:rsidRDefault="000617A9" w:rsidP="00FD0DF0">
      <w:pPr>
        <w:pStyle w:val="Bezatstarpm"/>
        <w:jc w:val="both"/>
        <w:rPr>
          <w:rFonts w:ascii="Times New Roman" w:hAnsi="Times New Roman" w:cs="Times New Roman"/>
          <w:sz w:val="26"/>
          <w:szCs w:val="26"/>
        </w:rPr>
      </w:pPr>
      <w:r w:rsidRPr="00466159">
        <w:rPr>
          <w:rFonts w:ascii="Times New Roman" w:hAnsi="Times New Roman" w:cs="Times New Roman"/>
          <w:sz w:val="26"/>
          <w:szCs w:val="26"/>
          <w:u w:val="single"/>
        </w:rPr>
        <w:t>I. Andersone</w:t>
      </w:r>
      <w:r>
        <w:rPr>
          <w:rFonts w:ascii="Times New Roman" w:hAnsi="Times New Roman" w:cs="Times New Roman"/>
          <w:sz w:val="26"/>
          <w:szCs w:val="26"/>
        </w:rPr>
        <w:t xml:space="preserve"> – jautā, kāda ir atgriezeniskā saite iedzīvotājam, kurš </w:t>
      </w:r>
      <w:r w:rsidR="00F476C1">
        <w:rPr>
          <w:rFonts w:ascii="Times New Roman" w:hAnsi="Times New Roman" w:cs="Times New Roman"/>
          <w:sz w:val="26"/>
          <w:szCs w:val="26"/>
        </w:rPr>
        <w:t xml:space="preserve">tīmekļvietnē </w:t>
      </w:r>
    </w:p>
    <w:p w14:paraId="13E0BFDF" w14:textId="0D698493" w:rsidR="000617A9" w:rsidRDefault="000617A9" w:rsidP="00F476C1">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 </w:t>
      </w:r>
      <w:r w:rsidR="00F476C1">
        <w:rPr>
          <w:rFonts w:ascii="Times New Roman" w:hAnsi="Times New Roman" w:cs="Times New Roman"/>
          <w:sz w:val="26"/>
          <w:szCs w:val="26"/>
        </w:rPr>
        <w:tab/>
      </w:r>
      <w:r w:rsidR="00F476C1">
        <w:rPr>
          <w:rFonts w:ascii="Times New Roman" w:hAnsi="Times New Roman" w:cs="Times New Roman"/>
          <w:sz w:val="26"/>
          <w:szCs w:val="26"/>
        </w:rPr>
        <w:tab/>
        <w:t>i</w:t>
      </w:r>
      <w:r>
        <w:rPr>
          <w:rFonts w:ascii="Times New Roman" w:hAnsi="Times New Roman" w:cs="Times New Roman"/>
          <w:sz w:val="26"/>
          <w:szCs w:val="26"/>
        </w:rPr>
        <w:t>esniedzis</w:t>
      </w:r>
      <w:r w:rsidR="00F476C1">
        <w:rPr>
          <w:rFonts w:ascii="Times New Roman" w:hAnsi="Times New Roman" w:cs="Times New Roman"/>
          <w:sz w:val="26"/>
          <w:szCs w:val="26"/>
        </w:rPr>
        <w:t xml:space="preserve"> </w:t>
      </w:r>
      <w:r>
        <w:rPr>
          <w:rFonts w:ascii="Times New Roman" w:hAnsi="Times New Roman" w:cs="Times New Roman"/>
          <w:sz w:val="26"/>
          <w:szCs w:val="26"/>
        </w:rPr>
        <w:t>priekšlikumu?</w:t>
      </w:r>
    </w:p>
    <w:p w14:paraId="1C8E9DCB" w14:textId="14D1F901" w:rsidR="000617A9" w:rsidRPr="00743EF6" w:rsidRDefault="000617A9" w:rsidP="00FD0DF0">
      <w:pPr>
        <w:pStyle w:val="Bezatstarpm"/>
        <w:jc w:val="both"/>
        <w:rPr>
          <w:rFonts w:ascii="Times New Roman" w:hAnsi="Times New Roman" w:cs="Times New Roman"/>
          <w:sz w:val="26"/>
          <w:szCs w:val="26"/>
        </w:rPr>
      </w:pPr>
    </w:p>
    <w:p w14:paraId="0AAC9ED0" w14:textId="07BFB2A8" w:rsidR="00FD0DF0" w:rsidRDefault="000617A9" w:rsidP="00FD0DF0">
      <w:pPr>
        <w:pStyle w:val="Bezatstarpm"/>
        <w:jc w:val="both"/>
        <w:rPr>
          <w:rFonts w:ascii="Times New Roman" w:hAnsi="Times New Roman" w:cs="Times New Roman"/>
          <w:sz w:val="26"/>
          <w:szCs w:val="26"/>
        </w:rPr>
      </w:pPr>
      <w:r w:rsidRPr="00466159">
        <w:rPr>
          <w:rFonts w:ascii="Times New Roman" w:hAnsi="Times New Roman" w:cs="Times New Roman"/>
          <w:sz w:val="26"/>
          <w:szCs w:val="26"/>
          <w:u w:val="single"/>
        </w:rPr>
        <w:t>A. Pošers</w:t>
      </w:r>
      <w:r w:rsidRPr="00743EF6">
        <w:rPr>
          <w:rFonts w:ascii="Times New Roman" w:hAnsi="Times New Roman" w:cs="Times New Roman"/>
          <w:sz w:val="26"/>
          <w:szCs w:val="26"/>
        </w:rPr>
        <w:t xml:space="preserve"> </w:t>
      </w:r>
      <w:r w:rsidR="00743EF6" w:rsidRPr="00743EF6">
        <w:rPr>
          <w:rFonts w:ascii="Times New Roman" w:hAnsi="Times New Roman" w:cs="Times New Roman"/>
          <w:sz w:val="26"/>
          <w:szCs w:val="26"/>
        </w:rPr>
        <w:t>–</w:t>
      </w:r>
      <w:r w:rsidRPr="00743EF6">
        <w:rPr>
          <w:rFonts w:ascii="Times New Roman" w:hAnsi="Times New Roman" w:cs="Times New Roman"/>
          <w:sz w:val="26"/>
          <w:szCs w:val="26"/>
        </w:rPr>
        <w:t xml:space="preserve"> </w:t>
      </w:r>
      <w:r w:rsidR="00743EF6" w:rsidRPr="00743EF6">
        <w:rPr>
          <w:rFonts w:ascii="Times New Roman" w:hAnsi="Times New Roman" w:cs="Times New Roman"/>
          <w:sz w:val="26"/>
          <w:szCs w:val="26"/>
        </w:rPr>
        <w:t>atbild, ka šobrīd iegūtā informācija ir apkopota un nosūtīta atbildīgām</w:t>
      </w:r>
    </w:p>
    <w:p w14:paraId="65283900" w14:textId="77777777" w:rsidR="00FD0DF0" w:rsidRDefault="00743EF6" w:rsidP="00FD0DF0">
      <w:pPr>
        <w:pStyle w:val="Bezatstarpm"/>
        <w:ind w:left="567" w:firstLine="720"/>
        <w:jc w:val="both"/>
        <w:rPr>
          <w:rFonts w:ascii="Times New Roman" w:hAnsi="Times New Roman" w:cs="Times New Roman"/>
          <w:sz w:val="26"/>
          <w:szCs w:val="26"/>
        </w:rPr>
      </w:pPr>
      <w:r w:rsidRPr="00743EF6">
        <w:rPr>
          <w:rFonts w:ascii="Times New Roman" w:hAnsi="Times New Roman" w:cs="Times New Roman"/>
          <w:sz w:val="26"/>
          <w:szCs w:val="26"/>
        </w:rPr>
        <w:t>pašvaldības struktūrvienībām darbam.</w:t>
      </w:r>
      <w:r>
        <w:rPr>
          <w:rFonts w:ascii="Times New Roman" w:hAnsi="Times New Roman" w:cs="Times New Roman"/>
          <w:sz w:val="26"/>
          <w:szCs w:val="26"/>
        </w:rPr>
        <w:t xml:space="preserve"> Informē, ka platformas</w:t>
      </w:r>
    </w:p>
    <w:p w14:paraId="695D5D8B" w14:textId="77777777" w:rsidR="00FD0DF0" w:rsidRDefault="00743EF6" w:rsidP="00FD0DF0">
      <w:pPr>
        <w:pStyle w:val="Bezatstarpm"/>
        <w:ind w:left="567" w:firstLine="720"/>
        <w:jc w:val="both"/>
        <w:rPr>
          <w:rFonts w:ascii="Times New Roman" w:hAnsi="Times New Roman" w:cs="Times New Roman"/>
          <w:sz w:val="26"/>
          <w:szCs w:val="26"/>
        </w:rPr>
      </w:pPr>
      <w:r>
        <w:rPr>
          <w:rFonts w:ascii="Times New Roman" w:hAnsi="Times New Roman" w:cs="Times New Roman"/>
          <w:sz w:val="26"/>
          <w:szCs w:val="26"/>
        </w:rPr>
        <w:t>funkcionalitāte</w:t>
      </w:r>
      <w:r w:rsidR="00FD0DF0">
        <w:rPr>
          <w:rFonts w:ascii="Times New Roman" w:hAnsi="Times New Roman" w:cs="Times New Roman"/>
          <w:sz w:val="26"/>
          <w:szCs w:val="26"/>
        </w:rPr>
        <w:t xml:space="preserve"> </w:t>
      </w:r>
      <w:r>
        <w:rPr>
          <w:rFonts w:ascii="Times New Roman" w:hAnsi="Times New Roman" w:cs="Times New Roman"/>
          <w:sz w:val="26"/>
          <w:szCs w:val="26"/>
        </w:rPr>
        <w:t xml:space="preserve">sniedz </w:t>
      </w:r>
      <w:r w:rsidR="00BE2463">
        <w:rPr>
          <w:rFonts w:ascii="Times New Roman" w:hAnsi="Times New Roman" w:cs="Times New Roman"/>
          <w:sz w:val="26"/>
          <w:szCs w:val="26"/>
        </w:rPr>
        <w:t xml:space="preserve">iespēju </w:t>
      </w:r>
      <w:r>
        <w:rPr>
          <w:rFonts w:ascii="Times New Roman" w:hAnsi="Times New Roman" w:cs="Times New Roman"/>
          <w:sz w:val="26"/>
          <w:szCs w:val="26"/>
        </w:rPr>
        <w:t>saņemt atgriezenisko saiti, taču šis rīks vēl</w:t>
      </w:r>
    </w:p>
    <w:p w14:paraId="564A4D57" w14:textId="0503832C" w:rsidR="000617A9" w:rsidRDefault="00743EF6" w:rsidP="00FD0DF0">
      <w:pPr>
        <w:pStyle w:val="Bezatstarpm"/>
        <w:ind w:left="567" w:firstLine="720"/>
        <w:jc w:val="both"/>
        <w:rPr>
          <w:rFonts w:ascii="Times New Roman" w:hAnsi="Times New Roman" w:cs="Times New Roman"/>
          <w:sz w:val="26"/>
          <w:szCs w:val="26"/>
        </w:rPr>
      </w:pPr>
      <w:r>
        <w:rPr>
          <w:rFonts w:ascii="Times New Roman" w:hAnsi="Times New Roman" w:cs="Times New Roman"/>
          <w:sz w:val="26"/>
          <w:szCs w:val="26"/>
        </w:rPr>
        <w:t>nav izmantots.</w:t>
      </w:r>
      <w:r w:rsidR="00BE2463">
        <w:rPr>
          <w:rFonts w:ascii="Times New Roman" w:hAnsi="Times New Roman" w:cs="Times New Roman"/>
          <w:sz w:val="26"/>
          <w:szCs w:val="26"/>
        </w:rPr>
        <w:t xml:space="preserve"> </w:t>
      </w:r>
      <w:r>
        <w:rPr>
          <w:rFonts w:ascii="Times New Roman" w:hAnsi="Times New Roman" w:cs="Times New Roman"/>
          <w:sz w:val="26"/>
          <w:szCs w:val="26"/>
        </w:rPr>
        <w:t>Informē par</w:t>
      </w:r>
      <w:r w:rsidR="00BE2463">
        <w:rPr>
          <w:rFonts w:ascii="Times New Roman" w:hAnsi="Times New Roman" w:cs="Times New Roman"/>
          <w:sz w:val="26"/>
          <w:szCs w:val="26"/>
        </w:rPr>
        <w:t xml:space="preserve"> </w:t>
      </w:r>
      <w:r>
        <w:rPr>
          <w:rFonts w:ascii="Times New Roman" w:hAnsi="Times New Roman" w:cs="Times New Roman"/>
          <w:sz w:val="26"/>
          <w:szCs w:val="26"/>
        </w:rPr>
        <w:t xml:space="preserve">problēmām un iespējamiem risinājumiem. </w:t>
      </w:r>
    </w:p>
    <w:p w14:paraId="6B0B1E4B" w14:textId="24960A33" w:rsidR="00BE2463" w:rsidRDefault="00BE2463" w:rsidP="00FD0DF0">
      <w:pPr>
        <w:pStyle w:val="Bezatstarpm"/>
        <w:jc w:val="both"/>
        <w:rPr>
          <w:rFonts w:ascii="Times New Roman" w:hAnsi="Times New Roman" w:cs="Times New Roman"/>
          <w:sz w:val="26"/>
          <w:szCs w:val="26"/>
        </w:rPr>
      </w:pPr>
    </w:p>
    <w:p w14:paraId="20D66BBC" w14:textId="77777777" w:rsidR="00FD0DF0" w:rsidRDefault="00BE2463" w:rsidP="00FD0DF0">
      <w:pPr>
        <w:pStyle w:val="Bezatstarpm"/>
        <w:jc w:val="both"/>
        <w:rPr>
          <w:rFonts w:ascii="Times New Roman" w:hAnsi="Times New Roman" w:cs="Times New Roman"/>
          <w:sz w:val="26"/>
          <w:szCs w:val="26"/>
        </w:rPr>
      </w:pPr>
      <w:r w:rsidRPr="00466159">
        <w:rPr>
          <w:rFonts w:ascii="Times New Roman" w:hAnsi="Times New Roman" w:cs="Times New Roman"/>
          <w:sz w:val="26"/>
          <w:szCs w:val="26"/>
          <w:u w:val="single"/>
        </w:rPr>
        <w:t>K. Spunde</w:t>
      </w:r>
      <w:r>
        <w:rPr>
          <w:rFonts w:ascii="Times New Roman" w:hAnsi="Times New Roman" w:cs="Times New Roman"/>
          <w:sz w:val="26"/>
          <w:szCs w:val="26"/>
        </w:rPr>
        <w:t xml:space="preserve"> – jautā par tīmekļvietnes piedāvāto balsošanas funkcionalitāti, kā tā </w:t>
      </w:r>
      <w:r w:rsidR="004B2418">
        <w:rPr>
          <w:rFonts w:ascii="Times New Roman" w:hAnsi="Times New Roman" w:cs="Times New Roman"/>
          <w:sz w:val="26"/>
          <w:szCs w:val="26"/>
        </w:rPr>
        <w:t>tiktu</w:t>
      </w:r>
    </w:p>
    <w:p w14:paraId="2B12102F" w14:textId="4277D943" w:rsidR="00BE2463" w:rsidRDefault="00FD0DF0" w:rsidP="00FD0DF0">
      <w:pPr>
        <w:pStyle w:val="Bezatstarpm"/>
        <w:ind w:left="720" w:firstLine="556"/>
        <w:jc w:val="both"/>
        <w:rPr>
          <w:rFonts w:ascii="Times New Roman" w:hAnsi="Times New Roman" w:cs="Times New Roman"/>
          <w:sz w:val="26"/>
          <w:szCs w:val="26"/>
        </w:rPr>
      </w:pPr>
      <w:r>
        <w:rPr>
          <w:rFonts w:ascii="Times New Roman" w:hAnsi="Times New Roman" w:cs="Times New Roman"/>
          <w:sz w:val="26"/>
          <w:szCs w:val="26"/>
        </w:rPr>
        <w:t>i</w:t>
      </w:r>
      <w:r w:rsidR="004B2418">
        <w:rPr>
          <w:rFonts w:ascii="Times New Roman" w:hAnsi="Times New Roman" w:cs="Times New Roman"/>
          <w:sz w:val="26"/>
          <w:szCs w:val="26"/>
        </w:rPr>
        <w:t>zmantojama</w:t>
      </w:r>
      <w:r w:rsidR="00BE2463">
        <w:rPr>
          <w:rFonts w:ascii="Times New Roman" w:hAnsi="Times New Roman" w:cs="Times New Roman"/>
          <w:sz w:val="26"/>
          <w:szCs w:val="26"/>
        </w:rPr>
        <w:t>?</w:t>
      </w:r>
    </w:p>
    <w:p w14:paraId="353800DB" w14:textId="4085AC5F" w:rsidR="004B2418" w:rsidRDefault="004B2418" w:rsidP="00FD0DF0">
      <w:pPr>
        <w:pStyle w:val="Bezatstarpm"/>
        <w:jc w:val="both"/>
        <w:rPr>
          <w:rFonts w:ascii="Times New Roman" w:hAnsi="Times New Roman" w:cs="Times New Roman"/>
          <w:sz w:val="26"/>
          <w:szCs w:val="26"/>
        </w:rPr>
      </w:pPr>
    </w:p>
    <w:p w14:paraId="6332980B" w14:textId="143F307C" w:rsidR="004B2418" w:rsidRDefault="004B2418" w:rsidP="00FD0DF0">
      <w:pPr>
        <w:pStyle w:val="Bezatstarpm"/>
        <w:ind w:left="1276" w:hanging="1276"/>
        <w:jc w:val="both"/>
        <w:rPr>
          <w:rFonts w:ascii="Times New Roman" w:hAnsi="Times New Roman" w:cs="Times New Roman"/>
          <w:sz w:val="26"/>
          <w:szCs w:val="26"/>
        </w:rPr>
      </w:pPr>
      <w:r w:rsidRPr="00466159">
        <w:rPr>
          <w:rFonts w:ascii="Times New Roman" w:hAnsi="Times New Roman" w:cs="Times New Roman"/>
          <w:sz w:val="26"/>
          <w:szCs w:val="26"/>
          <w:u w:val="single"/>
        </w:rPr>
        <w:t>A. Pošers</w:t>
      </w:r>
      <w:r w:rsidRPr="00743EF6">
        <w:rPr>
          <w:rFonts w:ascii="Times New Roman" w:hAnsi="Times New Roman" w:cs="Times New Roman"/>
          <w:sz w:val="26"/>
          <w:szCs w:val="26"/>
        </w:rPr>
        <w:t xml:space="preserve"> – atbild</w:t>
      </w:r>
      <w:r>
        <w:rPr>
          <w:rFonts w:ascii="Times New Roman" w:hAnsi="Times New Roman" w:cs="Times New Roman"/>
          <w:sz w:val="26"/>
          <w:szCs w:val="26"/>
        </w:rPr>
        <w:t xml:space="preserve">, ka balsošanas rīka izmantošanai vēl izvērtējami dažādi juridiskie faktori, kas saistās ar autentifikācijas datiem, kā ari tehniski jautājumi uz kuriem vēl nav sniegtas atbildes. </w:t>
      </w:r>
      <w:r w:rsidR="00B543AD">
        <w:rPr>
          <w:rFonts w:ascii="Times New Roman" w:hAnsi="Times New Roman" w:cs="Times New Roman"/>
          <w:sz w:val="26"/>
          <w:szCs w:val="26"/>
        </w:rPr>
        <w:t>Kad minētie jautājumi tiks atrisināti, tad nākamais solis būs diskusijas rīkošana. Izskaidro platformas līdzdalības budžeta balsošanas rīka funkcionalitātes iespējas.</w:t>
      </w:r>
    </w:p>
    <w:p w14:paraId="5733B1DA" w14:textId="753AE9DC" w:rsidR="00A20363" w:rsidRDefault="00A20363" w:rsidP="00FD0DF0">
      <w:pPr>
        <w:pStyle w:val="Bezatstarpm"/>
        <w:ind w:left="709" w:hanging="709"/>
        <w:jc w:val="both"/>
        <w:rPr>
          <w:rFonts w:ascii="Times New Roman" w:hAnsi="Times New Roman" w:cs="Times New Roman"/>
          <w:sz w:val="26"/>
          <w:szCs w:val="26"/>
        </w:rPr>
      </w:pPr>
    </w:p>
    <w:p w14:paraId="702A8BD0" w14:textId="53F25167" w:rsidR="00A20363" w:rsidRDefault="00A20363" w:rsidP="00FD0DF0">
      <w:pPr>
        <w:pStyle w:val="Bezatstarpm"/>
        <w:ind w:left="709" w:hanging="709"/>
        <w:jc w:val="both"/>
        <w:rPr>
          <w:rFonts w:ascii="Times New Roman" w:hAnsi="Times New Roman" w:cs="Times New Roman"/>
          <w:sz w:val="26"/>
          <w:szCs w:val="26"/>
        </w:rPr>
      </w:pPr>
      <w:r w:rsidRPr="00466159">
        <w:rPr>
          <w:rFonts w:ascii="Times New Roman" w:hAnsi="Times New Roman" w:cs="Times New Roman"/>
          <w:sz w:val="26"/>
          <w:szCs w:val="26"/>
          <w:u w:val="single"/>
        </w:rPr>
        <w:t>M. Jansons</w:t>
      </w:r>
      <w:r>
        <w:rPr>
          <w:rFonts w:ascii="Times New Roman" w:hAnsi="Times New Roman" w:cs="Times New Roman"/>
          <w:sz w:val="26"/>
          <w:szCs w:val="26"/>
        </w:rPr>
        <w:t xml:space="preserve"> – jautā, kāda šobrīd ir platformas noslodze?</w:t>
      </w:r>
    </w:p>
    <w:p w14:paraId="1229BE94" w14:textId="6680E54B" w:rsidR="00A20363" w:rsidRDefault="00A20363" w:rsidP="00FD0DF0">
      <w:pPr>
        <w:pStyle w:val="Bezatstarpm"/>
        <w:ind w:left="709" w:hanging="709"/>
        <w:jc w:val="both"/>
        <w:rPr>
          <w:rFonts w:ascii="Times New Roman" w:hAnsi="Times New Roman" w:cs="Times New Roman"/>
          <w:sz w:val="26"/>
          <w:szCs w:val="26"/>
        </w:rPr>
      </w:pPr>
    </w:p>
    <w:p w14:paraId="2F4E99BE" w14:textId="77777777" w:rsidR="00FD0DF0" w:rsidRDefault="00A20363" w:rsidP="00FD0DF0">
      <w:pPr>
        <w:pStyle w:val="Bezatstarpm"/>
        <w:ind w:left="1276" w:hanging="1276"/>
        <w:jc w:val="both"/>
        <w:rPr>
          <w:rFonts w:ascii="Times New Roman" w:hAnsi="Times New Roman" w:cs="Times New Roman"/>
          <w:sz w:val="26"/>
          <w:szCs w:val="26"/>
        </w:rPr>
      </w:pPr>
      <w:r w:rsidRPr="00466159">
        <w:rPr>
          <w:rFonts w:ascii="Times New Roman" w:hAnsi="Times New Roman" w:cs="Times New Roman"/>
          <w:sz w:val="26"/>
          <w:szCs w:val="26"/>
          <w:u w:val="single"/>
        </w:rPr>
        <w:t>A. Pošers</w:t>
      </w:r>
      <w:r w:rsidRPr="00743EF6">
        <w:rPr>
          <w:rFonts w:ascii="Times New Roman" w:hAnsi="Times New Roman" w:cs="Times New Roman"/>
          <w:sz w:val="26"/>
          <w:szCs w:val="26"/>
        </w:rPr>
        <w:t xml:space="preserve"> – atbild</w:t>
      </w:r>
      <w:r>
        <w:rPr>
          <w:rFonts w:ascii="Times New Roman" w:hAnsi="Times New Roman" w:cs="Times New Roman"/>
          <w:sz w:val="26"/>
          <w:szCs w:val="26"/>
        </w:rPr>
        <w:t>, ka līdz š.g. jūnija beigām platforma darbojas testa režīmā ar</w:t>
      </w:r>
    </w:p>
    <w:p w14:paraId="79E94A8E" w14:textId="756CDFEB" w:rsidR="00A20363" w:rsidRDefault="00A20363" w:rsidP="00FD0DF0">
      <w:pPr>
        <w:pStyle w:val="Bezatstarpm"/>
        <w:ind w:left="1276" w:firstLine="11"/>
        <w:jc w:val="both"/>
        <w:rPr>
          <w:rFonts w:ascii="Times New Roman" w:hAnsi="Times New Roman" w:cs="Times New Roman"/>
          <w:sz w:val="26"/>
          <w:szCs w:val="26"/>
        </w:rPr>
      </w:pPr>
      <w:r>
        <w:rPr>
          <w:rFonts w:ascii="Times New Roman" w:hAnsi="Times New Roman" w:cs="Times New Roman"/>
          <w:sz w:val="26"/>
          <w:szCs w:val="26"/>
        </w:rPr>
        <w:t xml:space="preserve">ierobežotu moderatoru skaitu. Norāda, ka AIC mērķis ir izvērtēt tīmekļvietnes funkcionalitāti un noteikt, vai tā </w:t>
      </w:r>
      <w:r w:rsidR="000C7C2F">
        <w:rPr>
          <w:rFonts w:ascii="Times New Roman" w:hAnsi="Times New Roman" w:cs="Times New Roman"/>
          <w:sz w:val="26"/>
          <w:szCs w:val="26"/>
        </w:rPr>
        <w:t xml:space="preserve">pašvaldības darbā </w:t>
      </w:r>
      <w:r>
        <w:rPr>
          <w:rFonts w:ascii="Times New Roman" w:hAnsi="Times New Roman" w:cs="Times New Roman"/>
          <w:sz w:val="26"/>
          <w:szCs w:val="26"/>
        </w:rPr>
        <w:t>sniedz vēlamo</w:t>
      </w:r>
      <w:r w:rsidR="000C7C2F">
        <w:rPr>
          <w:rFonts w:ascii="Times New Roman" w:hAnsi="Times New Roman" w:cs="Times New Roman"/>
          <w:sz w:val="26"/>
          <w:szCs w:val="26"/>
        </w:rPr>
        <w:t xml:space="preserve"> rezultātu.</w:t>
      </w:r>
    </w:p>
    <w:p w14:paraId="55D5C5F1" w14:textId="7697B4F7" w:rsidR="000C7C2F" w:rsidRDefault="000C7C2F" w:rsidP="00FD0DF0">
      <w:pPr>
        <w:pStyle w:val="Bezatstarpm"/>
        <w:ind w:left="709" w:hanging="709"/>
        <w:jc w:val="both"/>
        <w:rPr>
          <w:rFonts w:ascii="Times New Roman" w:hAnsi="Times New Roman" w:cs="Times New Roman"/>
          <w:sz w:val="26"/>
          <w:szCs w:val="26"/>
        </w:rPr>
      </w:pPr>
    </w:p>
    <w:p w14:paraId="0CD3E334" w14:textId="77777777" w:rsidR="000C7C2F" w:rsidRDefault="000C7C2F" w:rsidP="00FD0DF0">
      <w:pPr>
        <w:pStyle w:val="Bezatstarpm"/>
        <w:ind w:left="1276" w:hanging="1276"/>
        <w:jc w:val="both"/>
        <w:rPr>
          <w:rFonts w:ascii="Times New Roman" w:hAnsi="Times New Roman" w:cs="Times New Roman"/>
          <w:sz w:val="26"/>
          <w:szCs w:val="26"/>
        </w:rPr>
      </w:pPr>
      <w:r w:rsidRPr="00466159">
        <w:rPr>
          <w:rFonts w:ascii="Times New Roman" w:hAnsi="Times New Roman" w:cs="Times New Roman"/>
          <w:sz w:val="26"/>
          <w:szCs w:val="26"/>
          <w:u w:val="single"/>
        </w:rPr>
        <w:t xml:space="preserve">A. </w:t>
      </w:r>
      <w:proofErr w:type="spellStart"/>
      <w:r w:rsidRPr="00466159">
        <w:rPr>
          <w:rFonts w:ascii="Times New Roman" w:hAnsi="Times New Roman" w:cs="Times New Roman"/>
          <w:sz w:val="26"/>
          <w:szCs w:val="26"/>
          <w:u w:val="single"/>
        </w:rPr>
        <w:t>Turlaja</w:t>
      </w:r>
      <w:proofErr w:type="spellEnd"/>
      <w:r>
        <w:rPr>
          <w:rFonts w:ascii="Times New Roman" w:hAnsi="Times New Roman" w:cs="Times New Roman"/>
          <w:sz w:val="26"/>
          <w:szCs w:val="26"/>
        </w:rPr>
        <w:t xml:space="preserve"> – jautā, vai platformas testa režīma noslēgumā pašvaldībai būs jāpieņem gala lēmums par tās iegādi un vai no IT speciālistu viedokļa Līdzdalības budžetu būtu iespējams pārnest uz </w:t>
      </w:r>
      <w:hyperlink r:id="rId10" w:history="1">
        <w:r w:rsidRPr="00C96A09">
          <w:rPr>
            <w:rStyle w:val="Hipersaite"/>
            <w:rFonts w:ascii="Times New Roman" w:hAnsi="Times New Roman" w:cs="Times New Roman"/>
            <w:sz w:val="26"/>
            <w:szCs w:val="26"/>
          </w:rPr>
          <w:t>www.iesaisties.riga.lv</w:t>
        </w:r>
      </w:hyperlink>
      <w:r>
        <w:rPr>
          <w:rFonts w:ascii="Times New Roman" w:hAnsi="Times New Roman" w:cs="Times New Roman"/>
          <w:sz w:val="26"/>
          <w:szCs w:val="26"/>
        </w:rPr>
        <w:t xml:space="preserve"> platformu?</w:t>
      </w:r>
    </w:p>
    <w:p w14:paraId="5BAA9802" w14:textId="77777777" w:rsidR="000C7C2F" w:rsidRDefault="000C7C2F" w:rsidP="00FD0DF0">
      <w:pPr>
        <w:pStyle w:val="Bezatstarpm"/>
        <w:ind w:left="709" w:hanging="709"/>
        <w:jc w:val="both"/>
        <w:rPr>
          <w:rFonts w:ascii="Times New Roman" w:hAnsi="Times New Roman" w:cs="Times New Roman"/>
          <w:sz w:val="26"/>
          <w:szCs w:val="26"/>
        </w:rPr>
      </w:pPr>
    </w:p>
    <w:p w14:paraId="24BDEC5A" w14:textId="77777777" w:rsidR="00466159" w:rsidRDefault="000C7C2F" w:rsidP="00FD0DF0">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466159">
        <w:rPr>
          <w:rFonts w:ascii="Times New Roman" w:hAnsi="Times New Roman" w:cs="Times New Roman"/>
          <w:sz w:val="26"/>
          <w:szCs w:val="26"/>
          <w:u w:val="single"/>
        </w:rPr>
        <w:t>A. Pošers</w:t>
      </w:r>
      <w:r w:rsidRPr="00743EF6">
        <w:rPr>
          <w:rFonts w:ascii="Times New Roman" w:hAnsi="Times New Roman" w:cs="Times New Roman"/>
          <w:sz w:val="26"/>
          <w:szCs w:val="26"/>
        </w:rPr>
        <w:t xml:space="preserve"> – </w:t>
      </w:r>
      <w:r>
        <w:rPr>
          <w:rFonts w:ascii="Times New Roman" w:hAnsi="Times New Roman" w:cs="Times New Roman"/>
          <w:sz w:val="26"/>
          <w:szCs w:val="26"/>
        </w:rPr>
        <w:t>informē par iespējamiem risinājumiem, uzsverot</w:t>
      </w:r>
      <w:r w:rsidR="00466159">
        <w:rPr>
          <w:rFonts w:ascii="Times New Roman" w:hAnsi="Times New Roman" w:cs="Times New Roman"/>
          <w:sz w:val="26"/>
          <w:szCs w:val="26"/>
        </w:rPr>
        <w:t xml:space="preserve"> galvenos faktorus.</w:t>
      </w:r>
    </w:p>
    <w:p w14:paraId="6533E637" w14:textId="77777777" w:rsidR="00466159" w:rsidRDefault="00466159" w:rsidP="00FD0DF0">
      <w:pPr>
        <w:pStyle w:val="Bezatstarpm"/>
        <w:ind w:left="709" w:hanging="709"/>
        <w:jc w:val="both"/>
        <w:rPr>
          <w:rFonts w:ascii="Times New Roman" w:hAnsi="Times New Roman" w:cs="Times New Roman"/>
          <w:sz w:val="26"/>
          <w:szCs w:val="26"/>
        </w:rPr>
      </w:pPr>
    </w:p>
    <w:p w14:paraId="35066E01" w14:textId="324E7C07" w:rsidR="000C7C2F" w:rsidRDefault="000C7C2F" w:rsidP="00FD0DF0">
      <w:pPr>
        <w:pStyle w:val="Bezatstarpm"/>
        <w:ind w:left="1276" w:hanging="1276"/>
        <w:jc w:val="both"/>
        <w:rPr>
          <w:rFonts w:ascii="Times New Roman" w:hAnsi="Times New Roman" w:cs="Times New Roman"/>
          <w:sz w:val="26"/>
          <w:szCs w:val="26"/>
        </w:rPr>
      </w:pPr>
      <w:r>
        <w:rPr>
          <w:rFonts w:ascii="Times New Roman" w:hAnsi="Times New Roman" w:cs="Times New Roman"/>
          <w:sz w:val="26"/>
          <w:szCs w:val="26"/>
        </w:rPr>
        <w:t xml:space="preserve"> </w:t>
      </w:r>
      <w:r w:rsidR="00466159" w:rsidRPr="003D21B7">
        <w:rPr>
          <w:rFonts w:ascii="Times New Roman" w:hAnsi="Times New Roman" w:cs="Times New Roman"/>
          <w:sz w:val="26"/>
          <w:szCs w:val="26"/>
          <w:u w:val="single"/>
        </w:rPr>
        <w:t>I. Andersone</w:t>
      </w:r>
      <w:r w:rsidR="00466159">
        <w:rPr>
          <w:rFonts w:ascii="Times New Roman" w:hAnsi="Times New Roman" w:cs="Times New Roman"/>
          <w:sz w:val="26"/>
          <w:szCs w:val="26"/>
        </w:rPr>
        <w:t xml:space="preserve"> – uzsver, ka lēmums par platformas iegādi ir atbildīgs, pašvaldībai rūpīgi jāizvērtē platformas funkcionalitāte un tad jāpieņem lēmums.</w:t>
      </w:r>
    </w:p>
    <w:p w14:paraId="0ECDF444" w14:textId="73844DE0" w:rsidR="00B543AD" w:rsidRDefault="00B543AD" w:rsidP="004B2418">
      <w:pPr>
        <w:pStyle w:val="Bezatstarpm"/>
        <w:rPr>
          <w:rFonts w:ascii="Times New Roman" w:hAnsi="Times New Roman" w:cs="Times New Roman"/>
          <w:sz w:val="26"/>
          <w:szCs w:val="26"/>
        </w:rPr>
      </w:pPr>
    </w:p>
    <w:p w14:paraId="3F05D249" w14:textId="75353366" w:rsidR="003D21B7" w:rsidRPr="00260D3D" w:rsidRDefault="003D21B7" w:rsidP="003D21B7">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3</w:t>
      </w:r>
      <w:r w:rsidRPr="00260D3D">
        <w:rPr>
          <w:rFonts w:ascii="Times New Roman" w:hAnsi="Times New Roman" w:cs="Times New Roman"/>
          <w:b/>
          <w:bCs/>
          <w:sz w:val="26"/>
          <w:szCs w:val="26"/>
        </w:rPr>
        <w:t>.§</w:t>
      </w:r>
    </w:p>
    <w:p w14:paraId="51BFA7F0" w14:textId="77777777" w:rsidR="003D21B7" w:rsidRDefault="003D21B7" w:rsidP="003D21B7">
      <w:pPr>
        <w:pStyle w:val="Bezatstarpm"/>
        <w:jc w:val="center"/>
        <w:rPr>
          <w:rFonts w:ascii="Times New Roman" w:hAnsi="Times New Roman" w:cs="Times New Roman"/>
          <w:b/>
          <w:bCs/>
          <w:sz w:val="26"/>
          <w:szCs w:val="26"/>
        </w:rPr>
      </w:pPr>
      <w:r w:rsidRPr="00681480">
        <w:rPr>
          <w:rFonts w:ascii="Times New Roman" w:hAnsi="Times New Roman" w:cs="Times New Roman"/>
          <w:b/>
          <w:bCs/>
          <w:sz w:val="26"/>
          <w:szCs w:val="26"/>
        </w:rPr>
        <w:t>Vecāķu apkaimes aktuāli</w:t>
      </w:r>
      <w:r>
        <w:rPr>
          <w:rFonts w:ascii="Times New Roman" w:hAnsi="Times New Roman" w:cs="Times New Roman"/>
          <w:b/>
          <w:bCs/>
          <w:sz w:val="26"/>
          <w:szCs w:val="26"/>
        </w:rPr>
        <w:t xml:space="preserve">e </w:t>
      </w:r>
      <w:r w:rsidRPr="00681480">
        <w:rPr>
          <w:rFonts w:ascii="Times New Roman" w:hAnsi="Times New Roman" w:cs="Times New Roman"/>
          <w:b/>
          <w:bCs/>
          <w:sz w:val="26"/>
          <w:szCs w:val="26"/>
        </w:rPr>
        <w:t>jautājumi</w:t>
      </w:r>
    </w:p>
    <w:p w14:paraId="6D2683D2" w14:textId="644FDE28" w:rsidR="003D21B7" w:rsidRPr="00260D3D" w:rsidRDefault="003D21B7" w:rsidP="003D21B7">
      <w:pPr>
        <w:pStyle w:val="Bezatstarpm"/>
        <w:rPr>
          <w:rFonts w:ascii="Times New Roman" w:hAnsi="Times New Roman" w:cs="Times New Roman"/>
          <w:sz w:val="12"/>
          <w:szCs w:val="12"/>
        </w:rPr>
      </w:pPr>
      <w:r>
        <w:rPr>
          <w:rFonts w:ascii="Times New Roman" w:hAnsi="Times New Roman" w:cs="Times New Roman"/>
          <w:sz w:val="12"/>
          <w:szCs w:val="12"/>
        </w:rPr>
        <w:t xml:space="preserve">              </w:t>
      </w:r>
      <w:r w:rsidRPr="00260D3D">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__________________________________________________________________________</w:t>
      </w:r>
      <w:r w:rsidRPr="00260D3D">
        <w:rPr>
          <w:rFonts w:ascii="Times New Roman" w:hAnsi="Times New Roman" w:cs="Times New Roman"/>
          <w:sz w:val="12"/>
          <w:szCs w:val="12"/>
        </w:rPr>
        <w:t>___________________________</w:t>
      </w:r>
    </w:p>
    <w:p w14:paraId="55AC90B9" w14:textId="11B6D049" w:rsidR="003D21B7" w:rsidRPr="003D21B7" w:rsidRDefault="003D21B7" w:rsidP="003D21B7">
      <w:pPr>
        <w:pStyle w:val="Bezatstarpm"/>
        <w:jc w:val="center"/>
        <w:rPr>
          <w:rFonts w:ascii="Times New Roman" w:hAnsi="Times New Roman" w:cs="Times New Roman"/>
          <w:sz w:val="24"/>
          <w:szCs w:val="24"/>
        </w:rPr>
      </w:pPr>
      <w:r w:rsidRPr="003D21B7">
        <w:rPr>
          <w:rFonts w:ascii="Times New Roman" w:hAnsi="Times New Roman" w:cs="Times New Roman"/>
          <w:sz w:val="24"/>
          <w:szCs w:val="24"/>
        </w:rPr>
        <w:t xml:space="preserve">I. </w:t>
      </w:r>
      <w:r w:rsidRPr="00260D3D">
        <w:rPr>
          <w:rFonts w:ascii="Times New Roman" w:hAnsi="Times New Roman" w:cs="Times New Roman"/>
          <w:sz w:val="24"/>
          <w:szCs w:val="24"/>
        </w:rPr>
        <w:t xml:space="preserve">Andersone, </w:t>
      </w:r>
      <w:r w:rsidRPr="003D21B7">
        <w:rPr>
          <w:rFonts w:ascii="Times New Roman" w:hAnsi="Times New Roman" w:cs="Times New Roman"/>
          <w:sz w:val="24"/>
          <w:szCs w:val="24"/>
        </w:rPr>
        <w:t xml:space="preserve">E. Treija, O. </w:t>
      </w:r>
      <w:proofErr w:type="spellStart"/>
      <w:r w:rsidRPr="003D21B7">
        <w:rPr>
          <w:rFonts w:ascii="Times New Roman" w:hAnsi="Times New Roman" w:cs="Times New Roman"/>
          <w:sz w:val="24"/>
          <w:szCs w:val="24"/>
        </w:rPr>
        <w:t>Bogdanova</w:t>
      </w:r>
      <w:proofErr w:type="spellEnd"/>
      <w:r w:rsidRPr="003D21B7">
        <w:rPr>
          <w:rFonts w:ascii="Times New Roman" w:hAnsi="Times New Roman" w:cs="Times New Roman"/>
          <w:sz w:val="24"/>
          <w:szCs w:val="24"/>
        </w:rPr>
        <w:t xml:space="preserve">, J. </w:t>
      </w:r>
      <w:proofErr w:type="spellStart"/>
      <w:r w:rsidRPr="003D21B7">
        <w:rPr>
          <w:rFonts w:ascii="Times New Roman" w:hAnsi="Times New Roman" w:cs="Times New Roman"/>
          <w:sz w:val="24"/>
          <w:szCs w:val="24"/>
        </w:rPr>
        <w:t>Ušča</w:t>
      </w:r>
      <w:proofErr w:type="spellEnd"/>
      <w:r w:rsidRPr="003D21B7">
        <w:rPr>
          <w:rFonts w:ascii="Times New Roman" w:hAnsi="Times New Roman" w:cs="Times New Roman"/>
          <w:sz w:val="24"/>
          <w:szCs w:val="24"/>
        </w:rPr>
        <w:t>, M. Lūse, T. Židele, J. Tirziņš,</w:t>
      </w:r>
    </w:p>
    <w:p w14:paraId="47DCF273" w14:textId="35D015B4" w:rsidR="003D21B7" w:rsidRPr="003D21B7" w:rsidRDefault="003D21B7" w:rsidP="003D21B7">
      <w:pPr>
        <w:pStyle w:val="Bezatstarpm"/>
        <w:jc w:val="center"/>
        <w:rPr>
          <w:rFonts w:ascii="Times New Roman" w:hAnsi="Times New Roman" w:cs="Times New Roman"/>
          <w:sz w:val="24"/>
          <w:szCs w:val="24"/>
        </w:rPr>
      </w:pPr>
      <w:r w:rsidRPr="003D21B7">
        <w:rPr>
          <w:rFonts w:ascii="Times New Roman" w:hAnsi="Times New Roman" w:cs="Times New Roman"/>
          <w:sz w:val="24"/>
          <w:szCs w:val="24"/>
        </w:rPr>
        <w:t xml:space="preserve">J. Vaivods, R. Auziņš, D. </w:t>
      </w:r>
      <w:proofErr w:type="spellStart"/>
      <w:r w:rsidRPr="003D21B7">
        <w:rPr>
          <w:rFonts w:ascii="Times New Roman" w:hAnsi="Times New Roman" w:cs="Times New Roman"/>
          <w:sz w:val="24"/>
          <w:szCs w:val="24"/>
        </w:rPr>
        <w:t>Samausks</w:t>
      </w:r>
      <w:proofErr w:type="spellEnd"/>
      <w:r w:rsidRPr="003D21B7">
        <w:rPr>
          <w:rFonts w:ascii="Times New Roman" w:hAnsi="Times New Roman" w:cs="Times New Roman"/>
          <w:sz w:val="24"/>
          <w:szCs w:val="24"/>
        </w:rPr>
        <w:t xml:space="preserve">, M. Kuļikova, J. </w:t>
      </w:r>
      <w:proofErr w:type="spellStart"/>
      <w:r w:rsidRPr="003D21B7">
        <w:rPr>
          <w:rFonts w:ascii="Times New Roman" w:hAnsi="Times New Roman" w:cs="Times New Roman"/>
          <w:sz w:val="24"/>
          <w:szCs w:val="24"/>
        </w:rPr>
        <w:t>Pantiļējeva</w:t>
      </w:r>
      <w:proofErr w:type="spellEnd"/>
    </w:p>
    <w:p w14:paraId="35AC8183" w14:textId="702587E2" w:rsidR="003D21B7" w:rsidRPr="003D21B7" w:rsidRDefault="003D21B7" w:rsidP="003D21B7">
      <w:pPr>
        <w:tabs>
          <w:tab w:val="left" w:pos="3960"/>
        </w:tabs>
        <w:rPr>
          <w:rFonts w:ascii="Times New Roman" w:hAnsi="Times New Roman" w:cs="Times New Roman"/>
          <w:sz w:val="26"/>
          <w:szCs w:val="26"/>
        </w:rPr>
      </w:pPr>
    </w:p>
    <w:p w14:paraId="3DB78270" w14:textId="77777777" w:rsidR="00113AC7" w:rsidRPr="00113AC7" w:rsidRDefault="003D21B7" w:rsidP="00113AC7">
      <w:pPr>
        <w:pStyle w:val="Bezatstarpm"/>
        <w:rPr>
          <w:rFonts w:ascii="Times New Roman" w:hAnsi="Times New Roman" w:cs="Times New Roman"/>
          <w:sz w:val="26"/>
          <w:szCs w:val="26"/>
        </w:rPr>
      </w:pPr>
      <w:r w:rsidRPr="008E7199">
        <w:rPr>
          <w:rFonts w:ascii="Times New Roman" w:hAnsi="Times New Roman" w:cs="Times New Roman"/>
          <w:sz w:val="26"/>
          <w:szCs w:val="26"/>
          <w:u w:val="single"/>
        </w:rPr>
        <w:t xml:space="preserve">O. </w:t>
      </w:r>
      <w:proofErr w:type="spellStart"/>
      <w:r w:rsidRPr="008E7199">
        <w:rPr>
          <w:rFonts w:ascii="Times New Roman" w:hAnsi="Times New Roman" w:cs="Times New Roman"/>
          <w:sz w:val="26"/>
          <w:szCs w:val="26"/>
          <w:u w:val="single"/>
        </w:rPr>
        <w:t>Bogdanova</w:t>
      </w:r>
      <w:proofErr w:type="spellEnd"/>
      <w:r w:rsidRPr="00113AC7">
        <w:rPr>
          <w:rFonts w:ascii="Times New Roman" w:hAnsi="Times New Roman" w:cs="Times New Roman"/>
          <w:sz w:val="26"/>
          <w:szCs w:val="26"/>
        </w:rPr>
        <w:t xml:space="preserve"> – </w:t>
      </w:r>
      <w:r w:rsidR="00113AC7" w:rsidRPr="00113AC7">
        <w:rPr>
          <w:rFonts w:ascii="Times New Roman" w:hAnsi="Times New Roman" w:cs="Times New Roman"/>
          <w:sz w:val="26"/>
          <w:szCs w:val="26"/>
        </w:rPr>
        <w:t>iepazīstina ar</w:t>
      </w:r>
      <w:r w:rsidRPr="00113AC7">
        <w:rPr>
          <w:rFonts w:ascii="Times New Roman" w:hAnsi="Times New Roman" w:cs="Times New Roman"/>
          <w:sz w:val="26"/>
          <w:szCs w:val="26"/>
        </w:rPr>
        <w:t xml:space="preserve"> Vecāķu apkaimes aktuāl</w:t>
      </w:r>
      <w:r w:rsidR="00113AC7" w:rsidRPr="00113AC7">
        <w:rPr>
          <w:rFonts w:ascii="Times New Roman" w:hAnsi="Times New Roman" w:cs="Times New Roman"/>
          <w:sz w:val="26"/>
          <w:szCs w:val="26"/>
        </w:rPr>
        <w:t xml:space="preserve">iem </w:t>
      </w:r>
      <w:proofErr w:type="spellStart"/>
      <w:r w:rsidR="00113AC7" w:rsidRPr="00113AC7">
        <w:rPr>
          <w:rFonts w:ascii="Times New Roman" w:hAnsi="Times New Roman" w:cs="Times New Roman"/>
          <w:sz w:val="26"/>
          <w:szCs w:val="26"/>
        </w:rPr>
        <w:t>problēmjautājumiem</w:t>
      </w:r>
      <w:proofErr w:type="spellEnd"/>
      <w:r w:rsidR="00113AC7" w:rsidRPr="00113AC7">
        <w:rPr>
          <w:rFonts w:ascii="Times New Roman" w:hAnsi="Times New Roman" w:cs="Times New Roman"/>
          <w:sz w:val="26"/>
          <w:szCs w:val="26"/>
        </w:rPr>
        <w:t xml:space="preserve">: </w:t>
      </w:r>
    </w:p>
    <w:p w14:paraId="2CB2A69E" w14:textId="77777777" w:rsidR="00583A2E" w:rsidRDefault="00113AC7" w:rsidP="00583A2E">
      <w:pPr>
        <w:pStyle w:val="Bezatstarpm"/>
        <w:ind w:left="720"/>
        <w:rPr>
          <w:rFonts w:ascii="Times New Roman" w:hAnsi="Times New Roman" w:cs="Times New Roman"/>
          <w:sz w:val="26"/>
          <w:szCs w:val="26"/>
        </w:rPr>
      </w:pPr>
      <w:r>
        <w:rPr>
          <w:rFonts w:ascii="Times New Roman" w:hAnsi="Times New Roman" w:cs="Times New Roman"/>
          <w:sz w:val="26"/>
          <w:szCs w:val="26"/>
        </w:rPr>
        <w:lastRenderedPageBreak/>
        <w:t>1. Apkaimju centru attīstības plāna noteikto kritēriju neatbilstība</w:t>
      </w:r>
      <w:r w:rsidR="00583A2E">
        <w:rPr>
          <w:rFonts w:ascii="Times New Roman" w:hAnsi="Times New Roman" w:cs="Times New Roman"/>
          <w:sz w:val="26"/>
          <w:szCs w:val="26"/>
        </w:rPr>
        <w:t xml:space="preserve"> </w:t>
      </w:r>
      <w:r>
        <w:rPr>
          <w:rFonts w:ascii="Times New Roman" w:hAnsi="Times New Roman" w:cs="Times New Roman"/>
          <w:sz w:val="26"/>
          <w:szCs w:val="26"/>
        </w:rPr>
        <w:t>Vecāķu</w:t>
      </w:r>
    </w:p>
    <w:p w14:paraId="522E50AE" w14:textId="5AC8F72B" w:rsidR="00113AC7" w:rsidRDefault="00583A2E"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113AC7">
        <w:rPr>
          <w:rFonts w:ascii="Times New Roman" w:hAnsi="Times New Roman" w:cs="Times New Roman"/>
          <w:sz w:val="26"/>
          <w:szCs w:val="26"/>
        </w:rPr>
        <w:t xml:space="preserve"> apkaimes esošai situācijai.</w:t>
      </w:r>
    </w:p>
    <w:p w14:paraId="7909E75B" w14:textId="3194B83F" w:rsidR="00103C6D" w:rsidRDefault="00103C6D" w:rsidP="00583A2E">
      <w:pPr>
        <w:pStyle w:val="Bezatstarpm"/>
        <w:ind w:firstLine="720"/>
        <w:rPr>
          <w:rFonts w:ascii="Times New Roman" w:hAnsi="Times New Roman" w:cs="Times New Roman"/>
          <w:sz w:val="26"/>
          <w:szCs w:val="26"/>
        </w:rPr>
      </w:pPr>
      <w:r>
        <w:rPr>
          <w:rFonts w:ascii="Times New Roman" w:hAnsi="Times New Roman" w:cs="Times New Roman"/>
          <w:sz w:val="26"/>
          <w:szCs w:val="26"/>
        </w:rPr>
        <w:t>2. Taisnīga attieksme pret NĪN maksātājiem</w:t>
      </w:r>
      <w:r w:rsidR="00983704">
        <w:rPr>
          <w:rFonts w:ascii="Times New Roman" w:hAnsi="Times New Roman" w:cs="Times New Roman"/>
          <w:sz w:val="26"/>
          <w:szCs w:val="26"/>
        </w:rPr>
        <w:t>;</w:t>
      </w:r>
    </w:p>
    <w:p w14:paraId="4BFEE610" w14:textId="77777777" w:rsidR="00FD0DF0" w:rsidRDefault="00103C6D" w:rsidP="00583A2E">
      <w:pPr>
        <w:pStyle w:val="Bezatstarpm"/>
        <w:ind w:left="720"/>
        <w:rPr>
          <w:rFonts w:ascii="Times New Roman" w:hAnsi="Times New Roman" w:cs="Times New Roman"/>
          <w:sz w:val="26"/>
          <w:szCs w:val="26"/>
        </w:rPr>
      </w:pPr>
      <w:r>
        <w:rPr>
          <w:rFonts w:ascii="Times New Roman" w:hAnsi="Times New Roman" w:cs="Times New Roman"/>
          <w:sz w:val="26"/>
          <w:szCs w:val="26"/>
        </w:rPr>
        <w:t>3. Drošība (ceļu infrastruktūras sakārtošana (ceļa zīmju uzstādīšana, gājēju</w:t>
      </w:r>
    </w:p>
    <w:p w14:paraId="70927A92" w14:textId="77777777" w:rsidR="00FD0DF0" w:rsidRDefault="00FD0DF0"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103C6D">
        <w:rPr>
          <w:rFonts w:ascii="Times New Roman" w:hAnsi="Times New Roman" w:cs="Times New Roman"/>
          <w:sz w:val="26"/>
          <w:szCs w:val="26"/>
        </w:rPr>
        <w:t xml:space="preserve">pāreju ierīkošana, uzlabot ceļa </w:t>
      </w:r>
      <w:proofErr w:type="spellStart"/>
      <w:r w:rsidR="00103C6D">
        <w:rPr>
          <w:rFonts w:ascii="Times New Roman" w:hAnsi="Times New Roman" w:cs="Times New Roman"/>
          <w:sz w:val="26"/>
          <w:szCs w:val="26"/>
        </w:rPr>
        <w:t>pārredzamību</w:t>
      </w:r>
      <w:proofErr w:type="spellEnd"/>
      <w:r w:rsidR="00103C6D">
        <w:rPr>
          <w:rFonts w:ascii="Times New Roman" w:hAnsi="Times New Roman" w:cs="Times New Roman"/>
          <w:sz w:val="26"/>
          <w:szCs w:val="26"/>
        </w:rPr>
        <w:t>), pastiprināta policijas</w:t>
      </w:r>
    </w:p>
    <w:p w14:paraId="00EC01D5" w14:textId="11113A46" w:rsidR="00983704" w:rsidRDefault="00FD0DF0"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983704">
        <w:rPr>
          <w:rFonts w:ascii="Times New Roman" w:hAnsi="Times New Roman" w:cs="Times New Roman"/>
          <w:sz w:val="26"/>
          <w:szCs w:val="26"/>
        </w:rPr>
        <w:t>uzraudzība)</w:t>
      </w:r>
      <w:r w:rsidR="00CF5F0B">
        <w:rPr>
          <w:rFonts w:ascii="Times New Roman" w:hAnsi="Times New Roman" w:cs="Times New Roman"/>
          <w:sz w:val="26"/>
          <w:szCs w:val="26"/>
        </w:rPr>
        <w:t>)</w:t>
      </w:r>
      <w:r w:rsidR="00983704">
        <w:rPr>
          <w:rFonts w:ascii="Times New Roman" w:hAnsi="Times New Roman" w:cs="Times New Roman"/>
          <w:sz w:val="26"/>
          <w:szCs w:val="26"/>
        </w:rPr>
        <w:t>;</w:t>
      </w:r>
    </w:p>
    <w:p w14:paraId="43A15EC6" w14:textId="77777777" w:rsidR="00FD0DF0" w:rsidRDefault="00983704" w:rsidP="00583A2E">
      <w:pPr>
        <w:pStyle w:val="Bezatstarpm"/>
        <w:ind w:left="720"/>
        <w:rPr>
          <w:rFonts w:ascii="Times New Roman" w:hAnsi="Times New Roman" w:cs="Times New Roman"/>
          <w:sz w:val="26"/>
          <w:szCs w:val="26"/>
        </w:rPr>
      </w:pPr>
      <w:r>
        <w:rPr>
          <w:rFonts w:ascii="Times New Roman" w:hAnsi="Times New Roman" w:cs="Times New Roman"/>
          <w:sz w:val="26"/>
          <w:szCs w:val="26"/>
        </w:rPr>
        <w:t>4. Pieejamība ( a/m stāvlaukumu ierīkošana dzelzceļa stacijas apkārtnē,</w:t>
      </w:r>
    </w:p>
    <w:p w14:paraId="6554CD41" w14:textId="77777777" w:rsidR="00A8596E" w:rsidRDefault="00FD0DF0"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983704">
        <w:rPr>
          <w:rFonts w:ascii="Times New Roman" w:hAnsi="Times New Roman" w:cs="Times New Roman"/>
          <w:sz w:val="26"/>
          <w:szCs w:val="26"/>
        </w:rPr>
        <w:t xml:space="preserve"> palielināt maksu a/m stāvlaukumos, sabiedriskā transporta plūsmas</w:t>
      </w:r>
    </w:p>
    <w:p w14:paraId="47F58431" w14:textId="585E94D9" w:rsidR="00983704" w:rsidRDefault="00A8596E"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983704">
        <w:rPr>
          <w:rFonts w:ascii="Times New Roman" w:hAnsi="Times New Roman" w:cs="Times New Roman"/>
          <w:sz w:val="26"/>
          <w:szCs w:val="26"/>
        </w:rPr>
        <w:t xml:space="preserve"> sakārtošana);</w:t>
      </w:r>
    </w:p>
    <w:p w14:paraId="16A0C0DA" w14:textId="77777777" w:rsidR="00A8596E" w:rsidRDefault="00983704" w:rsidP="00583A2E">
      <w:pPr>
        <w:pStyle w:val="Bezatstarpm"/>
        <w:ind w:left="720"/>
        <w:rPr>
          <w:rFonts w:ascii="Times New Roman" w:hAnsi="Times New Roman" w:cs="Times New Roman"/>
          <w:sz w:val="26"/>
          <w:szCs w:val="26"/>
        </w:rPr>
      </w:pPr>
      <w:r>
        <w:rPr>
          <w:rFonts w:ascii="Times New Roman" w:hAnsi="Times New Roman" w:cs="Times New Roman"/>
          <w:sz w:val="26"/>
          <w:szCs w:val="26"/>
        </w:rPr>
        <w:t>5. Vide (papildus atkritumu urnu izvietošana apkaimē atpūtas sezonā pieejas</w:t>
      </w:r>
    </w:p>
    <w:p w14:paraId="36E69605" w14:textId="23B924DE" w:rsidR="00983704" w:rsidRDefault="00A8596E"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983704">
        <w:rPr>
          <w:rFonts w:ascii="Times New Roman" w:hAnsi="Times New Roman" w:cs="Times New Roman"/>
          <w:sz w:val="26"/>
          <w:szCs w:val="26"/>
        </w:rPr>
        <w:t xml:space="preserve"> ceļos uz pludmali);</w:t>
      </w:r>
    </w:p>
    <w:p w14:paraId="66CACAAE" w14:textId="77777777" w:rsidR="00A8596E" w:rsidRDefault="00CC12F2"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6. </w:t>
      </w:r>
      <w:r w:rsidR="00983704">
        <w:rPr>
          <w:rFonts w:ascii="Times New Roman" w:hAnsi="Times New Roman" w:cs="Times New Roman"/>
          <w:sz w:val="26"/>
          <w:szCs w:val="26"/>
        </w:rPr>
        <w:t xml:space="preserve">Kvalitatīva </w:t>
      </w:r>
      <w:proofErr w:type="spellStart"/>
      <w:r w:rsidR="00983704">
        <w:rPr>
          <w:rFonts w:ascii="Times New Roman" w:hAnsi="Times New Roman" w:cs="Times New Roman"/>
          <w:sz w:val="26"/>
          <w:szCs w:val="26"/>
        </w:rPr>
        <w:t>ārtelpa</w:t>
      </w:r>
      <w:proofErr w:type="spellEnd"/>
      <w:r w:rsidR="00983704">
        <w:rPr>
          <w:rFonts w:ascii="Times New Roman" w:hAnsi="Times New Roman" w:cs="Times New Roman"/>
          <w:sz w:val="26"/>
          <w:szCs w:val="26"/>
        </w:rPr>
        <w:t xml:space="preserve"> apkaimes un atpūtnieku vajadzībām (</w:t>
      </w:r>
      <w:proofErr w:type="spellStart"/>
      <w:r w:rsidR="00983704">
        <w:rPr>
          <w:rFonts w:ascii="Times New Roman" w:hAnsi="Times New Roman" w:cs="Times New Roman"/>
          <w:sz w:val="26"/>
          <w:szCs w:val="26"/>
        </w:rPr>
        <w:t>vietzīme</w:t>
      </w:r>
      <w:proofErr w:type="spellEnd"/>
      <w:r w:rsidR="00983704">
        <w:rPr>
          <w:rFonts w:ascii="Times New Roman" w:hAnsi="Times New Roman" w:cs="Times New Roman"/>
          <w:sz w:val="26"/>
          <w:szCs w:val="26"/>
        </w:rPr>
        <w:t>, puķu</w:t>
      </w:r>
    </w:p>
    <w:p w14:paraId="79FF08D2" w14:textId="77777777" w:rsidR="00A8596E" w:rsidRDefault="00A8596E"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983704">
        <w:rPr>
          <w:rFonts w:ascii="Times New Roman" w:hAnsi="Times New Roman" w:cs="Times New Roman"/>
          <w:sz w:val="26"/>
          <w:szCs w:val="26"/>
        </w:rPr>
        <w:t xml:space="preserve"> stādījumi, īpašumu sakārtošana, promenādes izveide, pludmales laukuma </w:t>
      </w:r>
      <w:r w:rsidR="00CC12F2">
        <w:rPr>
          <w:rFonts w:ascii="Times New Roman" w:hAnsi="Times New Roman" w:cs="Times New Roman"/>
          <w:sz w:val="26"/>
          <w:szCs w:val="26"/>
        </w:rPr>
        <w:t>un</w:t>
      </w:r>
    </w:p>
    <w:p w14:paraId="4A864F50" w14:textId="386761E5" w:rsidR="00CC12F2" w:rsidRDefault="00A8596E" w:rsidP="00583A2E">
      <w:pPr>
        <w:pStyle w:val="Bezatstarpm"/>
        <w:ind w:left="720"/>
        <w:rPr>
          <w:rFonts w:ascii="Times New Roman" w:hAnsi="Times New Roman" w:cs="Times New Roman"/>
          <w:sz w:val="26"/>
          <w:szCs w:val="26"/>
        </w:rPr>
      </w:pPr>
      <w:r>
        <w:rPr>
          <w:rFonts w:ascii="Times New Roman" w:hAnsi="Times New Roman" w:cs="Times New Roman"/>
          <w:sz w:val="26"/>
          <w:szCs w:val="26"/>
        </w:rPr>
        <w:t xml:space="preserve">   </w:t>
      </w:r>
      <w:r w:rsidR="00CC12F2">
        <w:rPr>
          <w:rFonts w:ascii="Times New Roman" w:hAnsi="Times New Roman" w:cs="Times New Roman"/>
          <w:sz w:val="26"/>
          <w:szCs w:val="26"/>
        </w:rPr>
        <w:t xml:space="preserve"> rotaļu laukuma </w:t>
      </w:r>
      <w:r w:rsidR="00983704">
        <w:rPr>
          <w:rFonts w:ascii="Times New Roman" w:hAnsi="Times New Roman" w:cs="Times New Roman"/>
          <w:sz w:val="26"/>
          <w:szCs w:val="26"/>
        </w:rPr>
        <w:t>labiekārtošana</w:t>
      </w:r>
      <w:r w:rsidR="00CC12F2">
        <w:rPr>
          <w:rFonts w:ascii="Times New Roman" w:hAnsi="Times New Roman" w:cs="Times New Roman"/>
          <w:sz w:val="26"/>
          <w:szCs w:val="26"/>
        </w:rPr>
        <w:t>;</w:t>
      </w:r>
    </w:p>
    <w:p w14:paraId="7E991D6B" w14:textId="77777777" w:rsidR="00CC12F2" w:rsidRDefault="00CC12F2" w:rsidP="00583A2E">
      <w:pPr>
        <w:pStyle w:val="Bezatstarpm"/>
        <w:ind w:left="720"/>
        <w:rPr>
          <w:rFonts w:ascii="Times New Roman" w:hAnsi="Times New Roman" w:cs="Times New Roman"/>
          <w:sz w:val="26"/>
          <w:szCs w:val="26"/>
        </w:rPr>
      </w:pPr>
      <w:r>
        <w:rPr>
          <w:rFonts w:ascii="Times New Roman" w:hAnsi="Times New Roman" w:cs="Times New Roman"/>
          <w:sz w:val="26"/>
          <w:szCs w:val="26"/>
        </w:rPr>
        <w:t>7. Daudzfunkcionāla pašvaldības telpa apkārtnē publisku pasākumu rīkošanai.</w:t>
      </w:r>
    </w:p>
    <w:p w14:paraId="58590BA6" w14:textId="77777777" w:rsidR="00CC12F2" w:rsidRDefault="00CC12F2" w:rsidP="00CC12F2">
      <w:pPr>
        <w:pStyle w:val="Bezatstarpm"/>
        <w:rPr>
          <w:rFonts w:ascii="Times New Roman" w:hAnsi="Times New Roman" w:cs="Times New Roman"/>
          <w:sz w:val="26"/>
          <w:szCs w:val="26"/>
        </w:rPr>
      </w:pPr>
    </w:p>
    <w:p w14:paraId="56BFC9A5" w14:textId="77777777" w:rsidR="00CC12F2" w:rsidRDefault="00CC12F2" w:rsidP="00CC12F2">
      <w:pPr>
        <w:pStyle w:val="Bezatstarpm"/>
        <w:rPr>
          <w:rFonts w:ascii="Times New Roman" w:hAnsi="Times New Roman" w:cs="Times New Roman"/>
          <w:sz w:val="26"/>
          <w:szCs w:val="26"/>
        </w:rPr>
      </w:pPr>
      <w:r>
        <w:rPr>
          <w:rFonts w:ascii="Times New Roman" w:hAnsi="Times New Roman" w:cs="Times New Roman"/>
          <w:sz w:val="26"/>
          <w:szCs w:val="26"/>
        </w:rPr>
        <w:t>Sākas diskusija.</w:t>
      </w:r>
    </w:p>
    <w:p w14:paraId="39F59BCA" w14:textId="77777777" w:rsidR="00CC12F2" w:rsidRDefault="00CC12F2" w:rsidP="00CC12F2">
      <w:pPr>
        <w:pStyle w:val="Bezatstarpm"/>
        <w:rPr>
          <w:rFonts w:ascii="Times New Roman" w:hAnsi="Times New Roman" w:cs="Times New Roman"/>
          <w:sz w:val="26"/>
          <w:szCs w:val="26"/>
        </w:rPr>
      </w:pPr>
    </w:p>
    <w:p w14:paraId="10F11E66" w14:textId="77777777" w:rsidR="00A8596E" w:rsidRDefault="00CC12F2" w:rsidP="00A8596E">
      <w:pPr>
        <w:pStyle w:val="Bezatstarpm"/>
        <w:rPr>
          <w:rFonts w:ascii="Times New Roman" w:hAnsi="Times New Roman" w:cs="Times New Roman"/>
          <w:sz w:val="26"/>
          <w:szCs w:val="26"/>
        </w:rPr>
      </w:pPr>
      <w:r w:rsidRPr="008E7199">
        <w:rPr>
          <w:rFonts w:ascii="Times New Roman" w:hAnsi="Times New Roman" w:cs="Times New Roman"/>
          <w:sz w:val="26"/>
          <w:szCs w:val="26"/>
          <w:u w:val="single"/>
        </w:rPr>
        <w:t xml:space="preserve">J. </w:t>
      </w:r>
      <w:proofErr w:type="spellStart"/>
      <w:r w:rsidRPr="008E7199">
        <w:rPr>
          <w:rFonts w:ascii="Times New Roman" w:hAnsi="Times New Roman" w:cs="Times New Roman"/>
          <w:sz w:val="26"/>
          <w:szCs w:val="26"/>
          <w:u w:val="single"/>
        </w:rPr>
        <w:t>Ušča</w:t>
      </w:r>
      <w:proofErr w:type="spellEnd"/>
      <w:r>
        <w:rPr>
          <w:rFonts w:ascii="Times New Roman" w:hAnsi="Times New Roman" w:cs="Times New Roman"/>
          <w:sz w:val="26"/>
          <w:szCs w:val="26"/>
        </w:rPr>
        <w:t xml:space="preserve"> – iepazīstina ar Apkaimju centru attīstības plāna vērtēšanas kritērijiem </w:t>
      </w:r>
      <w:r w:rsidR="009D1E30">
        <w:rPr>
          <w:rFonts w:ascii="Times New Roman" w:hAnsi="Times New Roman" w:cs="Times New Roman"/>
          <w:sz w:val="26"/>
          <w:szCs w:val="26"/>
        </w:rPr>
        <w:t>Vecāķu</w:t>
      </w:r>
    </w:p>
    <w:p w14:paraId="354FD500" w14:textId="35C9F316" w:rsidR="00983704" w:rsidRDefault="009D1E30" w:rsidP="00A8596E">
      <w:pPr>
        <w:pStyle w:val="Bezatstarpm"/>
        <w:ind w:firstLine="993"/>
        <w:rPr>
          <w:rFonts w:ascii="Times New Roman" w:hAnsi="Times New Roman" w:cs="Times New Roman"/>
          <w:sz w:val="26"/>
          <w:szCs w:val="26"/>
        </w:rPr>
      </w:pPr>
      <w:r>
        <w:rPr>
          <w:rFonts w:ascii="Times New Roman" w:hAnsi="Times New Roman" w:cs="Times New Roman"/>
          <w:sz w:val="26"/>
          <w:szCs w:val="26"/>
        </w:rPr>
        <w:t xml:space="preserve"> </w:t>
      </w:r>
      <w:r w:rsidR="00583A2E">
        <w:rPr>
          <w:rFonts w:ascii="Times New Roman" w:hAnsi="Times New Roman" w:cs="Times New Roman"/>
          <w:sz w:val="26"/>
          <w:szCs w:val="26"/>
        </w:rPr>
        <w:t>a</w:t>
      </w:r>
      <w:r>
        <w:rPr>
          <w:rFonts w:ascii="Times New Roman" w:hAnsi="Times New Roman" w:cs="Times New Roman"/>
          <w:sz w:val="26"/>
          <w:szCs w:val="26"/>
        </w:rPr>
        <w:t>pkaim</w:t>
      </w:r>
      <w:r w:rsidR="00A8596E">
        <w:rPr>
          <w:rFonts w:ascii="Times New Roman" w:hAnsi="Times New Roman" w:cs="Times New Roman"/>
          <w:sz w:val="26"/>
          <w:szCs w:val="26"/>
        </w:rPr>
        <w:t>es kontekstā</w:t>
      </w:r>
      <w:r w:rsidR="00CC12F2">
        <w:rPr>
          <w:rFonts w:ascii="Times New Roman" w:hAnsi="Times New Roman" w:cs="Times New Roman"/>
          <w:sz w:val="26"/>
          <w:szCs w:val="26"/>
        </w:rPr>
        <w:t>.</w:t>
      </w:r>
      <w:r w:rsidR="00983704">
        <w:rPr>
          <w:rFonts w:ascii="Times New Roman" w:hAnsi="Times New Roman" w:cs="Times New Roman"/>
          <w:sz w:val="26"/>
          <w:szCs w:val="26"/>
        </w:rPr>
        <w:t xml:space="preserve"> </w:t>
      </w:r>
    </w:p>
    <w:p w14:paraId="407747CB" w14:textId="3B0A13CF" w:rsidR="00CC12F2" w:rsidRDefault="00CC12F2" w:rsidP="00CC12F2">
      <w:pPr>
        <w:pStyle w:val="Bezatstarpm"/>
        <w:rPr>
          <w:rFonts w:ascii="Times New Roman" w:hAnsi="Times New Roman" w:cs="Times New Roman"/>
          <w:sz w:val="26"/>
          <w:szCs w:val="26"/>
        </w:rPr>
      </w:pPr>
    </w:p>
    <w:p w14:paraId="4E1AEC87" w14:textId="77777777" w:rsidR="00CC12F2" w:rsidRDefault="00CC12F2" w:rsidP="00CC12F2">
      <w:pPr>
        <w:pStyle w:val="Bezatstarpm"/>
        <w:rPr>
          <w:rFonts w:ascii="Times New Roman" w:hAnsi="Times New Roman" w:cs="Times New Roman"/>
          <w:sz w:val="26"/>
          <w:szCs w:val="26"/>
        </w:rPr>
      </w:pPr>
      <w:r w:rsidRPr="00466159">
        <w:rPr>
          <w:rFonts w:ascii="Times New Roman" w:hAnsi="Times New Roman" w:cs="Times New Roman"/>
          <w:sz w:val="26"/>
          <w:szCs w:val="26"/>
          <w:u w:val="single"/>
        </w:rPr>
        <w:t>I. Andersone</w:t>
      </w:r>
      <w:r>
        <w:rPr>
          <w:rFonts w:ascii="Times New Roman" w:hAnsi="Times New Roman" w:cs="Times New Roman"/>
          <w:sz w:val="26"/>
          <w:szCs w:val="26"/>
        </w:rPr>
        <w:t xml:space="preserve"> – jautā, vai Apkaimju centru attīstības plāns ietver pilsētas mēroga </w:t>
      </w:r>
    </w:p>
    <w:p w14:paraId="0CA6B69B" w14:textId="508D0C3A" w:rsidR="00CC12F2" w:rsidRDefault="00CC12F2" w:rsidP="00A8596E">
      <w:pPr>
        <w:pStyle w:val="Bezatstarpm"/>
        <w:ind w:firstLine="993"/>
        <w:rPr>
          <w:rFonts w:ascii="Times New Roman" w:hAnsi="Times New Roman" w:cs="Times New Roman"/>
          <w:sz w:val="26"/>
          <w:szCs w:val="26"/>
        </w:rPr>
      </w:pPr>
      <w:r>
        <w:rPr>
          <w:rFonts w:ascii="Times New Roman" w:hAnsi="Times New Roman" w:cs="Times New Roman"/>
          <w:sz w:val="26"/>
          <w:szCs w:val="26"/>
        </w:rPr>
        <w:t>rekreācijas teritorijas attīstības iespējas apkaimēs?</w:t>
      </w:r>
    </w:p>
    <w:p w14:paraId="24467BBD" w14:textId="1680455C" w:rsidR="003D21B7" w:rsidRDefault="003D21B7" w:rsidP="00983704">
      <w:pPr>
        <w:pStyle w:val="Bezatstarpm"/>
        <w:ind w:left="720" w:firstLine="720"/>
        <w:rPr>
          <w:rFonts w:ascii="Times New Roman" w:hAnsi="Times New Roman" w:cs="Times New Roman"/>
          <w:sz w:val="26"/>
          <w:szCs w:val="26"/>
        </w:rPr>
      </w:pPr>
      <w:r w:rsidRPr="00113AC7">
        <w:rPr>
          <w:rFonts w:ascii="Times New Roman" w:hAnsi="Times New Roman" w:cs="Times New Roman"/>
          <w:sz w:val="26"/>
          <w:szCs w:val="26"/>
        </w:rPr>
        <w:t xml:space="preserve"> </w:t>
      </w:r>
    </w:p>
    <w:p w14:paraId="1E2BB95D" w14:textId="789C2B07" w:rsidR="009D1E30" w:rsidRDefault="00CC12F2" w:rsidP="009D1E30">
      <w:pPr>
        <w:pStyle w:val="Bezatstarpm"/>
        <w:rPr>
          <w:rFonts w:ascii="Times New Roman" w:hAnsi="Times New Roman" w:cs="Times New Roman"/>
          <w:sz w:val="26"/>
          <w:szCs w:val="26"/>
        </w:rPr>
      </w:pPr>
      <w:r w:rsidRPr="008E7199">
        <w:rPr>
          <w:rFonts w:ascii="Times New Roman" w:hAnsi="Times New Roman" w:cs="Times New Roman"/>
          <w:sz w:val="26"/>
          <w:szCs w:val="26"/>
          <w:u w:val="single"/>
        </w:rPr>
        <w:t xml:space="preserve">J. </w:t>
      </w:r>
      <w:proofErr w:type="spellStart"/>
      <w:r w:rsidRPr="008E7199">
        <w:rPr>
          <w:rFonts w:ascii="Times New Roman" w:hAnsi="Times New Roman" w:cs="Times New Roman"/>
          <w:sz w:val="26"/>
          <w:szCs w:val="26"/>
          <w:u w:val="single"/>
        </w:rPr>
        <w:t>Ušča</w:t>
      </w:r>
      <w:proofErr w:type="spellEnd"/>
      <w:r w:rsidRPr="009D1E30">
        <w:rPr>
          <w:rFonts w:ascii="Times New Roman" w:hAnsi="Times New Roman" w:cs="Times New Roman"/>
          <w:sz w:val="26"/>
          <w:szCs w:val="26"/>
        </w:rPr>
        <w:t xml:space="preserve"> – atbild, ka </w:t>
      </w:r>
      <w:r w:rsidR="009D1E30" w:rsidRPr="009D1E30">
        <w:rPr>
          <w:rFonts w:ascii="Times New Roman" w:hAnsi="Times New Roman" w:cs="Times New Roman"/>
          <w:sz w:val="26"/>
          <w:szCs w:val="26"/>
        </w:rPr>
        <w:t>lielu rekreācijas teritoriju attīstības plāni būtu skatāmi atsevišķi no</w:t>
      </w:r>
    </w:p>
    <w:p w14:paraId="2345F991" w14:textId="77777777" w:rsidR="009D1E30" w:rsidRDefault="009D1E30" w:rsidP="00A8596E">
      <w:pPr>
        <w:pStyle w:val="Bezatstarpm"/>
        <w:ind w:firstLine="993"/>
        <w:rPr>
          <w:rFonts w:ascii="Times New Roman" w:hAnsi="Times New Roman" w:cs="Times New Roman"/>
          <w:sz w:val="26"/>
          <w:szCs w:val="26"/>
        </w:rPr>
      </w:pPr>
      <w:r w:rsidRPr="009D1E30">
        <w:rPr>
          <w:rFonts w:ascii="Times New Roman" w:hAnsi="Times New Roman" w:cs="Times New Roman"/>
          <w:sz w:val="26"/>
          <w:szCs w:val="26"/>
        </w:rPr>
        <w:t>Apkaimju centru attīstības plāna. Ierosina pludmales zon</w:t>
      </w:r>
      <w:r>
        <w:rPr>
          <w:rFonts w:ascii="Times New Roman" w:hAnsi="Times New Roman" w:cs="Times New Roman"/>
          <w:sz w:val="26"/>
          <w:szCs w:val="26"/>
        </w:rPr>
        <w:t>u</w:t>
      </w:r>
      <w:r w:rsidRPr="009D1E30">
        <w:rPr>
          <w:rFonts w:ascii="Times New Roman" w:hAnsi="Times New Roman" w:cs="Times New Roman"/>
          <w:sz w:val="26"/>
          <w:szCs w:val="26"/>
        </w:rPr>
        <w:t xml:space="preserve"> </w:t>
      </w:r>
      <w:r>
        <w:rPr>
          <w:rFonts w:ascii="Times New Roman" w:hAnsi="Times New Roman" w:cs="Times New Roman"/>
          <w:sz w:val="26"/>
          <w:szCs w:val="26"/>
        </w:rPr>
        <w:t>(Vecāķu, Buļļu,</w:t>
      </w:r>
    </w:p>
    <w:p w14:paraId="36350F41" w14:textId="2C96F2A0" w:rsidR="009D1E30" w:rsidRDefault="009D1E30" w:rsidP="00A8596E">
      <w:pPr>
        <w:pStyle w:val="Bezatstarpm"/>
        <w:ind w:firstLine="993"/>
        <w:rPr>
          <w:rFonts w:ascii="Times New Roman" w:hAnsi="Times New Roman" w:cs="Times New Roman"/>
          <w:sz w:val="26"/>
          <w:szCs w:val="26"/>
        </w:rPr>
      </w:pPr>
      <w:r>
        <w:rPr>
          <w:rFonts w:ascii="Times New Roman" w:hAnsi="Times New Roman" w:cs="Times New Roman"/>
          <w:sz w:val="26"/>
          <w:szCs w:val="26"/>
        </w:rPr>
        <w:t xml:space="preserve">Daugavgrīvas) </w:t>
      </w:r>
      <w:r w:rsidRPr="009D1E30">
        <w:rPr>
          <w:rFonts w:ascii="Times New Roman" w:hAnsi="Times New Roman" w:cs="Times New Roman"/>
          <w:sz w:val="26"/>
          <w:szCs w:val="26"/>
        </w:rPr>
        <w:t xml:space="preserve">rekreācijas </w:t>
      </w:r>
      <w:r>
        <w:rPr>
          <w:rFonts w:ascii="Times New Roman" w:hAnsi="Times New Roman" w:cs="Times New Roman"/>
          <w:sz w:val="26"/>
          <w:szCs w:val="26"/>
        </w:rPr>
        <w:t xml:space="preserve">jautājumus skatīt atsevišķā programmā vai </w:t>
      </w:r>
    </w:p>
    <w:p w14:paraId="7037DCB8" w14:textId="77777777" w:rsidR="009D1E30" w:rsidRDefault="009D1E30" w:rsidP="00A8596E">
      <w:pPr>
        <w:pStyle w:val="Bezatstarpm"/>
        <w:ind w:firstLine="993"/>
        <w:rPr>
          <w:rFonts w:ascii="Times New Roman" w:hAnsi="Times New Roman" w:cs="Times New Roman"/>
          <w:sz w:val="26"/>
          <w:szCs w:val="26"/>
        </w:rPr>
      </w:pPr>
      <w:r>
        <w:rPr>
          <w:rFonts w:ascii="Times New Roman" w:hAnsi="Times New Roman" w:cs="Times New Roman"/>
          <w:sz w:val="26"/>
          <w:szCs w:val="26"/>
        </w:rPr>
        <w:t xml:space="preserve">plānojumā, kurā vērtētu šādu teritoriju attīstības iespējas, ņemot vērā katras </w:t>
      </w:r>
    </w:p>
    <w:p w14:paraId="51F1AA98" w14:textId="07C8F8B9" w:rsidR="00CC12F2" w:rsidRDefault="009D1E30" w:rsidP="00A8596E">
      <w:pPr>
        <w:pStyle w:val="Bezatstarpm"/>
        <w:ind w:firstLine="993"/>
        <w:rPr>
          <w:rFonts w:ascii="Times New Roman" w:hAnsi="Times New Roman" w:cs="Times New Roman"/>
          <w:sz w:val="26"/>
          <w:szCs w:val="26"/>
        </w:rPr>
      </w:pPr>
      <w:r>
        <w:rPr>
          <w:rFonts w:ascii="Times New Roman" w:hAnsi="Times New Roman" w:cs="Times New Roman"/>
          <w:sz w:val="26"/>
          <w:szCs w:val="26"/>
        </w:rPr>
        <w:t>apkaimes kultūrvēsturiskos aspektus, zonējumus u.tml.</w:t>
      </w:r>
    </w:p>
    <w:p w14:paraId="43FA84C2" w14:textId="7CC3DF1D" w:rsidR="009D1E30" w:rsidRDefault="009D1E30" w:rsidP="009D1E30">
      <w:pPr>
        <w:pStyle w:val="Bezatstarpm"/>
        <w:rPr>
          <w:rFonts w:ascii="Times New Roman" w:hAnsi="Times New Roman" w:cs="Times New Roman"/>
          <w:sz w:val="26"/>
          <w:szCs w:val="26"/>
        </w:rPr>
      </w:pPr>
    </w:p>
    <w:p w14:paraId="442C0EAE" w14:textId="6788AC24" w:rsidR="00D35C23" w:rsidRDefault="009D1E30" w:rsidP="00F476C1">
      <w:pPr>
        <w:pStyle w:val="Bezatstarpm"/>
        <w:rPr>
          <w:rFonts w:ascii="Times New Roman" w:hAnsi="Times New Roman" w:cs="Times New Roman"/>
          <w:sz w:val="26"/>
          <w:szCs w:val="26"/>
        </w:rPr>
      </w:pPr>
      <w:r w:rsidRPr="008E7199">
        <w:rPr>
          <w:rFonts w:ascii="Times New Roman" w:hAnsi="Times New Roman" w:cs="Times New Roman"/>
          <w:sz w:val="26"/>
          <w:szCs w:val="26"/>
          <w:u w:val="single"/>
        </w:rPr>
        <w:t>E. Treija</w:t>
      </w:r>
      <w:r>
        <w:rPr>
          <w:rFonts w:ascii="Times New Roman" w:hAnsi="Times New Roman" w:cs="Times New Roman"/>
          <w:sz w:val="26"/>
          <w:szCs w:val="26"/>
        </w:rPr>
        <w:t xml:space="preserve"> – </w:t>
      </w:r>
      <w:r w:rsidR="00C87FAE">
        <w:rPr>
          <w:rFonts w:ascii="Times New Roman" w:hAnsi="Times New Roman" w:cs="Times New Roman"/>
          <w:sz w:val="26"/>
          <w:szCs w:val="26"/>
        </w:rPr>
        <w:t>aicina</w:t>
      </w:r>
      <w:r>
        <w:rPr>
          <w:rFonts w:ascii="Times New Roman" w:hAnsi="Times New Roman" w:cs="Times New Roman"/>
          <w:sz w:val="26"/>
          <w:szCs w:val="26"/>
        </w:rPr>
        <w:t xml:space="preserve"> RD PAD pārstāvim atzīt kļūdu</w:t>
      </w:r>
      <w:r w:rsidR="00D35C23">
        <w:rPr>
          <w:rFonts w:ascii="Times New Roman" w:hAnsi="Times New Roman" w:cs="Times New Roman"/>
          <w:sz w:val="26"/>
          <w:szCs w:val="26"/>
        </w:rPr>
        <w:t xml:space="preserve"> Apkaimju centru attīstības plāna</w:t>
      </w:r>
    </w:p>
    <w:p w14:paraId="085F0BFB" w14:textId="77777777" w:rsidR="00A8596E" w:rsidRDefault="00D35C23" w:rsidP="00F476C1">
      <w:pPr>
        <w:pStyle w:val="Bezatstarpm"/>
        <w:ind w:firstLine="993"/>
        <w:rPr>
          <w:rFonts w:ascii="Times New Roman" w:hAnsi="Times New Roman" w:cs="Times New Roman"/>
          <w:sz w:val="26"/>
          <w:szCs w:val="26"/>
        </w:rPr>
      </w:pPr>
      <w:r>
        <w:rPr>
          <w:rFonts w:ascii="Times New Roman" w:hAnsi="Times New Roman" w:cs="Times New Roman"/>
          <w:sz w:val="26"/>
          <w:szCs w:val="26"/>
        </w:rPr>
        <w:t xml:space="preserve">tapšanā, kaut jautājumā par to, vai Vecāķos ir sabiedriski nozīmīgs objekts, </w:t>
      </w:r>
    </w:p>
    <w:p w14:paraId="40EABD72" w14:textId="2E86E72A" w:rsidR="00D35C23" w:rsidRDefault="00D35C23" w:rsidP="00F476C1">
      <w:pPr>
        <w:pStyle w:val="Bezatstarpm"/>
        <w:ind w:firstLine="993"/>
        <w:rPr>
          <w:rFonts w:ascii="Times New Roman" w:hAnsi="Times New Roman" w:cs="Times New Roman"/>
          <w:sz w:val="26"/>
          <w:szCs w:val="26"/>
        </w:rPr>
      </w:pPr>
      <w:r>
        <w:rPr>
          <w:rFonts w:ascii="Times New Roman" w:hAnsi="Times New Roman" w:cs="Times New Roman"/>
          <w:sz w:val="26"/>
          <w:szCs w:val="26"/>
        </w:rPr>
        <w:t>kas</w:t>
      </w:r>
      <w:r w:rsidR="00A8596E">
        <w:rPr>
          <w:rFonts w:ascii="Times New Roman" w:hAnsi="Times New Roman" w:cs="Times New Roman"/>
          <w:sz w:val="26"/>
          <w:szCs w:val="26"/>
        </w:rPr>
        <w:t xml:space="preserve"> </w:t>
      </w:r>
      <w:r>
        <w:rPr>
          <w:rFonts w:ascii="Times New Roman" w:hAnsi="Times New Roman" w:cs="Times New Roman"/>
          <w:sz w:val="26"/>
          <w:szCs w:val="26"/>
        </w:rPr>
        <w:t xml:space="preserve">ģenerē cilvēku plūsmu. Norāda, ka tāds Vecāķos ir. Ierosina pārskatīt arī </w:t>
      </w:r>
    </w:p>
    <w:p w14:paraId="49651607" w14:textId="77777777" w:rsidR="008E7199" w:rsidRDefault="00D35C23" w:rsidP="00F476C1">
      <w:pPr>
        <w:pStyle w:val="Bezatstarpm"/>
        <w:ind w:firstLine="993"/>
        <w:rPr>
          <w:rFonts w:ascii="Times New Roman" w:hAnsi="Times New Roman" w:cs="Times New Roman"/>
          <w:sz w:val="26"/>
          <w:szCs w:val="26"/>
        </w:rPr>
      </w:pPr>
      <w:r>
        <w:rPr>
          <w:rFonts w:ascii="Times New Roman" w:hAnsi="Times New Roman" w:cs="Times New Roman"/>
          <w:sz w:val="26"/>
          <w:szCs w:val="26"/>
        </w:rPr>
        <w:t xml:space="preserve">vērtēšanas kritērijus. Uzsver, ka Vecāķu apkaimes </w:t>
      </w:r>
      <w:proofErr w:type="spellStart"/>
      <w:r>
        <w:rPr>
          <w:rFonts w:ascii="Times New Roman" w:hAnsi="Times New Roman" w:cs="Times New Roman"/>
          <w:sz w:val="26"/>
          <w:szCs w:val="26"/>
        </w:rPr>
        <w:t>problēmjautājumi</w:t>
      </w:r>
      <w:proofErr w:type="spellEnd"/>
      <w:r>
        <w:rPr>
          <w:rFonts w:ascii="Times New Roman" w:hAnsi="Times New Roman" w:cs="Times New Roman"/>
          <w:sz w:val="26"/>
          <w:szCs w:val="26"/>
        </w:rPr>
        <w:t xml:space="preserve"> gadiem</w:t>
      </w:r>
    </w:p>
    <w:p w14:paraId="65E0E584" w14:textId="77777777" w:rsidR="00A8596E" w:rsidRDefault="00D35C23" w:rsidP="00F476C1">
      <w:pPr>
        <w:pStyle w:val="Bezatstarpm"/>
        <w:ind w:firstLine="993"/>
        <w:rPr>
          <w:rFonts w:ascii="Times New Roman" w:hAnsi="Times New Roman" w:cs="Times New Roman"/>
          <w:sz w:val="26"/>
          <w:szCs w:val="26"/>
        </w:rPr>
      </w:pPr>
      <w:r>
        <w:rPr>
          <w:rFonts w:ascii="Times New Roman" w:hAnsi="Times New Roman" w:cs="Times New Roman"/>
          <w:sz w:val="26"/>
          <w:szCs w:val="26"/>
        </w:rPr>
        <w:t>netiek risināti un ar šādu attieksmi apkaimes iedzīvotāji nav mierā.</w:t>
      </w:r>
      <w:r w:rsidR="008E7199">
        <w:rPr>
          <w:rFonts w:ascii="Times New Roman" w:hAnsi="Times New Roman" w:cs="Times New Roman"/>
          <w:sz w:val="26"/>
          <w:szCs w:val="26"/>
        </w:rPr>
        <w:t xml:space="preserve"> Uzskata,</w:t>
      </w:r>
    </w:p>
    <w:p w14:paraId="0153572C" w14:textId="2935D84C" w:rsidR="009D1E30" w:rsidRDefault="008E7199" w:rsidP="00F476C1">
      <w:pPr>
        <w:pStyle w:val="Bezatstarpm"/>
        <w:ind w:firstLine="993"/>
        <w:rPr>
          <w:rFonts w:ascii="Times New Roman" w:hAnsi="Times New Roman" w:cs="Times New Roman"/>
          <w:sz w:val="26"/>
          <w:szCs w:val="26"/>
        </w:rPr>
      </w:pPr>
      <w:r>
        <w:rPr>
          <w:rFonts w:ascii="Times New Roman" w:hAnsi="Times New Roman" w:cs="Times New Roman"/>
          <w:sz w:val="26"/>
          <w:szCs w:val="26"/>
        </w:rPr>
        <w:t>ka</w:t>
      </w:r>
      <w:r w:rsidR="00A8596E">
        <w:rPr>
          <w:rFonts w:ascii="Times New Roman" w:hAnsi="Times New Roman" w:cs="Times New Roman"/>
          <w:sz w:val="26"/>
          <w:szCs w:val="26"/>
        </w:rPr>
        <w:t xml:space="preserve"> </w:t>
      </w:r>
      <w:r>
        <w:rPr>
          <w:rFonts w:ascii="Times New Roman" w:hAnsi="Times New Roman" w:cs="Times New Roman"/>
          <w:sz w:val="26"/>
          <w:szCs w:val="26"/>
        </w:rPr>
        <w:t>šī brīža Apkaimju centru attīstības plāna zonējums ir nepareizs.</w:t>
      </w:r>
      <w:r w:rsidR="00D35C23">
        <w:rPr>
          <w:rFonts w:ascii="Times New Roman" w:hAnsi="Times New Roman" w:cs="Times New Roman"/>
          <w:sz w:val="26"/>
          <w:szCs w:val="26"/>
        </w:rPr>
        <w:t xml:space="preserve"> </w:t>
      </w:r>
    </w:p>
    <w:p w14:paraId="798CFC35" w14:textId="13655721" w:rsidR="009D1E30" w:rsidRDefault="009D1E30" w:rsidP="009D1E30">
      <w:pPr>
        <w:rPr>
          <w:rFonts w:ascii="Times New Roman" w:hAnsi="Times New Roman" w:cs="Times New Roman"/>
          <w:sz w:val="26"/>
          <w:szCs w:val="26"/>
        </w:rPr>
      </w:pPr>
    </w:p>
    <w:p w14:paraId="2E7EA161" w14:textId="57FDC85B" w:rsidR="008E7199" w:rsidRDefault="008E7199" w:rsidP="008E7199">
      <w:pPr>
        <w:pStyle w:val="Bezatstarpm"/>
        <w:rPr>
          <w:rFonts w:ascii="Times New Roman" w:hAnsi="Times New Roman" w:cs="Times New Roman"/>
          <w:sz w:val="26"/>
          <w:szCs w:val="26"/>
        </w:rPr>
      </w:pPr>
      <w:r w:rsidRPr="008E7199">
        <w:rPr>
          <w:rFonts w:ascii="Times New Roman" w:hAnsi="Times New Roman" w:cs="Times New Roman"/>
          <w:sz w:val="26"/>
          <w:szCs w:val="26"/>
          <w:u w:val="single"/>
        </w:rPr>
        <w:t>I. Andersone</w:t>
      </w:r>
      <w:r w:rsidRPr="008E7199">
        <w:rPr>
          <w:rFonts w:ascii="Times New Roman" w:hAnsi="Times New Roman" w:cs="Times New Roman"/>
          <w:sz w:val="26"/>
          <w:szCs w:val="26"/>
        </w:rPr>
        <w:t xml:space="preserve"> – ierosina RD PAD izvērtēt Vecāķu apkaimes biedrības pārstāvju</w:t>
      </w:r>
    </w:p>
    <w:p w14:paraId="31CC50E0" w14:textId="46CE1401" w:rsidR="008E7199" w:rsidRDefault="008E7199" w:rsidP="00A8596E">
      <w:pPr>
        <w:pStyle w:val="Bezatstarpm"/>
        <w:ind w:firstLine="993"/>
        <w:rPr>
          <w:rFonts w:ascii="Times New Roman" w:hAnsi="Times New Roman" w:cs="Times New Roman"/>
          <w:sz w:val="26"/>
          <w:szCs w:val="26"/>
        </w:rPr>
      </w:pPr>
      <w:r w:rsidRPr="008E7199">
        <w:rPr>
          <w:rFonts w:ascii="Times New Roman" w:hAnsi="Times New Roman" w:cs="Times New Roman"/>
          <w:sz w:val="26"/>
          <w:szCs w:val="26"/>
        </w:rPr>
        <w:t>izteiktos ierosinājumus un iespēju robežās ņemt vērā.</w:t>
      </w:r>
    </w:p>
    <w:p w14:paraId="6AE240C1" w14:textId="571C9172" w:rsidR="00076F89" w:rsidRDefault="00076F89" w:rsidP="00076F89">
      <w:pPr>
        <w:rPr>
          <w:rFonts w:ascii="Times New Roman" w:hAnsi="Times New Roman" w:cs="Times New Roman"/>
          <w:sz w:val="26"/>
          <w:szCs w:val="26"/>
        </w:rPr>
      </w:pPr>
    </w:p>
    <w:p w14:paraId="7E04A996" w14:textId="04C824DC" w:rsidR="00076F89" w:rsidRDefault="00076F89" w:rsidP="00076F89">
      <w:pPr>
        <w:rPr>
          <w:rFonts w:ascii="Times New Roman" w:hAnsi="Times New Roman" w:cs="Times New Roman"/>
          <w:sz w:val="26"/>
          <w:szCs w:val="26"/>
        </w:rPr>
      </w:pPr>
      <w:r w:rsidRPr="008E7199">
        <w:rPr>
          <w:rFonts w:ascii="Times New Roman" w:hAnsi="Times New Roman" w:cs="Times New Roman"/>
          <w:sz w:val="26"/>
          <w:szCs w:val="26"/>
          <w:u w:val="single"/>
        </w:rPr>
        <w:t xml:space="preserve">J. </w:t>
      </w:r>
      <w:proofErr w:type="spellStart"/>
      <w:r w:rsidRPr="008E7199">
        <w:rPr>
          <w:rFonts w:ascii="Times New Roman" w:hAnsi="Times New Roman" w:cs="Times New Roman"/>
          <w:sz w:val="26"/>
          <w:szCs w:val="26"/>
          <w:u w:val="single"/>
        </w:rPr>
        <w:t>Ušča</w:t>
      </w:r>
      <w:proofErr w:type="spellEnd"/>
      <w:r w:rsidRPr="009D1E30">
        <w:rPr>
          <w:rFonts w:ascii="Times New Roman" w:hAnsi="Times New Roman" w:cs="Times New Roman"/>
          <w:sz w:val="26"/>
          <w:szCs w:val="26"/>
        </w:rPr>
        <w:t xml:space="preserve"> – </w:t>
      </w:r>
      <w:r>
        <w:rPr>
          <w:rFonts w:ascii="Times New Roman" w:hAnsi="Times New Roman" w:cs="Times New Roman"/>
          <w:sz w:val="26"/>
          <w:szCs w:val="26"/>
        </w:rPr>
        <w:t xml:space="preserve">informē, </w:t>
      </w:r>
      <w:r w:rsidR="00CF5F0B">
        <w:rPr>
          <w:rFonts w:ascii="Times New Roman" w:hAnsi="Times New Roman" w:cs="Times New Roman"/>
          <w:sz w:val="26"/>
          <w:szCs w:val="26"/>
        </w:rPr>
        <w:t>ka pilsētas kontekstā, tas būs grūti izdarāms.</w:t>
      </w:r>
    </w:p>
    <w:p w14:paraId="0AD50253" w14:textId="56B21ABC" w:rsidR="00FD0DF0" w:rsidRDefault="00076F89" w:rsidP="00FD0DF0">
      <w:pPr>
        <w:pStyle w:val="Bezatstarpm"/>
        <w:rPr>
          <w:rFonts w:ascii="Times New Roman" w:hAnsi="Times New Roman" w:cs="Times New Roman"/>
          <w:sz w:val="26"/>
          <w:szCs w:val="26"/>
        </w:rPr>
      </w:pPr>
      <w:r w:rsidRPr="00FD0DF0">
        <w:rPr>
          <w:rFonts w:ascii="Times New Roman" w:hAnsi="Times New Roman" w:cs="Times New Roman"/>
          <w:sz w:val="26"/>
          <w:szCs w:val="26"/>
          <w:u w:val="single"/>
        </w:rPr>
        <w:t xml:space="preserve">O. </w:t>
      </w:r>
      <w:proofErr w:type="spellStart"/>
      <w:r w:rsidRPr="00FD0DF0">
        <w:rPr>
          <w:rFonts w:ascii="Times New Roman" w:hAnsi="Times New Roman" w:cs="Times New Roman"/>
          <w:sz w:val="26"/>
          <w:szCs w:val="26"/>
          <w:u w:val="single"/>
        </w:rPr>
        <w:t>Bogdanova</w:t>
      </w:r>
      <w:proofErr w:type="spellEnd"/>
      <w:r w:rsidRPr="00FD0DF0">
        <w:rPr>
          <w:rFonts w:ascii="Times New Roman" w:hAnsi="Times New Roman" w:cs="Times New Roman"/>
          <w:sz w:val="26"/>
          <w:szCs w:val="26"/>
          <w:u w:val="single"/>
        </w:rPr>
        <w:t xml:space="preserve"> </w:t>
      </w:r>
      <w:r w:rsidR="00FD0DF0" w:rsidRPr="00FD0DF0">
        <w:rPr>
          <w:rFonts w:ascii="Times New Roman" w:hAnsi="Times New Roman" w:cs="Times New Roman"/>
          <w:sz w:val="26"/>
          <w:szCs w:val="26"/>
        </w:rPr>
        <w:t>–</w:t>
      </w:r>
      <w:r w:rsidRPr="00FD0DF0">
        <w:rPr>
          <w:rFonts w:ascii="Times New Roman" w:hAnsi="Times New Roman" w:cs="Times New Roman"/>
          <w:sz w:val="26"/>
          <w:szCs w:val="26"/>
        </w:rPr>
        <w:t xml:space="preserve"> </w:t>
      </w:r>
      <w:r w:rsidR="00FD0DF0" w:rsidRPr="00FD0DF0">
        <w:rPr>
          <w:rFonts w:ascii="Times New Roman" w:hAnsi="Times New Roman" w:cs="Times New Roman"/>
          <w:sz w:val="26"/>
          <w:szCs w:val="26"/>
        </w:rPr>
        <w:t>ierosina pārskatīt Apkaimju centru attīstības plāna kritērijus</w:t>
      </w:r>
      <w:r w:rsidR="00A8596E">
        <w:rPr>
          <w:rFonts w:ascii="Times New Roman" w:hAnsi="Times New Roman" w:cs="Times New Roman"/>
          <w:sz w:val="26"/>
          <w:szCs w:val="26"/>
        </w:rPr>
        <w:t>,</w:t>
      </w:r>
      <w:r w:rsidR="00FD0DF0" w:rsidRPr="00FD0DF0">
        <w:rPr>
          <w:rFonts w:ascii="Times New Roman" w:hAnsi="Times New Roman" w:cs="Times New Roman"/>
          <w:sz w:val="26"/>
          <w:szCs w:val="26"/>
        </w:rPr>
        <w:t xml:space="preserve"> ņemot</w:t>
      </w:r>
    </w:p>
    <w:p w14:paraId="63FB76BB" w14:textId="645F96A8" w:rsidR="00076F89" w:rsidRDefault="00FD0DF0" w:rsidP="00FD0DF0">
      <w:pPr>
        <w:pStyle w:val="Bezatstarpm"/>
        <w:rPr>
          <w:rFonts w:ascii="Times New Roman" w:hAnsi="Times New Roman" w:cs="Times New Roman"/>
          <w:sz w:val="26"/>
          <w:szCs w:val="26"/>
        </w:rPr>
      </w:pPr>
      <w:r w:rsidRPr="00FD0DF0">
        <w:rPr>
          <w:rFonts w:ascii="Times New Roman" w:hAnsi="Times New Roman" w:cs="Times New Roman"/>
          <w:sz w:val="26"/>
          <w:szCs w:val="26"/>
        </w:rPr>
        <w:t xml:space="preserve"> </w:t>
      </w:r>
      <w:r>
        <w:rPr>
          <w:rFonts w:ascii="Times New Roman" w:hAnsi="Times New Roman" w:cs="Times New Roman"/>
          <w:sz w:val="26"/>
          <w:szCs w:val="26"/>
        </w:rPr>
        <w:tab/>
      </w:r>
      <w:r w:rsidRPr="00FD0DF0">
        <w:rPr>
          <w:rFonts w:ascii="Times New Roman" w:hAnsi="Times New Roman" w:cs="Times New Roman"/>
          <w:sz w:val="26"/>
          <w:szCs w:val="26"/>
        </w:rPr>
        <w:t xml:space="preserve">vērā </w:t>
      </w:r>
      <w:r w:rsidR="00A8596E">
        <w:rPr>
          <w:rFonts w:ascii="Times New Roman" w:hAnsi="Times New Roman" w:cs="Times New Roman"/>
          <w:sz w:val="26"/>
          <w:szCs w:val="26"/>
        </w:rPr>
        <w:t>Vecāķu apkaimes īpatnības un atbilstoši tās atspoguļot kritēriju punktos.</w:t>
      </w:r>
    </w:p>
    <w:p w14:paraId="42239EA5" w14:textId="6B8A0431" w:rsidR="00A8596E" w:rsidRDefault="00A8596E" w:rsidP="00FD0DF0">
      <w:pPr>
        <w:pStyle w:val="Bezatstarpm"/>
        <w:rPr>
          <w:rFonts w:ascii="Times New Roman" w:hAnsi="Times New Roman" w:cs="Times New Roman"/>
          <w:sz w:val="26"/>
          <w:szCs w:val="26"/>
        </w:rPr>
      </w:pPr>
    </w:p>
    <w:p w14:paraId="28CFCD5B" w14:textId="0446B024" w:rsidR="00A8596E" w:rsidRDefault="00A8596E" w:rsidP="00BE712A">
      <w:pPr>
        <w:pStyle w:val="Bezatstarpm"/>
        <w:ind w:left="993" w:hanging="993"/>
        <w:jc w:val="both"/>
        <w:rPr>
          <w:rFonts w:ascii="Times New Roman" w:hAnsi="Times New Roman" w:cs="Times New Roman"/>
          <w:sz w:val="26"/>
          <w:szCs w:val="26"/>
        </w:rPr>
      </w:pPr>
      <w:r w:rsidRPr="00BE712A">
        <w:rPr>
          <w:rFonts w:ascii="Times New Roman" w:hAnsi="Times New Roman" w:cs="Times New Roman"/>
          <w:sz w:val="26"/>
          <w:szCs w:val="26"/>
          <w:u w:val="single"/>
        </w:rPr>
        <w:lastRenderedPageBreak/>
        <w:t>M. Lūse</w:t>
      </w:r>
      <w:r>
        <w:rPr>
          <w:rFonts w:ascii="Times New Roman" w:hAnsi="Times New Roman" w:cs="Times New Roman"/>
          <w:sz w:val="26"/>
          <w:szCs w:val="26"/>
        </w:rPr>
        <w:t xml:space="preserve"> – ierosina Apkaimju centru attīstības plāna kritērijos šobrīd esošo (-) zīmi labot uz (+), uzsverot, ka tas ļautu </w:t>
      </w:r>
      <w:r w:rsidR="00BE712A">
        <w:rPr>
          <w:rFonts w:ascii="Times New Roman" w:hAnsi="Times New Roman" w:cs="Times New Roman"/>
          <w:sz w:val="26"/>
          <w:szCs w:val="26"/>
        </w:rPr>
        <w:t>pludmales zonas labiekārtošanu plānot tuvākajā nākotnē. Informē, ka sabiedrisko tualešu jautājums tiks risināts ar Rīgas domes Mājokļu un vides departamenta starpniecību, savukārt atkritumu konteineru jautājums būtu skatāms atsevišķi.</w:t>
      </w:r>
    </w:p>
    <w:p w14:paraId="694DC7C6" w14:textId="67F5F050" w:rsidR="00BE712A" w:rsidRDefault="00BE712A" w:rsidP="00BE712A">
      <w:pPr>
        <w:pStyle w:val="Bezatstarpm"/>
        <w:ind w:left="993" w:hanging="993"/>
        <w:rPr>
          <w:rFonts w:ascii="Times New Roman" w:hAnsi="Times New Roman" w:cs="Times New Roman"/>
          <w:sz w:val="26"/>
          <w:szCs w:val="26"/>
        </w:rPr>
      </w:pPr>
    </w:p>
    <w:p w14:paraId="611110CA" w14:textId="117A51CE" w:rsidR="00BE712A" w:rsidRDefault="00BE712A" w:rsidP="002D43AE">
      <w:pPr>
        <w:pStyle w:val="Bezatstarpm"/>
        <w:ind w:left="993" w:hanging="993"/>
        <w:jc w:val="both"/>
        <w:rPr>
          <w:rFonts w:ascii="Times New Roman" w:hAnsi="Times New Roman" w:cs="Times New Roman"/>
          <w:sz w:val="26"/>
          <w:szCs w:val="26"/>
        </w:rPr>
      </w:pPr>
      <w:r w:rsidRPr="003D21B7">
        <w:rPr>
          <w:rFonts w:ascii="Times New Roman" w:hAnsi="Times New Roman" w:cs="Times New Roman"/>
          <w:sz w:val="26"/>
          <w:szCs w:val="26"/>
          <w:u w:val="single"/>
        </w:rPr>
        <w:t>I. Andersone</w:t>
      </w:r>
      <w:r>
        <w:rPr>
          <w:rFonts w:ascii="Times New Roman" w:hAnsi="Times New Roman" w:cs="Times New Roman"/>
          <w:sz w:val="26"/>
          <w:szCs w:val="26"/>
        </w:rPr>
        <w:t xml:space="preserve"> – ierosina atkritumu konteineru jautājumu skatīt tuvākajā Vides komitejas sēdē. Aicina Rīgas domes Mājokļu un vides departamenta </w:t>
      </w:r>
      <w:r w:rsidR="00BA33C4">
        <w:rPr>
          <w:rFonts w:ascii="Times New Roman" w:hAnsi="Times New Roman" w:cs="Times New Roman"/>
          <w:sz w:val="26"/>
          <w:szCs w:val="26"/>
        </w:rPr>
        <w:t xml:space="preserve">(MVD) </w:t>
      </w:r>
      <w:r>
        <w:rPr>
          <w:rFonts w:ascii="Times New Roman" w:hAnsi="Times New Roman" w:cs="Times New Roman"/>
          <w:sz w:val="26"/>
          <w:szCs w:val="26"/>
        </w:rPr>
        <w:t>pārstāvi sniegt komentāru par Vecāķu pludmales teritorijas apsaimniekošanu.</w:t>
      </w:r>
    </w:p>
    <w:p w14:paraId="030C263F" w14:textId="0423E9C0" w:rsidR="00BE712A" w:rsidRDefault="00BE712A" w:rsidP="00BE712A">
      <w:pPr>
        <w:pStyle w:val="Bezatstarpm"/>
        <w:ind w:left="993" w:hanging="993"/>
        <w:rPr>
          <w:rFonts w:ascii="Times New Roman" w:hAnsi="Times New Roman" w:cs="Times New Roman"/>
          <w:sz w:val="26"/>
          <w:szCs w:val="26"/>
        </w:rPr>
      </w:pPr>
    </w:p>
    <w:p w14:paraId="0ACDE93B" w14:textId="511CF097" w:rsidR="006C08B7" w:rsidRDefault="00BE712A"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T. Židele</w:t>
      </w:r>
      <w:r>
        <w:rPr>
          <w:rFonts w:ascii="Times New Roman" w:hAnsi="Times New Roman" w:cs="Times New Roman"/>
          <w:sz w:val="26"/>
          <w:szCs w:val="26"/>
        </w:rPr>
        <w:t xml:space="preserve"> </w:t>
      </w:r>
      <w:r w:rsidR="006C08B7">
        <w:rPr>
          <w:rFonts w:ascii="Times New Roman" w:hAnsi="Times New Roman" w:cs="Times New Roman"/>
          <w:sz w:val="26"/>
          <w:szCs w:val="26"/>
        </w:rPr>
        <w:t>–</w:t>
      </w:r>
      <w:r>
        <w:rPr>
          <w:rFonts w:ascii="Times New Roman" w:hAnsi="Times New Roman" w:cs="Times New Roman"/>
          <w:sz w:val="26"/>
          <w:szCs w:val="26"/>
        </w:rPr>
        <w:t xml:space="preserve"> </w:t>
      </w:r>
      <w:r w:rsidR="006C08B7">
        <w:rPr>
          <w:rFonts w:ascii="Times New Roman" w:hAnsi="Times New Roman" w:cs="Times New Roman"/>
          <w:sz w:val="26"/>
          <w:szCs w:val="26"/>
        </w:rPr>
        <w:t xml:space="preserve">informē, ka Vecāķu pludmales kāpu zonā uz šo brīdi ir izvietoti 30 atkritumu konteineri, ar izvešanas intensitāti - 2 reizes dienā, uzstādīti 10 sanitārie mezgli (1 maksas un 9 bezmaksas). Šogad Pludmales ielas laukumā tiks uzstādīts </w:t>
      </w:r>
      <w:proofErr w:type="spellStart"/>
      <w:r w:rsidR="006C08B7">
        <w:rPr>
          <w:rFonts w:ascii="Times New Roman" w:hAnsi="Times New Roman" w:cs="Times New Roman"/>
          <w:sz w:val="26"/>
          <w:szCs w:val="26"/>
        </w:rPr>
        <w:t>brīvkrāns</w:t>
      </w:r>
      <w:proofErr w:type="spellEnd"/>
      <w:r w:rsidR="006C08B7">
        <w:rPr>
          <w:rFonts w:ascii="Times New Roman" w:hAnsi="Times New Roman" w:cs="Times New Roman"/>
          <w:sz w:val="26"/>
          <w:szCs w:val="26"/>
        </w:rPr>
        <w:t>.</w:t>
      </w:r>
    </w:p>
    <w:p w14:paraId="5E46BD80" w14:textId="5AE0BFE0" w:rsidR="006C08B7" w:rsidRDefault="006C08B7" w:rsidP="006C08B7">
      <w:pPr>
        <w:pStyle w:val="Bezatstarpm"/>
        <w:ind w:left="993" w:hanging="993"/>
        <w:rPr>
          <w:rFonts w:ascii="Times New Roman" w:hAnsi="Times New Roman" w:cs="Times New Roman"/>
          <w:sz w:val="26"/>
          <w:szCs w:val="26"/>
        </w:rPr>
      </w:pPr>
    </w:p>
    <w:p w14:paraId="52A865F8" w14:textId="046AB05C" w:rsidR="00BA33C4" w:rsidRDefault="006C08B7" w:rsidP="002D43AE">
      <w:pPr>
        <w:pStyle w:val="Bezatstarpm"/>
        <w:ind w:left="993" w:hanging="993"/>
        <w:jc w:val="both"/>
        <w:rPr>
          <w:rFonts w:ascii="Times New Roman" w:hAnsi="Times New Roman" w:cs="Times New Roman"/>
          <w:sz w:val="26"/>
          <w:szCs w:val="26"/>
        </w:rPr>
      </w:pPr>
      <w:r w:rsidRPr="003D21B7">
        <w:rPr>
          <w:rFonts w:ascii="Times New Roman" w:hAnsi="Times New Roman" w:cs="Times New Roman"/>
          <w:sz w:val="26"/>
          <w:szCs w:val="26"/>
          <w:u w:val="single"/>
        </w:rPr>
        <w:t>I. Andersone</w:t>
      </w:r>
      <w:r>
        <w:rPr>
          <w:rFonts w:ascii="Times New Roman" w:hAnsi="Times New Roman" w:cs="Times New Roman"/>
          <w:sz w:val="26"/>
          <w:szCs w:val="26"/>
        </w:rPr>
        <w:t xml:space="preserve"> – jaut</w:t>
      </w:r>
      <w:r w:rsidR="00BA33C4">
        <w:rPr>
          <w:rFonts w:ascii="Times New Roman" w:hAnsi="Times New Roman" w:cs="Times New Roman"/>
          <w:sz w:val="26"/>
          <w:szCs w:val="26"/>
        </w:rPr>
        <w:t>ā</w:t>
      </w:r>
      <w:r>
        <w:rPr>
          <w:rFonts w:ascii="Times New Roman" w:hAnsi="Times New Roman" w:cs="Times New Roman"/>
          <w:sz w:val="26"/>
          <w:szCs w:val="26"/>
        </w:rPr>
        <w:t xml:space="preserve">, </w:t>
      </w:r>
      <w:r w:rsidR="004507F2">
        <w:rPr>
          <w:rFonts w:ascii="Times New Roman" w:hAnsi="Times New Roman" w:cs="Times New Roman"/>
          <w:sz w:val="26"/>
          <w:szCs w:val="26"/>
        </w:rPr>
        <w:t xml:space="preserve">kā MVD raugās uz Vecāķu pludmales rekreācijas teritoriju attīstību </w:t>
      </w:r>
      <w:r w:rsidR="00BA33C4">
        <w:rPr>
          <w:rFonts w:ascii="Times New Roman" w:hAnsi="Times New Roman" w:cs="Times New Roman"/>
          <w:sz w:val="26"/>
          <w:szCs w:val="26"/>
        </w:rPr>
        <w:t xml:space="preserve">nākotnē </w:t>
      </w:r>
      <w:r w:rsidR="004507F2">
        <w:rPr>
          <w:rFonts w:ascii="Times New Roman" w:hAnsi="Times New Roman" w:cs="Times New Roman"/>
          <w:sz w:val="26"/>
          <w:szCs w:val="26"/>
        </w:rPr>
        <w:t>un vai</w:t>
      </w:r>
      <w:r w:rsidR="00BA33C4">
        <w:rPr>
          <w:rFonts w:ascii="Times New Roman" w:hAnsi="Times New Roman" w:cs="Times New Roman"/>
          <w:sz w:val="26"/>
          <w:szCs w:val="26"/>
        </w:rPr>
        <w:t xml:space="preserve"> ir  paredzēts </w:t>
      </w:r>
      <w:r w:rsidR="004507F2">
        <w:rPr>
          <w:rFonts w:ascii="Times New Roman" w:hAnsi="Times New Roman" w:cs="Times New Roman"/>
          <w:sz w:val="26"/>
          <w:szCs w:val="26"/>
        </w:rPr>
        <w:t>uzlabot</w:t>
      </w:r>
      <w:r w:rsidR="00BA33C4">
        <w:rPr>
          <w:rFonts w:ascii="Times New Roman" w:hAnsi="Times New Roman" w:cs="Times New Roman"/>
          <w:sz w:val="26"/>
          <w:szCs w:val="26"/>
        </w:rPr>
        <w:t xml:space="preserve"> sanitāro mezglu dizain</w:t>
      </w:r>
      <w:r w:rsidR="0075108C">
        <w:rPr>
          <w:rFonts w:ascii="Times New Roman" w:hAnsi="Times New Roman" w:cs="Times New Roman"/>
          <w:sz w:val="26"/>
          <w:szCs w:val="26"/>
        </w:rPr>
        <w:t>a</w:t>
      </w:r>
      <w:r w:rsidR="00BA33C4">
        <w:rPr>
          <w:rFonts w:ascii="Times New Roman" w:hAnsi="Times New Roman" w:cs="Times New Roman"/>
          <w:sz w:val="26"/>
          <w:szCs w:val="26"/>
        </w:rPr>
        <w:t xml:space="preserve"> risinājumu?</w:t>
      </w:r>
    </w:p>
    <w:p w14:paraId="7AE9B9C3" w14:textId="77777777" w:rsidR="00BA33C4" w:rsidRDefault="00BA33C4" w:rsidP="006C08B7">
      <w:pPr>
        <w:pStyle w:val="Bezatstarpm"/>
        <w:ind w:left="993" w:hanging="993"/>
        <w:rPr>
          <w:rFonts w:ascii="Times New Roman" w:hAnsi="Times New Roman" w:cs="Times New Roman"/>
          <w:sz w:val="26"/>
          <w:szCs w:val="26"/>
        </w:rPr>
      </w:pPr>
    </w:p>
    <w:p w14:paraId="5313E27E" w14:textId="2E205C3D" w:rsidR="004507F2" w:rsidRDefault="00BA33C4" w:rsidP="006C08B7">
      <w:pPr>
        <w:pStyle w:val="Bezatstarpm"/>
        <w:ind w:left="993" w:hanging="993"/>
        <w:rPr>
          <w:rFonts w:ascii="Times New Roman" w:hAnsi="Times New Roman" w:cs="Times New Roman"/>
          <w:sz w:val="26"/>
          <w:szCs w:val="26"/>
        </w:rPr>
      </w:pPr>
      <w:r w:rsidRPr="00E94575">
        <w:rPr>
          <w:rFonts w:ascii="Times New Roman" w:hAnsi="Times New Roman" w:cs="Times New Roman"/>
          <w:sz w:val="26"/>
          <w:szCs w:val="26"/>
          <w:u w:val="single"/>
        </w:rPr>
        <w:t>T. Židele</w:t>
      </w:r>
      <w:r>
        <w:rPr>
          <w:rFonts w:ascii="Times New Roman" w:hAnsi="Times New Roman" w:cs="Times New Roman"/>
          <w:sz w:val="26"/>
          <w:szCs w:val="26"/>
        </w:rPr>
        <w:t xml:space="preserve"> – atbild</w:t>
      </w:r>
      <w:r w:rsidR="004507F2">
        <w:rPr>
          <w:rFonts w:ascii="Times New Roman" w:hAnsi="Times New Roman" w:cs="Times New Roman"/>
          <w:sz w:val="26"/>
          <w:szCs w:val="26"/>
        </w:rPr>
        <w:t xml:space="preserve"> apstiprinoši, uzsverot</w:t>
      </w:r>
      <w:r>
        <w:rPr>
          <w:rFonts w:ascii="Times New Roman" w:hAnsi="Times New Roman" w:cs="Times New Roman"/>
          <w:sz w:val="26"/>
          <w:szCs w:val="26"/>
        </w:rPr>
        <w:t>, ka MVD nākotnē plāno izvērtēt iespēja</w:t>
      </w:r>
      <w:r w:rsidR="004D5AF2">
        <w:rPr>
          <w:rFonts w:ascii="Times New Roman" w:hAnsi="Times New Roman" w:cs="Times New Roman"/>
          <w:sz w:val="26"/>
          <w:szCs w:val="26"/>
        </w:rPr>
        <w:t xml:space="preserve">s un </w:t>
      </w:r>
      <w:r>
        <w:rPr>
          <w:rFonts w:ascii="Times New Roman" w:hAnsi="Times New Roman" w:cs="Times New Roman"/>
          <w:sz w:val="26"/>
          <w:szCs w:val="26"/>
        </w:rPr>
        <w:t xml:space="preserve"> meklēt labākus sanitāro mezglu dizaina risinājumus.</w:t>
      </w:r>
    </w:p>
    <w:p w14:paraId="30EC84D5" w14:textId="77777777" w:rsidR="004507F2" w:rsidRDefault="004507F2" w:rsidP="006C08B7">
      <w:pPr>
        <w:pStyle w:val="Bezatstarpm"/>
        <w:ind w:left="993" w:hanging="993"/>
        <w:rPr>
          <w:rFonts w:ascii="Times New Roman" w:hAnsi="Times New Roman" w:cs="Times New Roman"/>
          <w:sz w:val="26"/>
          <w:szCs w:val="26"/>
        </w:rPr>
      </w:pPr>
    </w:p>
    <w:p w14:paraId="7B2DCF2F" w14:textId="41B1423E" w:rsidR="006C08B7" w:rsidRDefault="004507F2" w:rsidP="006C08B7">
      <w:pPr>
        <w:pStyle w:val="Bezatstarpm"/>
        <w:ind w:left="993" w:hanging="993"/>
        <w:rPr>
          <w:rFonts w:ascii="Times New Roman" w:hAnsi="Times New Roman" w:cs="Times New Roman"/>
          <w:sz w:val="26"/>
          <w:szCs w:val="26"/>
        </w:rPr>
      </w:pPr>
      <w:r w:rsidRPr="00E94575">
        <w:rPr>
          <w:rFonts w:ascii="Times New Roman" w:hAnsi="Times New Roman" w:cs="Times New Roman"/>
          <w:sz w:val="26"/>
          <w:szCs w:val="26"/>
          <w:u w:val="single"/>
        </w:rPr>
        <w:t>E. Treija</w:t>
      </w:r>
      <w:r>
        <w:rPr>
          <w:rFonts w:ascii="Times New Roman" w:hAnsi="Times New Roman" w:cs="Times New Roman"/>
          <w:sz w:val="26"/>
          <w:szCs w:val="26"/>
        </w:rPr>
        <w:t xml:space="preserve"> – informē par Selgas ielā izvietotā sanitārā mezgla apsaimniekošanas problēmām.</w:t>
      </w:r>
      <w:r w:rsidR="00BA33C4">
        <w:rPr>
          <w:rFonts w:ascii="Times New Roman" w:hAnsi="Times New Roman" w:cs="Times New Roman"/>
          <w:sz w:val="26"/>
          <w:szCs w:val="26"/>
        </w:rPr>
        <w:t xml:space="preserve"> </w:t>
      </w:r>
    </w:p>
    <w:p w14:paraId="48471F30" w14:textId="6B844608" w:rsidR="004507F2" w:rsidRDefault="004507F2" w:rsidP="006C08B7">
      <w:pPr>
        <w:pStyle w:val="Bezatstarpm"/>
        <w:ind w:left="993" w:hanging="993"/>
        <w:rPr>
          <w:rFonts w:ascii="Times New Roman" w:hAnsi="Times New Roman" w:cs="Times New Roman"/>
          <w:sz w:val="26"/>
          <w:szCs w:val="26"/>
        </w:rPr>
      </w:pPr>
    </w:p>
    <w:p w14:paraId="4C7F99B1" w14:textId="14775289" w:rsidR="004507F2" w:rsidRDefault="004507F2"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J. Tirziņš</w:t>
      </w:r>
      <w:r>
        <w:rPr>
          <w:rFonts w:ascii="Times New Roman" w:hAnsi="Times New Roman" w:cs="Times New Roman"/>
          <w:sz w:val="26"/>
          <w:szCs w:val="26"/>
        </w:rPr>
        <w:t xml:space="preserve"> – pateicas Vecāķu apkaimes biedrības pārstāvēm par </w:t>
      </w:r>
      <w:proofErr w:type="spellStart"/>
      <w:r>
        <w:rPr>
          <w:rFonts w:ascii="Times New Roman" w:hAnsi="Times New Roman" w:cs="Times New Roman"/>
          <w:sz w:val="26"/>
          <w:szCs w:val="26"/>
        </w:rPr>
        <w:t>problēmjautājumu</w:t>
      </w:r>
      <w:proofErr w:type="spellEnd"/>
      <w:r>
        <w:rPr>
          <w:rFonts w:ascii="Times New Roman" w:hAnsi="Times New Roman" w:cs="Times New Roman"/>
          <w:sz w:val="26"/>
          <w:szCs w:val="26"/>
        </w:rPr>
        <w:t xml:space="preserve"> aktualizēšanu. Informē, ka daudzi no prezentācijā minētiem jautājumiem ir ietverti Vecmīlgrāvja punkta aktuāli risināmo jautājumu sarakstā un iesniegti atbildīgām pašvaldības institūcijām rīcībai. Tādi jautājumi, k</w:t>
      </w:r>
      <w:r w:rsidR="002D43AE">
        <w:rPr>
          <w:rFonts w:ascii="Times New Roman" w:hAnsi="Times New Roman" w:cs="Times New Roman"/>
          <w:sz w:val="26"/>
          <w:szCs w:val="26"/>
        </w:rPr>
        <w:t>ā</w:t>
      </w:r>
      <w:r>
        <w:rPr>
          <w:rFonts w:ascii="Times New Roman" w:hAnsi="Times New Roman" w:cs="Times New Roman"/>
          <w:sz w:val="26"/>
          <w:szCs w:val="26"/>
        </w:rPr>
        <w:t xml:space="preserve"> satiksmes drošība</w:t>
      </w:r>
      <w:r w:rsidR="002D43AE">
        <w:rPr>
          <w:rFonts w:ascii="Times New Roman" w:hAnsi="Times New Roman" w:cs="Times New Roman"/>
          <w:sz w:val="26"/>
          <w:szCs w:val="26"/>
        </w:rPr>
        <w:t xml:space="preserve"> un bērnu nometnes ēku un piegulošās teritorijas attīstība ir iezīmēti kā prioritāri risināmi. Iepazīstina ar Vecmīlgrāvja punkta notiekošām un plānotām aktivitātēm.</w:t>
      </w:r>
    </w:p>
    <w:p w14:paraId="40A61CB3" w14:textId="3FA7CB14" w:rsidR="002D43AE" w:rsidRDefault="002D43AE" w:rsidP="002D43AE">
      <w:pPr>
        <w:pStyle w:val="Bezatstarpm"/>
        <w:ind w:left="993" w:hanging="993"/>
        <w:jc w:val="both"/>
        <w:rPr>
          <w:rFonts w:ascii="Times New Roman" w:hAnsi="Times New Roman" w:cs="Times New Roman"/>
          <w:sz w:val="26"/>
          <w:szCs w:val="26"/>
        </w:rPr>
      </w:pPr>
    </w:p>
    <w:p w14:paraId="2326A61E" w14:textId="75B06865" w:rsidR="002D43AE" w:rsidRDefault="002D43AE"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J. Vaivods</w:t>
      </w:r>
      <w:r>
        <w:rPr>
          <w:rFonts w:ascii="Times New Roman" w:hAnsi="Times New Roman" w:cs="Times New Roman"/>
          <w:sz w:val="26"/>
          <w:szCs w:val="26"/>
        </w:rPr>
        <w:t xml:space="preserve"> – informē par veiktiem un plānotiem satiksmes drošības risinājumiem Vecāķu apkaimē.</w:t>
      </w:r>
    </w:p>
    <w:p w14:paraId="0BA1EAAC" w14:textId="5DB48540" w:rsidR="002D43AE" w:rsidRDefault="002D43AE" w:rsidP="002D43AE">
      <w:pPr>
        <w:pStyle w:val="Bezatstarpm"/>
        <w:ind w:left="993" w:hanging="993"/>
        <w:jc w:val="both"/>
        <w:rPr>
          <w:rFonts w:ascii="Times New Roman" w:hAnsi="Times New Roman" w:cs="Times New Roman"/>
          <w:sz w:val="26"/>
          <w:szCs w:val="26"/>
        </w:rPr>
      </w:pPr>
    </w:p>
    <w:p w14:paraId="7168CE00" w14:textId="17216DFB" w:rsidR="002D43AE" w:rsidRDefault="002D43AE" w:rsidP="002D43AE">
      <w:pPr>
        <w:pStyle w:val="Bezatstarpm"/>
        <w:ind w:left="993" w:hanging="993"/>
        <w:jc w:val="both"/>
        <w:rPr>
          <w:rFonts w:ascii="Times New Roman" w:hAnsi="Times New Roman" w:cs="Times New Roman"/>
          <w:sz w:val="26"/>
          <w:szCs w:val="26"/>
        </w:rPr>
      </w:pPr>
      <w:r w:rsidRPr="003D21B7">
        <w:rPr>
          <w:rFonts w:ascii="Times New Roman" w:hAnsi="Times New Roman" w:cs="Times New Roman"/>
          <w:sz w:val="26"/>
          <w:szCs w:val="26"/>
          <w:u w:val="single"/>
        </w:rPr>
        <w:t>I. Andersone</w:t>
      </w:r>
      <w:r>
        <w:rPr>
          <w:rFonts w:ascii="Times New Roman" w:hAnsi="Times New Roman" w:cs="Times New Roman"/>
          <w:sz w:val="26"/>
          <w:szCs w:val="26"/>
        </w:rPr>
        <w:t xml:space="preserve"> – jautā</w:t>
      </w:r>
      <w:r w:rsidR="00CD3D28">
        <w:rPr>
          <w:rFonts w:ascii="Times New Roman" w:hAnsi="Times New Roman" w:cs="Times New Roman"/>
          <w:sz w:val="26"/>
          <w:szCs w:val="26"/>
        </w:rPr>
        <w:t xml:space="preserve"> J. Vaivodam, kādi ir iespējamie risinājumi a/m stāvlaukumu maksas palielināšanai? </w:t>
      </w:r>
    </w:p>
    <w:p w14:paraId="7884F7F8" w14:textId="2029D15E" w:rsidR="00CD3D28" w:rsidRDefault="00CD3D28" w:rsidP="002D43AE">
      <w:pPr>
        <w:pStyle w:val="Bezatstarpm"/>
        <w:ind w:left="993" w:hanging="993"/>
        <w:jc w:val="both"/>
        <w:rPr>
          <w:rFonts w:ascii="Times New Roman" w:hAnsi="Times New Roman" w:cs="Times New Roman"/>
          <w:sz w:val="26"/>
          <w:szCs w:val="26"/>
        </w:rPr>
      </w:pPr>
    </w:p>
    <w:p w14:paraId="7F51C8C1" w14:textId="5945D886" w:rsidR="00CD3D28" w:rsidRDefault="00CD3D28"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J. Vaivods</w:t>
      </w:r>
      <w:r>
        <w:rPr>
          <w:rFonts w:ascii="Times New Roman" w:hAnsi="Times New Roman" w:cs="Times New Roman"/>
          <w:sz w:val="26"/>
          <w:szCs w:val="26"/>
        </w:rPr>
        <w:t xml:space="preserve"> – informē, ka auto novietņu koncepcijas izstrāde ir noslēguma etapā. Pēc tās apstiprināšanas </w:t>
      </w:r>
      <w:proofErr w:type="spellStart"/>
      <w:r>
        <w:rPr>
          <w:rFonts w:ascii="Times New Roman" w:hAnsi="Times New Roman" w:cs="Times New Roman"/>
          <w:sz w:val="26"/>
          <w:szCs w:val="26"/>
        </w:rPr>
        <w:t>autonovietņu</w:t>
      </w:r>
      <w:proofErr w:type="spellEnd"/>
      <w:r>
        <w:rPr>
          <w:rFonts w:ascii="Times New Roman" w:hAnsi="Times New Roman" w:cs="Times New Roman"/>
          <w:sz w:val="26"/>
          <w:szCs w:val="26"/>
        </w:rPr>
        <w:t xml:space="preserve"> cenu politika manīsies visā pilsētā kopumā. </w:t>
      </w:r>
      <w:r w:rsidR="00CF5F0B">
        <w:rPr>
          <w:rFonts w:ascii="Times New Roman" w:hAnsi="Times New Roman" w:cs="Times New Roman"/>
          <w:sz w:val="26"/>
          <w:szCs w:val="26"/>
        </w:rPr>
        <w:t>K</w:t>
      </w:r>
      <w:r w:rsidR="00EE61CE">
        <w:rPr>
          <w:rFonts w:ascii="Times New Roman" w:hAnsi="Times New Roman" w:cs="Times New Roman"/>
          <w:sz w:val="26"/>
          <w:szCs w:val="26"/>
        </w:rPr>
        <w:t>ā</w:t>
      </w:r>
      <w:r w:rsidR="00CF5F0B">
        <w:rPr>
          <w:rFonts w:ascii="Times New Roman" w:hAnsi="Times New Roman" w:cs="Times New Roman"/>
          <w:sz w:val="26"/>
          <w:szCs w:val="26"/>
        </w:rPr>
        <w:t>da tā būs, šobrīd grūti pateikt.</w:t>
      </w:r>
    </w:p>
    <w:p w14:paraId="15C3173B" w14:textId="785EF8A3" w:rsidR="00CD3D28" w:rsidRDefault="00CD3D28" w:rsidP="002D43AE">
      <w:pPr>
        <w:pStyle w:val="Bezatstarpm"/>
        <w:ind w:left="993" w:hanging="993"/>
        <w:jc w:val="both"/>
        <w:rPr>
          <w:rFonts w:ascii="Times New Roman" w:hAnsi="Times New Roman" w:cs="Times New Roman"/>
          <w:sz w:val="26"/>
          <w:szCs w:val="26"/>
        </w:rPr>
      </w:pPr>
    </w:p>
    <w:p w14:paraId="6E758CFB" w14:textId="0DFAEB22" w:rsidR="00CD3D28" w:rsidRDefault="00CD3D28"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R. Auziņš</w:t>
      </w:r>
      <w:r>
        <w:rPr>
          <w:rFonts w:ascii="Times New Roman" w:hAnsi="Times New Roman" w:cs="Times New Roman"/>
          <w:sz w:val="26"/>
          <w:szCs w:val="26"/>
        </w:rPr>
        <w:t xml:space="preserve"> – informē par AS “Rīgas satik</w:t>
      </w:r>
      <w:r w:rsidR="00D402E2">
        <w:rPr>
          <w:rFonts w:ascii="Times New Roman" w:hAnsi="Times New Roman" w:cs="Times New Roman"/>
          <w:sz w:val="26"/>
          <w:szCs w:val="26"/>
        </w:rPr>
        <w:t>s</w:t>
      </w:r>
      <w:r>
        <w:rPr>
          <w:rFonts w:ascii="Times New Roman" w:hAnsi="Times New Roman" w:cs="Times New Roman"/>
          <w:sz w:val="26"/>
          <w:szCs w:val="26"/>
        </w:rPr>
        <w:t>me” plānotiem pasākumiem sabiedriskā transporta kustības plūsmas</w:t>
      </w:r>
      <w:r w:rsidR="00D402E2">
        <w:rPr>
          <w:rFonts w:ascii="Times New Roman" w:hAnsi="Times New Roman" w:cs="Times New Roman"/>
          <w:sz w:val="26"/>
          <w:szCs w:val="26"/>
        </w:rPr>
        <w:t xml:space="preserve"> uzlabošanā.</w:t>
      </w:r>
    </w:p>
    <w:p w14:paraId="6E1B2308" w14:textId="221BE624" w:rsidR="00D402E2" w:rsidRDefault="00D402E2" w:rsidP="002D43AE">
      <w:pPr>
        <w:pStyle w:val="Bezatstarpm"/>
        <w:ind w:left="993" w:hanging="993"/>
        <w:jc w:val="both"/>
        <w:rPr>
          <w:rFonts w:ascii="Times New Roman" w:hAnsi="Times New Roman" w:cs="Times New Roman"/>
          <w:sz w:val="26"/>
          <w:szCs w:val="26"/>
        </w:rPr>
      </w:pPr>
    </w:p>
    <w:p w14:paraId="2358ACDA" w14:textId="1CC46388" w:rsidR="00D402E2" w:rsidRDefault="00D402E2" w:rsidP="002D43AE">
      <w:pPr>
        <w:pStyle w:val="Bezatstarpm"/>
        <w:ind w:left="993" w:hanging="993"/>
        <w:jc w:val="both"/>
        <w:rPr>
          <w:rFonts w:ascii="Times New Roman" w:hAnsi="Times New Roman" w:cs="Times New Roman"/>
          <w:sz w:val="26"/>
          <w:szCs w:val="26"/>
        </w:rPr>
      </w:pPr>
      <w:r w:rsidRPr="00E94575">
        <w:rPr>
          <w:rFonts w:ascii="Times New Roman" w:hAnsi="Times New Roman" w:cs="Times New Roman"/>
          <w:sz w:val="26"/>
          <w:szCs w:val="26"/>
          <w:u w:val="single"/>
        </w:rPr>
        <w:t xml:space="preserve">D. </w:t>
      </w:r>
      <w:proofErr w:type="spellStart"/>
      <w:r w:rsidRPr="00E94575">
        <w:rPr>
          <w:rFonts w:ascii="Times New Roman" w:hAnsi="Times New Roman" w:cs="Times New Roman"/>
          <w:sz w:val="26"/>
          <w:szCs w:val="26"/>
          <w:u w:val="single"/>
        </w:rPr>
        <w:t>Samausks</w:t>
      </w:r>
      <w:proofErr w:type="spellEnd"/>
      <w:r>
        <w:rPr>
          <w:rFonts w:ascii="Times New Roman" w:hAnsi="Times New Roman" w:cs="Times New Roman"/>
          <w:sz w:val="26"/>
          <w:szCs w:val="26"/>
        </w:rPr>
        <w:t xml:space="preserve"> – informē par Vecāku stacijas mobilitātes punkta izveides aktualitātēm:</w:t>
      </w:r>
    </w:p>
    <w:p w14:paraId="352B231C" w14:textId="2615DD38" w:rsidR="00D402E2" w:rsidRDefault="00D402E2" w:rsidP="00D402E2">
      <w:pPr>
        <w:pStyle w:val="Bezatstarpm"/>
        <w:numPr>
          <w:ilvl w:val="0"/>
          <w:numId w:val="14"/>
        </w:numPr>
        <w:jc w:val="both"/>
        <w:rPr>
          <w:rFonts w:ascii="Times New Roman" w:hAnsi="Times New Roman" w:cs="Times New Roman"/>
          <w:sz w:val="26"/>
          <w:szCs w:val="26"/>
        </w:rPr>
      </w:pPr>
      <w:r>
        <w:rPr>
          <w:rFonts w:ascii="Times New Roman" w:hAnsi="Times New Roman" w:cs="Times New Roman"/>
          <w:sz w:val="26"/>
          <w:szCs w:val="26"/>
        </w:rPr>
        <w:t>uzsākta projektēšana, kura ilgs līdz 2024.g. vidum;</w:t>
      </w:r>
    </w:p>
    <w:p w14:paraId="6B176F85" w14:textId="5DF9F220" w:rsidR="000812A4" w:rsidRDefault="00D402E2" w:rsidP="000812A4">
      <w:pPr>
        <w:pStyle w:val="Bezatstarpm"/>
        <w:numPr>
          <w:ilvl w:val="0"/>
          <w:numId w:val="14"/>
        </w:numPr>
        <w:jc w:val="both"/>
        <w:rPr>
          <w:rFonts w:ascii="Times New Roman" w:hAnsi="Times New Roman" w:cs="Times New Roman"/>
          <w:sz w:val="26"/>
          <w:szCs w:val="26"/>
        </w:rPr>
      </w:pPr>
      <w:r>
        <w:rPr>
          <w:rFonts w:ascii="Times New Roman" w:hAnsi="Times New Roman" w:cs="Times New Roman"/>
          <w:sz w:val="26"/>
          <w:szCs w:val="26"/>
        </w:rPr>
        <w:lastRenderedPageBreak/>
        <w:t>2024.g. plānots uzsākt b</w:t>
      </w:r>
      <w:r w:rsidR="000812A4">
        <w:rPr>
          <w:rFonts w:ascii="Times New Roman" w:hAnsi="Times New Roman" w:cs="Times New Roman"/>
          <w:sz w:val="26"/>
          <w:szCs w:val="26"/>
        </w:rPr>
        <w:t>ūvdarbus;</w:t>
      </w:r>
    </w:p>
    <w:p w14:paraId="58CA93E2" w14:textId="0EE55C27" w:rsidR="000812A4" w:rsidRDefault="000812A4" w:rsidP="000812A4">
      <w:pPr>
        <w:pStyle w:val="Bezatstarpm"/>
        <w:numPr>
          <w:ilvl w:val="0"/>
          <w:numId w:val="14"/>
        </w:numPr>
        <w:jc w:val="both"/>
        <w:rPr>
          <w:rFonts w:ascii="Times New Roman" w:hAnsi="Times New Roman" w:cs="Times New Roman"/>
          <w:sz w:val="26"/>
          <w:szCs w:val="26"/>
        </w:rPr>
      </w:pPr>
      <w:r>
        <w:rPr>
          <w:rFonts w:ascii="Times New Roman" w:hAnsi="Times New Roman" w:cs="Times New Roman"/>
          <w:sz w:val="26"/>
          <w:szCs w:val="26"/>
        </w:rPr>
        <w:t xml:space="preserve">paredzēts izbūvēt segtās </w:t>
      </w:r>
      <w:proofErr w:type="spellStart"/>
      <w:r>
        <w:rPr>
          <w:rFonts w:ascii="Times New Roman" w:hAnsi="Times New Roman" w:cs="Times New Roman"/>
          <w:sz w:val="26"/>
          <w:szCs w:val="26"/>
        </w:rPr>
        <w:t>velonovietnes</w:t>
      </w:r>
      <w:proofErr w:type="spellEnd"/>
      <w:r>
        <w:rPr>
          <w:rFonts w:ascii="Times New Roman" w:hAnsi="Times New Roman" w:cs="Times New Roman"/>
          <w:sz w:val="26"/>
          <w:szCs w:val="26"/>
        </w:rPr>
        <w:t>;</w:t>
      </w:r>
    </w:p>
    <w:p w14:paraId="5699B06F" w14:textId="53CA5558" w:rsidR="000812A4" w:rsidRDefault="000812A4" w:rsidP="000812A4">
      <w:pPr>
        <w:pStyle w:val="Bezatstarpm"/>
        <w:numPr>
          <w:ilvl w:val="0"/>
          <w:numId w:val="14"/>
        </w:numPr>
        <w:jc w:val="both"/>
        <w:rPr>
          <w:rFonts w:ascii="Times New Roman" w:hAnsi="Times New Roman" w:cs="Times New Roman"/>
          <w:sz w:val="26"/>
          <w:szCs w:val="26"/>
        </w:rPr>
      </w:pPr>
      <w:r>
        <w:rPr>
          <w:rFonts w:ascii="Times New Roman" w:hAnsi="Times New Roman" w:cs="Times New Roman"/>
          <w:sz w:val="26"/>
          <w:szCs w:val="26"/>
        </w:rPr>
        <w:t>atpūtas zonas;</w:t>
      </w:r>
    </w:p>
    <w:p w14:paraId="1438E737" w14:textId="67509B3C" w:rsidR="000812A4" w:rsidRDefault="000812A4" w:rsidP="000812A4">
      <w:pPr>
        <w:pStyle w:val="Bezatstarpm"/>
        <w:numPr>
          <w:ilvl w:val="0"/>
          <w:numId w:val="14"/>
        </w:numPr>
        <w:jc w:val="both"/>
        <w:rPr>
          <w:rFonts w:ascii="Times New Roman" w:hAnsi="Times New Roman" w:cs="Times New Roman"/>
          <w:sz w:val="26"/>
          <w:szCs w:val="26"/>
        </w:rPr>
      </w:pPr>
      <w:r>
        <w:rPr>
          <w:rFonts w:ascii="Times New Roman" w:hAnsi="Times New Roman" w:cs="Times New Roman"/>
          <w:sz w:val="26"/>
          <w:szCs w:val="26"/>
        </w:rPr>
        <w:t>velo</w:t>
      </w:r>
      <w:r w:rsidR="0075108C">
        <w:rPr>
          <w:rFonts w:ascii="Times New Roman" w:hAnsi="Times New Roman" w:cs="Times New Roman"/>
          <w:sz w:val="26"/>
          <w:szCs w:val="26"/>
        </w:rPr>
        <w:t xml:space="preserve"> ceļš</w:t>
      </w:r>
      <w:r>
        <w:rPr>
          <w:rFonts w:ascii="Times New Roman" w:hAnsi="Times New Roman" w:cs="Times New Roman"/>
          <w:sz w:val="26"/>
          <w:szCs w:val="26"/>
        </w:rPr>
        <w:t xml:space="preserve"> no </w:t>
      </w:r>
      <w:r w:rsidR="0075108C">
        <w:rPr>
          <w:rFonts w:ascii="Times New Roman" w:hAnsi="Times New Roman" w:cs="Times New Roman"/>
          <w:sz w:val="26"/>
          <w:szCs w:val="26"/>
        </w:rPr>
        <w:t>Ādažiem</w:t>
      </w:r>
      <w:r>
        <w:rPr>
          <w:rFonts w:ascii="Times New Roman" w:hAnsi="Times New Roman" w:cs="Times New Roman"/>
          <w:sz w:val="26"/>
          <w:szCs w:val="26"/>
        </w:rPr>
        <w:t xml:space="preserve"> līdz Vecāķu stacijai un līdz Dūņu ielai.</w:t>
      </w:r>
    </w:p>
    <w:p w14:paraId="67E6356A" w14:textId="059C1F38" w:rsidR="000812A4" w:rsidRDefault="000812A4" w:rsidP="000812A4">
      <w:pPr>
        <w:pStyle w:val="Bezatstarpm"/>
        <w:jc w:val="both"/>
        <w:rPr>
          <w:rFonts w:ascii="Times New Roman" w:hAnsi="Times New Roman" w:cs="Times New Roman"/>
          <w:sz w:val="26"/>
          <w:szCs w:val="26"/>
        </w:rPr>
      </w:pPr>
    </w:p>
    <w:p w14:paraId="37E46A9A" w14:textId="5A140F07" w:rsidR="000812A4" w:rsidRDefault="000812A4" w:rsidP="000812A4">
      <w:pPr>
        <w:pStyle w:val="Bezatstarpm"/>
        <w:jc w:val="both"/>
        <w:rPr>
          <w:rFonts w:ascii="Times New Roman" w:hAnsi="Times New Roman" w:cs="Times New Roman"/>
          <w:sz w:val="26"/>
          <w:szCs w:val="26"/>
        </w:rPr>
      </w:pPr>
      <w:r w:rsidRPr="00E94575">
        <w:rPr>
          <w:rFonts w:ascii="Times New Roman" w:hAnsi="Times New Roman" w:cs="Times New Roman"/>
          <w:sz w:val="26"/>
          <w:szCs w:val="26"/>
          <w:u w:val="single"/>
        </w:rPr>
        <w:t>M. Kuļikova</w:t>
      </w:r>
      <w:r>
        <w:rPr>
          <w:rFonts w:ascii="Times New Roman" w:hAnsi="Times New Roman" w:cs="Times New Roman"/>
          <w:sz w:val="26"/>
          <w:szCs w:val="26"/>
        </w:rPr>
        <w:t xml:space="preserve"> – informē par pašvaldības valdījumā esošā zemes gabala</w:t>
      </w:r>
      <w:r w:rsidR="00E94575">
        <w:rPr>
          <w:rFonts w:ascii="Times New Roman" w:hAnsi="Times New Roman" w:cs="Times New Roman"/>
          <w:sz w:val="26"/>
          <w:szCs w:val="26"/>
        </w:rPr>
        <w:t>,</w:t>
      </w:r>
      <w:r>
        <w:rPr>
          <w:rFonts w:ascii="Times New Roman" w:hAnsi="Times New Roman" w:cs="Times New Roman"/>
          <w:sz w:val="26"/>
          <w:szCs w:val="26"/>
        </w:rPr>
        <w:t xml:space="preserve"> Vecāķu prospekt</w:t>
      </w:r>
      <w:r w:rsidR="00E94575">
        <w:rPr>
          <w:rFonts w:ascii="Times New Roman" w:hAnsi="Times New Roman" w:cs="Times New Roman"/>
          <w:sz w:val="26"/>
          <w:szCs w:val="26"/>
        </w:rPr>
        <w:t>ā</w:t>
      </w:r>
    </w:p>
    <w:p w14:paraId="5166568C" w14:textId="3A9D2513" w:rsidR="000812A4" w:rsidRDefault="000812A4" w:rsidP="000812A4">
      <w:pPr>
        <w:pStyle w:val="Bezatstarpm"/>
        <w:ind w:left="720" w:firstLine="720"/>
        <w:jc w:val="both"/>
        <w:rPr>
          <w:rFonts w:ascii="Times New Roman" w:hAnsi="Times New Roman" w:cs="Times New Roman"/>
          <w:sz w:val="26"/>
          <w:szCs w:val="26"/>
        </w:rPr>
      </w:pPr>
      <w:r>
        <w:rPr>
          <w:rFonts w:ascii="Times New Roman" w:hAnsi="Times New Roman" w:cs="Times New Roman"/>
          <w:sz w:val="26"/>
          <w:szCs w:val="26"/>
        </w:rPr>
        <w:t xml:space="preserve"> 80</w:t>
      </w:r>
      <w:r w:rsidR="00E94575">
        <w:rPr>
          <w:rFonts w:ascii="Times New Roman" w:hAnsi="Times New Roman" w:cs="Times New Roman"/>
          <w:sz w:val="26"/>
          <w:szCs w:val="26"/>
        </w:rPr>
        <w:t>,</w:t>
      </w:r>
      <w:r>
        <w:rPr>
          <w:rFonts w:ascii="Times New Roman" w:hAnsi="Times New Roman" w:cs="Times New Roman"/>
          <w:sz w:val="26"/>
          <w:szCs w:val="26"/>
        </w:rPr>
        <w:t xml:space="preserve"> perspektīvās izmantošanas galvenajiem nosacījumiem, problēmām.</w:t>
      </w:r>
    </w:p>
    <w:p w14:paraId="39A41847" w14:textId="6744357B" w:rsidR="00E94575" w:rsidRDefault="00E94575" w:rsidP="00E94575">
      <w:pPr>
        <w:pStyle w:val="Bezatstarpm"/>
        <w:jc w:val="both"/>
        <w:rPr>
          <w:rFonts w:ascii="Times New Roman" w:hAnsi="Times New Roman" w:cs="Times New Roman"/>
          <w:sz w:val="26"/>
          <w:szCs w:val="26"/>
        </w:rPr>
      </w:pPr>
    </w:p>
    <w:p w14:paraId="3EC499C8" w14:textId="6A2CCB0E" w:rsidR="00E94575" w:rsidRDefault="00E94575" w:rsidP="00E94575">
      <w:pPr>
        <w:pStyle w:val="Bezatstarpm"/>
        <w:ind w:left="1418" w:hanging="1418"/>
        <w:jc w:val="both"/>
        <w:rPr>
          <w:rFonts w:ascii="Times New Roman" w:hAnsi="Times New Roman" w:cs="Times New Roman"/>
          <w:sz w:val="26"/>
          <w:szCs w:val="26"/>
        </w:rPr>
      </w:pPr>
      <w:r w:rsidRPr="003D21B7">
        <w:rPr>
          <w:rFonts w:ascii="Times New Roman" w:hAnsi="Times New Roman" w:cs="Times New Roman"/>
          <w:sz w:val="26"/>
          <w:szCs w:val="26"/>
          <w:u w:val="single"/>
        </w:rPr>
        <w:t>I. Andersone</w:t>
      </w:r>
      <w:r>
        <w:rPr>
          <w:rFonts w:ascii="Times New Roman" w:hAnsi="Times New Roman" w:cs="Times New Roman"/>
          <w:sz w:val="26"/>
          <w:szCs w:val="26"/>
        </w:rPr>
        <w:t xml:space="preserve"> – ierosina minētā zemes gabala izmantošanai meklēt inovatīvus risinājumus, izmantojot koka infrastruktūru. Jautā, kurai pašvaldības struktūrvienībai būtu jāvirza minētā zemes gabala labiekārtošana, lai to iekļautu investīcijas rīcības plānā?</w:t>
      </w:r>
    </w:p>
    <w:p w14:paraId="5376D870" w14:textId="115A204D" w:rsidR="00E94575" w:rsidRDefault="00E94575" w:rsidP="00E94575">
      <w:pPr>
        <w:pStyle w:val="Bezatstarpm"/>
        <w:ind w:left="1418" w:hanging="1418"/>
        <w:jc w:val="both"/>
        <w:rPr>
          <w:rFonts w:ascii="Times New Roman" w:hAnsi="Times New Roman" w:cs="Times New Roman"/>
          <w:sz w:val="26"/>
          <w:szCs w:val="26"/>
        </w:rPr>
      </w:pPr>
    </w:p>
    <w:p w14:paraId="4995D4C2" w14:textId="67908443" w:rsidR="00E94575" w:rsidRDefault="00E94575" w:rsidP="00E94575">
      <w:pPr>
        <w:pStyle w:val="Bezatstarpm"/>
        <w:ind w:left="1418" w:hanging="1418"/>
        <w:jc w:val="both"/>
        <w:rPr>
          <w:rFonts w:ascii="Times New Roman" w:hAnsi="Times New Roman" w:cs="Times New Roman"/>
          <w:sz w:val="26"/>
          <w:szCs w:val="26"/>
        </w:rPr>
      </w:pPr>
      <w:r w:rsidRPr="0075108C">
        <w:rPr>
          <w:rFonts w:ascii="Times New Roman" w:hAnsi="Times New Roman" w:cs="Times New Roman"/>
          <w:sz w:val="26"/>
          <w:szCs w:val="26"/>
          <w:u w:val="single"/>
        </w:rPr>
        <w:t>M. Kuļikova</w:t>
      </w:r>
      <w:r>
        <w:rPr>
          <w:rFonts w:ascii="Times New Roman" w:hAnsi="Times New Roman" w:cs="Times New Roman"/>
          <w:sz w:val="26"/>
          <w:szCs w:val="26"/>
        </w:rPr>
        <w:t xml:space="preserve"> – atbild, ka šis jautājums būt</w:t>
      </w:r>
      <w:r w:rsidR="00EE61CE">
        <w:rPr>
          <w:rFonts w:ascii="Times New Roman" w:hAnsi="Times New Roman" w:cs="Times New Roman"/>
          <w:sz w:val="26"/>
          <w:szCs w:val="26"/>
        </w:rPr>
        <w:t>u</w:t>
      </w:r>
      <w:r>
        <w:rPr>
          <w:rFonts w:ascii="Times New Roman" w:hAnsi="Times New Roman" w:cs="Times New Roman"/>
          <w:sz w:val="26"/>
          <w:szCs w:val="26"/>
        </w:rPr>
        <w:t xml:space="preserve"> jāvirza zemes gabala valdītājam – IKSD.</w:t>
      </w:r>
    </w:p>
    <w:p w14:paraId="77CE7DFB" w14:textId="47C3F7B3" w:rsidR="00E94575" w:rsidRDefault="00E94575" w:rsidP="00E94575">
      <w:pPr>
        <w:pStyle w:val="Bezatstarpm"/>
        <w:ind w:left="1418" w:hanging="1418"/>
        <w:jc w:val="both"/>
        <w:rPr>
          <w:rFonts w:ascii="Times New Roman" w:hAnsi="Times New Roman" w:cs="Times New Roman"/>
          <w:sz w:val="26"/>
          <w:szCs w:val="26"/>
        </w:rPr>
      </w:pPr>
    </w:p>
    <w:p w14:paraId="44026F0F" w14:textId="224656C0" w:rsidR="00E94575" w:rsidRDefault="00E94575" w:rsidP="00E94575">
      <w:pPr>
        <w:pStyle w:val="Bezatstarpm"/>
        <w:ind w:left="1418" w:hanging="1418"/>
        <w:jc w:val="both"/>
        <w:rPr>
          <w:rFonts w:ascii="Times New Roman" w:hAnsi="Times New Roman" w:cs="Times New Roman"/>
          <w:sz w:val="26"/>
          <w:szCs w:val="26"/>
        </w:rPr>
      </w:pPr>
      <w:r w:rsidRPr="0075108C">
        <w:rPr>
          <w:rFonts w:ascii="Times New Roman" w:hAnsi="Times New Roman" w:cs="Times New Roman"/>
          <w:sz w:val="26"/>
          <w:szCs w:val="26"/>
          <w:u w:val="single"/>
        </w:rPr>
        <w:t>J. Tirziņš</w:t>
      </w:r>
      <w:r>
        <w:rPr>
          <w:rFonts w:ascii="Times New Roman" w:hAnsi="Times New Roman" w:cs="Times New Roman"/>
          <w:sz w:val="26"/>
          <w:szCs w:val="26"/>
        </w:rPr>
        <w:t xml:space="preserve"> – informē, ka minētā zemes gabala attīstīšana skatāma divos virzienos –  publiskās </w:t>
      </w:r>
      <w:proofErr w:type="spellStart"/>
      <w:r>
        <w:rPr>
          <w:rFonts w:ascii="Times New Roman" w:hAnsi="Times New Roman" w:cs="Times New Roman"/>
          <w:sz w:val="26"/>
          <w:szCs w:val="26"/>
        </w:rPr>
        <w:t>ārtelpas</w:t>
      </w:r>
      <w:proofErr w:type="spellEnd"/>
      <w:r>
        <w:rPr>
          <w:rFonts w:ascii="Times New Roman" w:hAnsi="Times New Roman" w:cs="Times New Roman"/>
          <w:sz w:val="26"/>
          <w:szCs w:val="26"/>
        </w:rPr>
        <w:t xml:space="preserve"> labiekārtošana virzāma Līdzdalības budžeta ietvaros, savukārt ēku sakārtošana ar Rīgas domes Īpašuma departamenta iesaisti.</w:t>
      </w:r>
    </w:p>
    <w:p w14:paraId="0BEE7B06" w14:textId="56F23EC4" w:rsidR="00E94575" w:rsidRDefault="00E94575" w:rsidP="00E94575">
      <w:pPr>
        <w:pStyle w:val="Bezatstarpm"/>
        <w:ind w:left="1418" w:hanging="1418"/>
        <w:jc w:val="both"/>
        <w:rPr>
          <w:rFonts w:ascii="Times New Roman" w:hAnsi="Times New Roman" w:cs="Times New Roman"/>
          <w:sz w:val="26"/>
          <w:szCs w:val="26"/>
        </w:rPr>
      </w:pPr>
    </w:p>
    <w:p w14:paraId="265EB7C7" w14:textId="2E58366A" w:rsidR="00E94575" w:rsidRDefault="00E94575" w:rsidP="00E94575">
      <w:pPr>
        <w:pStyle w:val="Bezatstarpm"/>
        <w:ind w:left="1418" w:hanging="1418"/>
        <w:jc w:val="both"/>
        <w:rPr>
          <w:rFonts w:ascii="Times New Roman" w:hAnsi="Times New Roman" w:cs="Times New Roman"/>
          <w:sz w:val="26"/>
          <w:szCs w:val="26"/>
        </w:rPr>
      </w:pPr>
      <w:r w:rsidRPr="0075108C">
        <w:rPr>
          <w:rFonts w:ascii="Times New Roman" w:hAnsi="Times New Roman" w:cs="Times New Roman"/>
          <w:sz w:val="26"/>
          <w:szCs w:val="26"/>
          <w:u w:val="single"/>
        </w:rPr>
        <w:t xml:space="preserve">J. </w:t>
      </w:r>
      <w:r w:rsidR="000C580A" w:rsidRPr="0075108C">
        <w:rPr>
          <w:rFonts w:ascii="Times New Roman" w:hAnsi="Times New Roman" w:cs="Times New Roman"/>
          <w:sz w:val="26"/>
          <w:szCs w:val="26"/>
          <w:u w:val="single"/>
        </w:rPr>
        <w:t>Panteļējeva</w:t>
      </w:r>
      <w:r>
        <w:rPr>
          <w:rFonts w:ascii="Times New Roman" w:hAnsi="Times New Roman" w:cs="Times New Roman"/>
          <w:sz w:val="26"/>
          <w:szCs w:val="26"/>
        </w:rPr>
        <w:t xml:space="preserve"> – informē, ka ēku kompleksa atjaunošanas jautājums ir skatīts </w:t>
      </w:r>
      <w:r w:rsidR="0075108C">
        <w:rPr>
          <w:rFonts w:ascii="Times New Roman" w:hAnsi="Times New Roman" w:cs="Times New Roman"/>
          <w:sz w:val="26"/>
          <w:szCs w:val="26"/>
        </w:rPr>
        <w:t>RD IKSD un Izglītības un jaunatnes nodaļas ieskatā to attīstībai ir potenciāls nākotnes investīcijām. Uzskata, ka būtu skatāms jautājums par ēku izmantošanas funkciju paplašināšanu. Ierosina atbildīgām pašvaldības struktūrvienībām vienoties par kopīgu izbraukumu objekta apskatei, lai lemtu par attīstības tālāko rīcības plānu.</w:t>
      </w:r>
    </w:p>
    <w:p w14:paraId="1807F372" w14:textId="0413234D" w:rsidR="00965480" w:rsidRDefault="00965480" w:rsidP="00E94575">
      <w:pPr>
        <w:pStyle w:val="Bezatstarpm"/>
        <w:ind w:left="1418" w:hanging="1418"/>
        <w:jc w:val="both"/>
        <w:rPr>
          <w:rFonts w:ascii="Times New Roman" w:hAnsi="Times New Roman" w:cs="Times New Roman"/>
          <w:sz w:val="26"/>
          <w:szCs w:val="26"/>
        </w:rPr>
      </w:pPr>
    </w:p>
    <w:p w14:paraId="6D3DEE01" w14:textId="7BE07C91" w:rsidR="00965480" w:rsidRDefault="00965480" w:rsidP="00E94575">
      <w:pPr>
        <w:pStyle w:val="Bezatstarpm"/>
        <w:ind w:left="1418" w:hanging="1418"/>
        <w:jc w:val="both"/>
        <w:rPr>
          <w:rFonts w:ascii="Times New Roman" w:hAnsi="Times New Roman" w:cs="Times New Roman"/>
          <w:sz w:val="26"/>
          <w:szCs w:val="26"/>
        </w:rPr>
      </w:pPr>
    </w:p>
    <w:p w14:paraId="6E17CF91" w14:textId="07019BA2" w:rsidR="00965480" w:rsidRDefault="00C142C9" w:rsidP="00E94575">
      <w:pPr>
        <w:pStyle w:val="Bezatstarpm"/>
        <w:ind w:left="1418" w:hanging="1418"/>
        <w:jc w:val="both"/>
        <w:rPr>
          <w:rFonts w:ascii="Times New Roman" w:hAnsi="Times New Roman" w:cs="Times New Roman"/>
          <w:sz w:val="26"/>
          <w:szCs w:val="26"/>
        </w:rPr>
      </w:pPr>
      <w:r>
        <w:rPr>
          <w:rFonts w:ascii="Times New Roman" w:hAnsi="Times New Roman" w:cs="Times New Roman"/>
          <w:sz w:val="26"/>
          <w:szCs w:val="26"/>
        </w:rPr>
        <w:t xml:space="preserve">Sēde tiek slēgta </w:t>
      </w:r>
      <w:r w:rsidR="00965480">
        <w:rPr>
          <w:rFonts w:ascii="Times New Roman" w:hAnsi="Times New Roman" w:cs="Times New Roman"/>
          <w:sz w:val="26"/>
          <w:szCs w:val="26"/>
        </w:rPr>
        <w:t>Plkst. 11:15</w:t>
      </w:r>
      <w:r>
        <w:rPr>
          <w:rFonts w:ascii="Times New Roman" w:hAnsi="Times New Roman" w:cs="Times New Roman"/>
          <w:sz w:val="26"/>
          <w:szCs w:val="26"/>
        </w:rPr>
        <w:t xml:space="preserve">. </w:t>
      </w:r>
    </w:p>
    <w:p w14:paraId="1AECAD50" w14:textId="51B45158" w:rsidR="00965480" w:rsidRDefault="00965480" w:rsidP="00E94575">
      <w:pPr>
        <w:pStyle w:val="Bezatstarpm"/>
        <w:ind w:left="1418" w:hanging="1418"/>
        <w:jc w:val="both"/>
        <w:rPr>
          <w:rFonts w:ascii="Times New Roman" w:hAnsi="Times New Roman" w:cs="Times New Roman"/>
          <w:sz w:val="26"/>
          <w:szCs w:val="26"/>
        </w:rPr>
      </w:pPr>
    </w:p>
    <w:p w14:paraId="0DA19130" w14:textId="0A4B875A" w:rsidR="00B5475C" w:rsidRDefault="00B5475C" w:rsidP="00E94575">
      <w:pPr>
        <w:pStyle w:val="Bezatstarpm"/>
        <w:ind w:left="1418" w:hanging="1418"/>
        <w:jc w:val="both"/>
        <w:rPr>
          <w:rFonts w:ascii="Times New Roman" w:hAnsi="Times New Roman" w:cs="Times New Roman"/>
          <w:sz w:val="26"/>
          <w:szCs w:val="26"/>
        </w:rPr>
      </w:pPr>
    </w:p>
    <w:p w14:paraId="0E9441EB" w14:textId="77777777" w:rsidR="00B5475C" w:rsidRDefault="00B5475C" w:rsidP="00E94575">
      <w:pPr>
        <w:pStyle w:val="Bezatstarpm"/>
        <w:ind w:left="1418" w:hanging="1418"/>
        <w:jc w:val="both"/>
        <w:rPr>
          <w:rFonts w:ascii="Times New Roman" w:hAnsi="Times New Roman" w:cs="Times New Roman"/>
          <w:sz w:val="26"/>
          <w:szCs w:val="26"/>
        </w:rPr>
      </w:pPr>
    </w:p>
    <w:p w14:paraId="104D5EBB" w14:textId="4FECF7A5" w:rsidR="00965480" w:rsidRPr="000812A4" w:rsidRDefault="00965480" w:rsidP="00E94575">
      <w:pPr>
        <w:pStyle w:val="Bezatstarpm"/>
        <w:ind w:left="1418" w:hanging="1418"/>
        <w:jc w:val="both"/>
        <w:rPr>
          <w:rFonts w:ascii="Times New Roman" w:hAnsi="Times New Roman" w:cs="Times New Roman"/>
          <w:sz w:val="26"/>
          <w:szCs w:val="26"/>
        </w:rPr>
      </w:pPr>
      <w:r>
        <w:rPr>
          <w:rFonts w:ascii="Times New Roman" w:hAnsi="Times New Roman" w:cs="Times New Roman"/>
          <w:sz w:val="26"/>
          <w:szCs w:val="26"/>
        </w:rPr>
        <w:t>Komisijas priekšsēdētāja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 Andersone</w:t>
      </w:r>
    </w:p>
    <w:sectPr w:rsidR="00965480" w:rsidRPr="000812A4" w:rsidSect="00CD6C13">
      <w:pgSz w:w="11906" w:h="16838"/>
      <w:pgMar w:top="1440"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7E1"/>
    <w:multiLevelType w:val="hybridMultilevel"/>
    <w:tmpl w:val="646E48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20038DD"/>
    <w:multiLevelType w:val="hybridMultilevel"/>
    <w:tmpl w:val="DA383C88"/>
    <w:lvl w:ilvl="0" w:tplc="E8AEF5D6">
      <w:start w:val="1"/>
      <w:numFmt w:val="upperRoman"/>
      <w:lvlText w:val="%1."/>
      <w:lvlJc w:val="left"/>
      <w:pPr>
        <w:ind w:left="1830" w:hanging="720"/>
      </w:pPr>
      <w:rPr>
        <w:rFonts w:hint="default"/>
      </w:r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2" w15:restartNumberingAfterBreak="0">
    <w:nsid w:val="1F7574FA"/>
    <w:multiLevelType w:val="hybridMultilevel"/>
    <w:tmpl w:val="0696160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93B71"/>
    <w:multiLevelType w:val="hybridMultilevel"/>
    <w:tmpl w:val="BD4A58F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B52057"/>
    <w:multiLevelType w:val="hybridMultilevel"/>
    <w:tmpl w:val="E42C2DDE"/>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5" w15:restartNumberingAfterBreak="0">
    <w:nsid w:val="2CAC0A36"/>
    <w:multiLevelType w:val="hybridMultilevel"/>
    <w:tmpl w:val="DBBA2C8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4B658AF"/>
    <w:multiLevelType w:val="hybridMultilevel"/>
    <w:tmpl w:val="BA62E57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9" w15:restartNumberingAfterBreak="0">
    <w:nsid w:val="598F0AC2"/>
    <w:multiLevelType w:val="hybridMultilevel"/>
    <w:tmpl w:val="A470FC86"/>
    <w:lvl w:ilvl="0" w:tplc="3A5C4C2C">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CC1180E"/>
    <w:multiLevelType w:val="hybridMultilevel"/>
    <w:tmpl w:val="2E2228C6"/>
    <w:lvl w:ilvl="0" w:tplc="CAE42AB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74C3264C"/>
    <w:multiLevelType w:val="hybridMultilevel"/>
    <w:tmpl w:val="0CD46CA6"/>
    <w:lvl w:ilvl="0" w:tplc="C7BE602C">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2" w15:restartNumberingAfterBreak="0">
    <w:nsid w:val="77250BB1"/>
    <w:multiLevelType w:val="hybridMultilevel"/>
    <w:tmpl w:val="FC422E46"/>
    <w:lvl w:ilvl="0" w:tplc="02F609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A201E3"/>
    <w:multiLevelType w:val="hybridMultilevel"/>
    <w:tmpl w:val="A2726EA2"/>
    <w:lvl w:ilvl="0" w:tplc="04260015">
      <w:start w:val="1"/>
      <w:numFmt w:val="upperLetter"/>
      <w:lvlText w:val="%1."/>
      <w:lvlJc w:val="left"/>
      <w:pPr>
        <w:ind w:left="2028" w:hanging="360"/>
      </w:pPr>
      <w:rPr>
        <w:rFonts w:hint="default"/>
      </w:rPr>
    </w:lvl>
    <w:lvl w:ilvl="1" w:tplc="04260019" w:tentative="1">
      <w:start w:val="1"/>
      <w:numFmt w:val="lowerLetter"/>
      <w:lvlText w:val="%2."/>
      <w:lvlJc w:val="left"/>
      <w:pPr>
        <w:ind w:left="2748" w:hanging="360"/>
      </w:pPr>
    </w:lvl>
    <w:lvl w:ilvl="2" w:tplc="0426001B" w:tentative="1">
      <w:start w:val="1"/>
      <w:numFmt w:val="lowerRoman"/>
      <w:lvlText w:val="%3."/>
      <w:lvlJc w:val="right"/>
      <w:pPr>
        <w:ind w:left="3468" w:hanging="180"/>
      </w:pPr>
    </w:lvl>
    <w:lvl w:ilvl="3" w:tplc="0426000F" w:tentative="1">
      <w:start w:val="1"/>
      <w:numFmt w:val="decimal"/>
      <w:lvlText w:val="%4."/>
      <w:lvlJc w:val="left"/>
      <w:pPr>
        <w:ind w:left="4188" w:hanging="360"/>
      </w:pPr>
    </w:lvl>
    <w:lvl w:ilvl="4" w:tplc="04260019" w:tentative="1">
      <w:start w:val="1"/>
      <w:numFmt w:val="lowerLetter"/>
      <w:lvlText w:val="%5."/>
      <w:lvlJc w:val="left"/>
      <w:pPr>
        <w:ind w:left="4908" w:hanging="360"/>
      </w:pPr>
    </w:lvl>
    <w:lvl w:ilvl="5" w:tplc="0426001B" w:tentative="1">
      <w:start w:val="1"/>
      <w:numFmt w:val="lowerRoman"/>
      <w:lvlText w:val="%6."/>
      <w:lvlJc w:val="right"/>
      <w:pPr>
        <w:ind w:left="5628" w:hanging="180"/>
      </w:pPr>
    </w:lvl>
    <w:lvl w:ilvl="6" w:tplc="0426000F" w:tentative="1">
      <w:start w:val="1"/>
      <w:numFmt w:val="decimal"/>
      <w:lvlText w:val="%7."/>
      <w:lvlJc w:val="left"/>
      <w:pPr>
        <w:ind w:left="6348" w:hanging="360"/>
      </w:pPr>
    </w:lvl>
    <w:lvl w:ilvl="7" w:tplc="04260019" w:tentative="1">
      <w:start w:val="1"/>
      <w:numFmt w:val="lowerLetter"/>
      <w:lvlText w:val="%8."/>
      <w:lvlJc w:val="left"/>
      <w:pPr>
        <w:ind w:left="7068" w:hanging="360"/>
      </w:pPr>
    </w:lvl>
    <w:lvl w:ilvl="8" w:tplc="0426001B" w:tentative="1">
      <w:start w:val="1"/>
      <w:numFmt w:val="lowerRoman"/>
      <w:lvlText w:val="%9."/>
      <w:lvlJc w:val="right"/>
      <w:pPr>
        <w:ind w:left="7788" w:hanging="180"/>
      </w:pPr>
    </w:lvl>
  </w:abstractNum>
  <w:num w:numId="1" w16cid:durableId="120004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39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067475">
    <w:abstractNumId w:val="12"/>
  </w:num>
  <w:num w:numId="4" w16cid:durableId="1785533446">
    <w:abstractNumId w:val="11"/>
  </w:num>
  <w:num w:numId="5" w16cid:durableId="1615015117">
    <w:abstractNumId w:val="7"/>
  </w:num>
  <w:num w:numId="6" w16cid:durableId="1464495487">
    <w:abstractNumId w:val="3"/>
  </w:num>
  <w:num w:numId="7" w16cid:durableId="31465145">
    <w:abstractNumId w:val="13"/>
  </w:num>
  <w:num w:numId="8" w16cid:durableId="757556995">
    <w:abstractNumId w:val="9"/>
  </w:num>
  <w:num w:numId="9" w16cid:durableId="1871185343">
    <w:abstractNumId w:val="0"/>
  </w:num>
  <w:num w:numId="10" w16cid:durableId="2020504946">
    <w:abstractNumId w:val="10"/>
  </w:num>
  <w:num w:numId="11" w16cid:durableId="2098210497">
    <w:abstractNumId w:val="2"/>
  </w:num>
  <w:num w:numId="12" w16cid:durableId="853110947">
    <w:abstractNumId w:val="1"/>
  </w:num>
  <w:num w:numId="13" w16cid:durableId="1876691228">
    <w:abstractNumId w:val="4"/>
  </w:num>
  <w:num w:numId="14" w16cid:durableId="1112555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E6"/>
    <w:rsid w:val="0001293E"/>
    <w:rsid w:val="000617A9"/>
    <w:rsid w:val="00076F89"/>
    <w:rsid w:val="000812A4"/>
    <w:rsid w:val="000C580A"/>
    <w:rsid w:val="000C7C2F"/>
    <w:rsid w:val="00103C6D"/>
    <w:rsid w:val="00113AC7"/>
    <w:rsid w:val="001A53E6"/>
    <w:rsid w:val="00260D3D"/>
    <w:rsid w:val="002D43AE"/>
    <w:rsid w:val="0033318A"/>
    <w:rsid w:val="003D21B7"/>
    <w:rsid w:val="00427C9C"/>
    <w:rsid w:val="00446B3F"/>
    <w:rsid w:val="004507F2"/>
    <w:rsid w:val="00466159"/>
    <w:rsid w:val="004B2418"/>
    <w:rsid w:val="004D5AF2"/>
    <w:rsid w:val="00502E35"/>
    <w:rsid w:val="00522E72"/>
    <w:rsid w:val="00564789"/>
    <w:rsid w:val="00583A2E"/>
    <w:rsid w:val="0065648A"/>
    <w:rsid w:val="00662076"/>
    <w:rsid w:val="00681480"/>
    <w:rsid w:val="006C08B7"/>
    <w:rsid w:val="0071656A"/>
    <w:rsid w:val="00743EF6"/>
    <w:rsid w:val="0075108C"/>
    <w:rsid w:val="0082021F"/>
    <w:rsid w:val="0085127A"/>
    <w:rsid w:val="008802D4"/>
    <w:rsid w:val="008A1618"/>
    <w:rsid w:val="008C3FD4"/>
    <w:rsid w:val="008E7199"/>
    <w:rsid w:val="00965480"/>
    <w:rsid w:val="00983704"/>
    <w:rsid w:val="009D1E30"/>
    <w:rsid w:val="00A064F3"/>
    <w:rsid w:val="00A20363"/>
    <w:rsid w:val="00A366E0"/>
    <w:rsid w:val="00A8596E"/>
    <w:rsid w:val="00AB5EC4"/>
    <w:rsid w:val="00B543AD"/>
    <w:rsid w:val="00B5475C"/>
    <w:rsid w:val="00BA33BF"/>
    <w:rsid w:val="00BA33C4"/>
    <w:rsid w:val="00BE2463"/>
    <w:rsid w:val="00BE712A"/>
    <w:rsid w:val="00C00642"/>
    <w:rsid w:val="00C142C9"/>
    <w:rsid w:val="00C87FAE"/>
    <w:rsid w:val="00CC12F2"/>
    <w:rsid w:val="00CD3D28"/>
    <w:rsid w:val="00CD6C13"/>
    <w:rsid w:val="00CF5F0B"/>
    <w:rsid w:val="00D21B63"/>
    <w:rsid w:val="00D35C23"/>
    <w:rsid w:val="00D402E2"/>
    <w:rsid w:val="00E103C0"/>
    <w:rsid w:val="00E94575"/>
    <w:rsid w:val="00E96E31"/>
    <w:rsid w:val="00ED3A8F"/>
    <w:rsid w:val="00EE0579"/>
    <w:rsid w:val="00EE61CE"/>
    <w:rsid w:val="00F476C1"/>
    <w:rsid w:val="00FA5D41"/>
    <w:rsid w:val="00FB3344"/>
    <w:rsid w:val="00FD0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038E"/>
  <w15:chartTrackingRefBased/>
  <w15:docId w15:val="{83FBC3C7-128E-42B9-97B7-551CFFCE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53E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1A53E6"/>
    <w:pPr>
      <w:spacing w:after="0" w:line="240" w:lineRule="auto"/>
    </w:pPr>
  </w:style>
  <w:style w:type="character" w:styleId="Hipersaite">
    <w:name w:val="Hyperlink"/>
    <w:basedOn w:val="Noklusjumarindkopasfonts"/>
    <w:uiPriority w:val="99"/>
    <w:unhideWhenUsed/>
    <w:rsid w:val="001A53E6"/>
    <w:rPr>
      <w:color w:val="0563C1" w:themeColor="hyperlink"/>
      <w:u w:val="single"/>
    </w:rPr>
  </w:style>
  <w:style w:type="table" w:styleId="Reatabula">
    <w:name w:val="Table Grid"/>
    <w:basedOn w:val="Parastatabula"/>
    <w:uiPriority w:val="39"/>
    <w:rsid w:val="001A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60D3D"/>
    <w:rPr>
      <w:color w:val="605E5C"/>
      <w:shd w:val="clear" w:color="auto" w:fill="E1DFDD"/>
    </w:rPr>
  </w:style>
  <w:style w:type="paragraph" w:styleId="Sarakstarindkopa">
    <w:name w:val="List Paragraph"/>
    <w:basedOn w:val="Parasts"/>
    <w:uiPriority w:val="34"/>
    <w:qFormat/>
    <w:rsid w:val="00061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7245">
      <w:bodyDiv w:val="1"/>
      <w:marLeft w:val="0"/>
      <w:marRight w:val="0"/>
      <w:marTop w:val="0"/>
      <w:marBottom w:val="0"/>
      <w:divBdr>
        <w:top w:val="none" w:sz="0" w:space="0" w:color="auto"/>
        <w:left w:val="none" w:sz="0" w:space="0" w:color="auto"/>
        <w:bottom w:val="none" w:sz="0" w:space="0" w:color="auto"/>
        <w:right w:val="none" w:sz="0" w:space="0" w:color="auto"/>
      </w:divBdr>
    </w:div>
    <w:div w:id="1258563943">
      <w:bodyDiv w:val="1"/>
      <w:marLeft w:val="0"/>
      <w:marRight w:val="0"/>
      <w:marTop w:val="0"/>
      <w:marBottom w:val="0"/>
      <w:divBdr>
        <w:top w:val="none" w:sz="0" w:space="0" w:color="auto"/>
        <w:left w:val="none" w:sz="0" w:space="0" w:color="auto"/>
        <w:bottom w:val="none" w:sz="0" w:space="0" w:color="auto"/>
        <w:right w:val="none" w:sz="0" w:space="0" w:color="auto"/>
      </w:divBdr>
    </w:div>
    <w:div w:id="1493713345">
      <w:bodyDiv w:val="1"/>
      <w:marLeft w:val="0"/>
      <w:marRight w:val="0"/>
      <w:marTop w:val="0"/>
      <w:marBottom w:val="0"/>
      <w:divBdr>
        <w:top w:val="none" w:sz="0" w:space="0" w:color="auto"/>
        <w:left w:val="none" w:sz="0" w:space="0" w:color="auto"/>
        <w:bottom w:val="none" w:sz="0" w:space="0" w:color="auto"/>
        <w:right w:val="none" w:sz="0" w:space="0" w:color="auto"/>
      </w:divBdr>
    </w:div>
    <w:div w:id="1754858677">
      <w:bodyDiv w:val="1"/>
      <w:marLeft w:val="0"/>
      <w:marRight w:val="0"/>
      <w:marTop w:val="0"/>
      <w:marBottom w:val="0"/>
      <w:divBdr>
        <w:top w:val="none" w:sz="0" w:space="0" w:color="auto"/>
        <w:left w:val="none" w:sz="0" w:space="0" w:color="auto"/>
        <w:bottom w:val="none" w:sz="0" w:space="0" w:color="auto"/>
        <w:right w:val="none" w:sz="0" w:space="0" w:color="auto"/>
      </w:divBdr>
    </w:div>
    <w:div w:id="1894806826">
      <w:bodyDiv w:val="1"/>
      <w:marLeft w:val="0"/>
      <w:marRight w:val="0"/>
      <w:marTop w:val="0"/>
      <w:marBottom w:val="0"/>
      <w:divBdr>
        <w:top w:val="none" w:sz="0" w:space="0" w:color="auto"/>
        <w:left w:val="none" w:sz="0" w:space="0" w:color="auto"/>
        <w:bottom w:val="none" w:sz="0" w:space="0" w:color="auto"/>
        <w:right w:val="none" w:sz="0" w:space="0" w:color="auto"/>
      </w:divBdr>
    </w:div>
    <w:div w:id="2022470401">
      <w:bodyDiv w:val="1"/>
      <w:marLeft w:val="0"/>
      <w:marRight w:val="0"/>
      <w:marTop w:val="0"/>
      <w:marBottom w:val="0"/>
      <w:divBdr>
        <w:top w:val="none" w:sz="0" w:space="0" w:color="auto"/>
        <w:left w:val="none" w:sz="0" w:space="0" w:color="auto"/>
        <w:bottom w:val="none" w:sz="0" w:space="0" w:color="auto"/>
        <w:right w:val="none" w:sz="0" w:space="0" w:color="auto"/>
      </w:divBdr>
    </w:div>
    <w:div w:id="20232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aisties.riga.lv" TargetMode="External"/><Relationship Id="rId3" Type="http://schemas.openxmlformats.org/officeDocument/2006/relationships/settings" Target="settings.xml"/><Relationship Id="rId7" Type="http://schemas.openxmlformats.org/officeDocument/2006/relationships/hyperlink" Target="http://www.iesaisties.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saisties.riga.lv" TargetMode="External"/><Relationship Id="rId11" Type="http://schemas.openxmlformats.org/officeDocument/2006/relationships/fontTable" Target="fontTable.xml"/><Relationship Id="rId5" Type="http://schemas.openxmlformats.org/officeDocument/2006/relationships/hyperlink" Target="mailto:i.andersone@riga.lv" TargetMode="External"/><Relationship Id="rId10" Type="http://schemas.openxmlformats.org/officeDocument/2006/relationships/hyperlink" Target="http://www.iesaisties.riga.lv" TargetMode="External"/><Relationship Id="rId4" Type="http://schemas.openxmlformats.org/officeDocument/2006/relationships/webSettings" Target="webSettings.xml"/><Relationship Id="rId9" Type="http://schemas.openxmlformats.org/officeDocument/2006/relationships/hyperlink" Target="http://www.iesaistie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10107</Words>
  <Characters>5762</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9</cp:revision>
  <dcterms:created xsi:type="dcterms:W3CDTF">2023-06-21T10:10:00Z</dcterms:created>
  <dcterms:modified xsi:type="dcterms:W3CDTF">2023-09-04T19:11:00Z</dcterms:modified>
</cp:coreProperties>
</file>