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F112" w14:textId="77777777" w:rsidR="00BA6D9D" w:rsidRDefault="00BA6D9D" w:rsidP="00BA6D9D">
      <w:pPr>
        <w:pStyle w:val="Sarakstarindkopa"/>
        <w:spacing w:before="130" w:line="260" w:lineRule="exact"/>
        <w:ind w:left="0" w:firstLine="539"/>
        <w:jc w:val="right"/>
        <w:rPr>
          <w:rFonts w:ascii="Cambria" w:hAnsi="Cambria"/>
          <w:sz w:val="19"/>
          <w:szCs w:val="28"/>
        </w:rPr>
      </w:pPr>
      <w:r>
        <w:rPr>
          <w:rFonts w:ascii="Cambria" w:hAnsi="Cambria"/>
          <w:sz w:val="19"/>
          <w:szCs w:val="28"/>
          <w:lang w:val="lv-LV"/>
        </w:rPr>
        <w:t>3. pielikums</w:t>
      </w:r>
      <w:r>
        <w:rPr>
          <w:rFonts w:ascii="Cambria" w:hAnsi="Cambria"/>
          <w:sz w:val="19"/>
          <w:szCs w:val="28"/>
          <w:lang w:val="lv-LV"/>
        </w:rPr>
        <w:br/>
        <w:t>Ministru kabineta</w:t>
      </w:r>
      <w:r>
        <w:rPr>
          <w:rFonts w:ascii="Cambria" w:hAnsi="Cambria"/>
          <w:sz w:val="19"/>
          <w:szCs w:val="28"/>
          <w:lang w:val="lv-LV"/>
        </w:rPr>
        <w:br/>
      </w:r>
      <w:r>
        <w:rPr>
          <w:rFonts w:ascii="Cambria" w:hAnsi="Cambria"/>
          <w:sz w:val="19"/>
          <w:szCs w:val="28"/>
        </w:rPr>
        <w:t>2016. gada 12. aprīļa</w:t>
      </w:r>
      <w:r>
        <w:rPr>
          <w:rFonts w:ascii="Cambria" w:hAnsi="Cambria"/>
          <w:sz w:val="19"/>
          <w:szCs w:val="28"/>
        </w:rPr>
        <w:br/>
        <w:t>noteikumiem Nr. 225</w:t>
      </w:r>
    </w:p>
    <w:p w14:paraId="4B511CF9" w14:textId="77777777" w:rsidR="00BA6D9D" w:rsidRDefault="00BA6D9D" w:rsidP="00BA6D9D">
      <w:pPr>
        <w:spacing w:before="360"/>
        <w:ind w:left="567" w:right="567"/>
        <w:jc w:val="center"/>
        <w:rPr>
          <w:rFonts w:ascii="Cambria" w:hAnsi="Cambria"/>
          <w:b/>
          <w:bCs/>
          <w:sz w:val="22"/>
          <w:szCs w:val="28"/>
        </w:rPr>
      </w:pPr>
      <w:r>
        <w:rPr>
          <w:rFonts w:ascii="Cambria" w:hAnsi="Cambria"/>
          <w:b/>
          <w:bCs/>
          <w:sz w:val="22"/>
          <w:szCs w:val="28"/>
        </w:rPr>
        <w:t xml:space="preserve">Informācija par piemaksām, prēmijām, naudas balvām, sociālajām garantijām un to noteikšanas kritērijiem institūcijā </w:t>
      </w:r>
    </w:p>
    <w:p w14:paraId="01D169B5" w14:textId="77777777" w:rsidR="00BA6D9D" w:rsidRDefault="00BA6D9D" w:rsidP="00BA6D9D">
      <w:pPr>
        <w:spacing w:before="130" w:line="260" w:lineRule="exact"/>
        <w:ind w:firstLine="539"/>
        <w:jc w:val="right"/>
        <w:rPr>
          <w:rFonts w:ascii="Cambria" w:hAnsi="Cambria"/>
          <w:sz w:val="19"/>
          <w:szCs w:val="26"/>
        </w:rPr>
      </w:pPr>
    </w:p>
    <w:p w14:paraId="59D0F1C9" w14:textId="77777777" w:rsidR="00BA6D9D" w:rsidRDefault="00BA6D9D" w:rsidP="00BA6D9D">
      <w:pPr>
        <w:spacing w:before="130" w:line="260" w:lineRule="exact"/>
        <w:ind w:firstLine="539"/>
        <w:jc w:val="right"/>
        <w:rPr>
          <w:rFonts w:ascii="Cambria" w:hAnsi="Cambria"/>
          <w:sz w:val="19"/>
          <w:szCs w:val="24"/>
        </w:rPr>
      </w:pPr>
      <w:r>
        <w:rPr>
          <w:rFonts w:ascii="Cambria" w:hAnsi="Cambria"/>
          <w:sz w:val="19"/>
          <w:szCs w:val="24"/>
        </w:rPr>
        <w:t>1. tabula</w:t>
      </w:r>
    </w:p>
    <w:p w14:paraId="3FD88C3B" w14:textId="77777777" w:rsidR="00BA6D9D" w:rsidRDefault="00BA6D9D" w:rsidP="00BA6D9D">
      <w:pPr>
        <w:spacing w:before="130" w:line="260" w:lineRule="exact"/>
        <w:jc w:val="center"/>
        <w:rPr>
          <w:rFonts w:ascii="Cambria" w:hAnsi="Cambria"/>
          <w:b/>
          <w:bCs/>
          <w:sz w:val="19"/>
          <w:szCs w:val="24"/>
        </w:rPr>
      </w:pPr>
      <w:r>
        <w:rPr>
          <w:rFonts w:ascii="Cambria" w:hAnsi="Cambria"/>
          <w:b/>
          <w:bCs/>
          <w:sz w:val="19"/>
          <w:szCs w:val="24"/>
        </w:rPr>
        <w:t>Informācija par piemaksām, prēmijām un naudas balvām</w:t>
      </w:r>
    </w:p>
    <w:p w14:paraId="7188869A" w14:textId="77777777" w:rsidR="00BA6D9D" w:rsidRDefault="00BA6D9D" w:rsidP="00BA6D9D">
      <w:pPr>
        <w:spacing w:before="130" w:line="260" w:lineRule="exact"/>
        <w:ind w:firstLine="539"/>
        <w:jc w:val="center"/>
        <w:rPr>
          <w:rFonts w:ascii="Cambria" w:hAnsi="Cambria"/>
          <w:bCs/>
          <w:sz w:val="19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4"/>
        <w:gridCol w:w="2191"/>
        <w:gridCol w:w="3116"/>
        <w:gridCol w:w="2815"/>
      </w:tblGrid>
      <w:tr w:rsidR="00BA6D9D" w14:paraId="63D93456" w14:textId="77777777" w:rsidTr="00BA6D9D">
        <w:trPr>
          <w:trHeight w:val="2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B39D" w14:textId="77777777" w:rsidR="00BA6D9D" w:rsidRDefault="00BA6D9D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Nr. p. k.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56A4" w14:textId="77777777" w:rsidR="00BA6D9D" w:rsidRDefault="00BA6D9D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Piemaksas vai prēmijas veids, naudas balva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ABCB" w14:textId="77777777" w:rsidR="00BA6D9D" w:rsidRDefault="00BA6D9D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Piemaksas, prēmijas vai naudas balvas apmērs</w:t>
            </w:r>
            <w:r>
              <w:rPr>
                <w:rFonts w:ascii="Cambria" w:hAnsi="Cambria"/>
                <w:sz w:val="19"/>
                <w:szCs w:val="24"/>
              </w:rPr>
              <w:br/>
              <w:t>(</w:t>
            </w:r>
            <w:r>
              <w:rPr>
                <w:rFonts w:ascii="Cambria" w:hAnsi="Cambria"/>
                <w:i/>
                <w:sz w:val="19"/>
                <w:szCs w:val="24"/>
              </w:rPr>
              <w:t>euro</w:t>
            </w:r>
            <w:r>
              <w:rPr>
                <w:rFonts w:ascii="Cambria" w:hAnsi="Cambria"/>
                <w:sz w:val="19"/>
                <w:szCs w:val="24"/>
              </w:rPr>
              <w:t xml:space="preserve"> vai %)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58E6" w14:textId="77777777" w:rsidR="00BA6D9D" w:rsidRDefault="00BA6D9D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Piešķiršanas pamatojums  vai kritēriji</w:t>
            </w:r>
          </w:p>
        </w:tc>
      </w:tr>
      <w:tr w:rsidR="00BA6D9D" w14:paraId="6ED1A2CC" w14:textId="77777777" w:rsidTr="00BA6D9D">
        <w:trPr>
          <w:trHeight w:val="2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BDB5" w14:textId="77777777" w:rsidR="00BA6D9D" w:rsidRDefault="00BA6D9D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82E6" w14:textId="644236A2" w:rsidR="00BA6D9D" w:rsidRDefault="002D1613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Piemaksa par prombūtnē esoša darbinieka aizvietošanu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8999" w14:textId="1A6B2383" w:rsidR="00BA6D9D" w:rsidRDefault="002D1613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5%-30%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7678" w14:textId="15EB2227" w:rsidR="00BA6D9D" w:rsidRDefault="002D1613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Darba pienākumu apjoms- nepārtraukta, pilna apjoma pienākumu izpidle, daļēja pienākumu izpilde</w:t>
            </w:r>
          </w:p>
        </w:tc>
      </w:tr>
      <w:tr w:rsidR="00BA6D9D" w14:paraId="3F4EFB6D" w14:textId="77777777" w:rsidTr="00BA6D9D">
        <w:trPr>
          <w:trHeight w:val="2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57B4" w14:textId="33D92E01" w:rsidR="00BA6D9D" w:rsidRDefault="00BA6D9D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 </w:t>
            </w:r>
            <w:r w:rsidR="002D1613">
              <w:rPr>
                <w:rFonts w:ascii="Cambria" w:hAnsi="Cambria"/>
                <w:sz w:val="19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8E4D" w14:textId="363FA6D7" w:rsidR="00BA6D9D" w:rsidRDefault="00BA6D9D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 </w:t>
            </w:r>
            <w:r w:rsidR="002D1613">
              <w:rPr>
                <w:rFonts w:ascii="Cambria" w:hAnsi="Cambria"/>
                <w:sz w:val="19"/>
                <w:szCs w:val="24"/>
              </w:rPr>
              <w:t>Piemaksa par papildu darba veikšanu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E7D5" w14:textId="24D36E3E" w:rsidR="00BA6D9D" w:rsidRDefault="002D1613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5%-30%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9146" w14:textId="3F86DD00" w:rsidR="00BA6D9D" w:rsidRDefault="002D1613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Individuāls izvērtējums- darba apjoms</w:t>
            </w:r>
            <w:r w:rsidR="00BA6D9D">
              <w:rPr>
                <w:rFonts w:ascii="Cambria" w:hAnsi="Cambria"/>
                <w:sz w:val="19"/>
                <w:szCs w:val="24"/>
              </w:rPr>
              <w:t> </w:t>
            </w:r>
          </w:p>
        </w:tc>
      </w:tr>
      <w:tr w:rsidR="00BA6D9D" w14:paraId="0D68BDED" w14:textId="77777777" w:rsidTr="00BA6D9D">
        <w:trPr>
          <w:trHeight w:val="2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6BFF" w14:textId="2DC6B082" w:rsidR="00BA6D9D" w:rsidRDefault="00BA6D9D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 </w:t>
            </w:r>
            <w:r w:rsidR="002D1613">
              <w:rPr>
                <w:rFonts w:ascii="Cambria" w:hAnsi="Cambria"/>
                <w:sz w:val="19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08F4" w14:textId="19F3D39D" w:rsidR="00BA6D9D" w:rsidRDefault="002D1613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Prēmija par ikgadējo darbu vienu reiz gadā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4106" w14:textId="33B658D0" w:rsidR="00BA6D9D" w:rsidRDefault="002D1613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Līdz 75%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487D" w14:textId="21D610B7" w:rsidR="00BA6D9D" w:rsidRDefault="002D1613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Izvērtējums, atbilstoši RD 29.06.2022. nolikuma Nr.189 “Rīgas valstspilsētas pašvaldības darbinieku darba samaksas nolikums” 4.pielikumam</w:t>
            </w:r>
          </w:p>
        </w:tc>
      </w:tr>
      <w:tr w:rsidR="00B4797B" w14:paraId="2EC7127B" w14:textId="77777777" w:rsidTr="00BA6D9D">
        <w:trPr>
          <w:trHeight w:val="2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3DCF" w14:textId="261CC99C" w:rsidR="00B4797B" w:rsidRDefault="00B4797B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3333" w14:textId="30F76F47" w:rsidR="00B4797B" w:rsidRDefault="00B4797B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Naudas balva sakarā ar Darbiniekam svarīgu notikumu – bērna piedzimšana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EEE4" w14:textId="43861BA4" w:rsidR="00B4797B" w:rsidRDefault="00B4797B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300,00 </w:t>
            </w:r>
            <w:r w:rsidRPr="00B4797B">
              <w:rPr>
                <w:rFonts w:ascii="Cambria" w:hAnsi="Cambria"/>
                <w:i/>
                <w:iCs/>
                <w:sz w:val="19"/>
                <w:szCs w:val="24"/>
              </w:rPr>
              <w:t>euro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5F9E" w14:textId="7F394A6A" w:rsidR="00B4797B" w:rsidRDefault="00B4797B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Rīgas valstspilsētas pašvaldības Mājokļu un vides departamenta Darba koplīgums </w:t>
            </w:r>
          </w:p>
        </w:tc>
      </w:tr>
      <w:tr w:rsidR="00B4797B" w14:paraId="4AACE670" w14:textId="77777777" w:rsidTr="00BA6D9D">
        <w:trPr>
          <w:trHeight w:val="2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0910" w14:textId="68A0E2B9" w:rsidR="00B4797B" w:rsidRDefault="00B4797B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8ED8" w14:textId="61F23C59" w:rsidR="00B4797B" w:rsidRDefault="00B4797B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Naudas balva sakarā ar Darbiniekam svarīgu notikumu – </w:t>
            </w:r>
            <w:r>
              <w:rPr>
                <w:rFonts w:ascii="Cambria" w:hAnsi="Cambria"/>
                <w:sz w:val="19"/>
                <w:szCs w:val="24"/>
              </w:rPr>
              <w:t>laulībām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BAC1" w14:textId="19F99ECC" w:rsidR="00B4797B" w:rsidRDefault="00B4797B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250,00 </w:t>
            </w:r>
            <w:r w:rsidRPr="00B4797B">
              <w:rPr>
                <w:rFonts w:ascii="Cambria" w:hAnsi="Cambria"/>
                <w:i/>
                <w:iCs/>
                <w:sz w:val="19"/>
                <w:szCs w:val="24"/>
              </w:rPr>
              <w:t>euro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4020" w14:textId="5F48BF67" w:rsidR="00B4797B" w:rsidRDefault="00B4797B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Rīgas valstspilsētas pašvaldības Mājokļu un vides departamenta Darba koplīgums, </w:t>
            </w:r>
            <w:r w:rsidR="00CA3FC3">
              <w:rPr>
                <w:rFonts w:ascii="Cambria" w:hAnsi="Cambria"/>
                <w:sz w:val="19"/>
                <w:szCs w:val="24"/>
              </w:rPr>
              <w:t xml:space="preserve">darbinieka ieguldījums Departamenta mērķu sasniegšanā, </w:t>
            </w:r>
            <w:r>
              <w:rPr>
                <w:rFonts w:ascii="Cambria" w:hAnsi="Cambria"/>
                <w:sz w:val="19"/>
                <w:szCs w:val="24"/>
              </w:rPr>
              <w:t>darba stāžs</w:t>
            </w:r>
            <w:r w:rsidR="00272051">
              <w:rPr>
                <w:rFonts w:ascii="Cambria" w:hAnsi="Cambria"/>
                <w:sz w:val="19"/>
                <w:szCs w:val="24"/>
              </w:rPr>
              <w:t xml:space="preserve"> Departamentā</w:t>
            </w:r>
            <w:r>
              <w:rPr>
                <w:rFonts w:ascii="Cambria" w:hAnsi="Cambria"/>
                <w:sz w:val="19"/>
                <w:szCs w:val="24"/>
              </w:rPr>
              <w:t xml:space="preserve"> vismaz 2 gadi</w:t>
            </w:r>
          </w:p>
        </w:tc>
      </w:tr>
      <w:tr w:rsidR="00B4797B" w14:paraId="134F69F7" w14:textId="77777777" w:rsidTr="00BA6D9D">
        <w:trPr>
          <w:trHeight w:val="2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2DF5" w14:textId="7F26C3AC" w:rsidR="00B4797B" w:rsidRDefault="00B4797B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E2E0" w14:textId="328F7DC5" w:rsidR="00B4797B" w:rsidRDefault="00B4797B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Naudas balva sakarā ar Darbiniekam svarīgu notikumu – </w:t>
            </w:r>
            <w:r w:rsidR="00CA3FC3">
              <w:rPr>
                <w:rFonts w:ascii="Cambria" w:hAnsi="Cambria"/>
                <w:sz w:val="19"/>
                <w:szCs w:val="24"/>
              </w:rPr>
              <w:t xml:space="preserve">nozīmīgu </w:t>
            </w:r>
            <w:r>
              <w:rPr>
                <w:rFonts w:ascii="Cambria" w:hAnsi="Cambria"/>
                <w:sz w:val="19"/>
                <w:szCs w:val="24"/>
              </w:rPr>
              <w:t xml:space="preserve">dzimšanas dienu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812A" w14:textId="47685948" w:rsidR="00B4797B" w:rsidRDefault="00CA3FC3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250,00</w:t>
            </w:r>
            <w:r w:rsidRPr="00CA3FC3">
              <w:rPr>
                <w:rFonts w:ascii="Cambria" w:hAnsi="Cambria"/>
                <w:i/>
                <w:iCs/>
                <w:sz w:val="19"/>
                <w:szCs w:val="24"/>
              </w:rPr>
              <w:t xml:space="preserve"> euro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27A3" w14:textId="60F6E8FC" w:rsidR="00B4797B" w:rsidRDefault="00CA3FC3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Rīgas valstspilsētas pašvaldības Mājokļu un vides departamenta Darba koplīgums, darbinieka ieguldījums Departamenta mērķu sasniegšanā, darba stāžs </w:t>
            </w:r>
            <w:r w:rsidR="00272051">
              <w:rPr>
                <w:rFonts w:ascii="Cambria" w:hAnsi="Cambria"/>
                <w:sz w:val="19"/>
                <w:szCs w:val="24"/>
              </w:rPr>
              <w:t>Departamentā</w:t>
            </w:r>
            <w:r>
              <w:rPr>
                <w:rFonts w:ascii="Cambria" w:hAnsi="Cambria"/>
                <w:sz w:val="19"/>
                <w:szCs w:val="24"/>
              </w:rPr>
              <w:t xml:space="preserve"> vismaz 2 gadi</w:t>
            </w:r>
          </w:p>
        </w:tc>
      </w:tr>
      <w:tr w:rsidR="00272051" w14:paraId="2D097225" w14:textId="77777777" w:rsidTr="00BA6D9D">
        <w:trPr>
          <w:trHeight w:val="2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9F03" w14:textId="5E6CBA26" w:rsidR="00272051" w:rsidRDefault="00272051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244F" w14:textId="157B6F7A" w:rsidR="00272051" w:rsidRDefault="00272051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Atvaļinājuma pabalsts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CBF5" w14:textId="6552792E" w:rsidR="00272051" w:rsidRDefault="00272051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50% no mēnešalgas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4727" w14:textId="1435761E" w:rsidR="00272051" w:rsidRDefault="00272051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Darba stāžs Rīgas valstpilsētas pašvaldībā vismaz 1 gads</w:t>
            </w:r>
          </w:p>
        </w:tc>
      </w:tr>
    </w:tbl>
    <w:p w14:paraId="064AF0C3" w14:textId="77777777" w:rsidR="00BA6D9D" w:rsidRDefault="00BA6D9D" w:rsidP="00BA6D9D">
      <w:pPr>
        <w:spacing w:before="130" w:line="260" w:lineRule="exact"/>
        <w:ind w:firstLine="539"/>
        <w:rPr>
          <w:rFonts w:ascii="Cambria" w:hAnsi="Cambria"/>
          <w:sz w:val="19"/>
          <w:szCs w:val="24"/>
        </w:rPr>
      </w:pPr>
      <w:r>
        <w:rPr>
          <w:rFonts w:ascii="Cambria" w:hAnsi="Cambria"/>
          <w:sz w:val="19"/>
          <w:szCs w:val="24"/>
        </w:rPr>
        <w:t> </w:t>
      </w:r>
    </w:p>
    <w:p w14:paraId="04031D25" w14:textId="77777777" w:rsidR="00BA6D9D" w:rsidRDefault="00BA6D9D" w:rsidP="00BA6D9D">
      <w:pPr>
        <w:spacing w:before="130" w:line="260" w:lineRule="exact"/>
        <w:ind w:firstLine="539"/>
        <w:jc w:val="right"/>
        <w:rPr>
          <w:rFonts w:ascii="Cambria" w:hAnsi="Cambria"/>
          <w:sz w:val="19"/>
          <w:szCs w:val="24"/>
        </w:rPr>
      </w:pPr>
      <w:r>
        <w:rPr>
          <w:rFonts w:ascii="Cambria" w:hAnsi="Cambria"/>
          <w:sz w:val="19"/>
          <w:szCs w:val="24"/>
        </w:rPr>
        <w:t>2. tabula</w:t>
      </w:r>
    </w:p>
    <w:p w14:paraId="0681BFAE" w14:textId="77777777" w:rsidR="00BA6D9D" w:rsidRDefault="00BA6D9D" w:rsidP="00BA6D9D">
      <w:pPr>
        <w:spacing w:before="130" w:line="260" w:lineRule="exact"/>
        <w:jc w:val="center"/>
        <w:rPr>
          <w:rFonts w:ascii="Cambria" w:hAnsi="Cambria"/>
          <w:b/>
          <w:bCs/>
          <w:sz w:val="19"/>
          <w:szCs w:val="24"/>
        </w:rPr>
      </w:pPr>
      <w:r>
        <w:rPr>
          <w:rFonts w:ascii="Cambria" w:hAnsi="Cambria"/>
          <w:b/>
          <w:bCs/>
          <w:sz w:val="19"/>
          <w:szCs w:val="24"/>
        </w:rPr>
        <w:t>Informācija par sociālajām garantijām</w:t>
      </w:r>
    </w:p>
    <w:p w14:paraId="3AA32245" w14:textId="77777777" w:rsidR="00BA6D9D" w:rsidRDefault="00BA6D9D" w:rsidP="00BA6D9D">
      <w:pPr>
        <w:spacing w:before="130" w:line="260" w:lineRule="exact"/>
        <w:ind w:firstLine="539"/>
        <w:jc w:val="center"/>
        <w:rPr>
          <w:rFonts w:ascii="Cambria" w:hAnsi="Cambria"/>
          <w:bCs/>
          <w:sz w:val="19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2101"/>
        <w:gridCol w:w="3152"/>
        <w:gridCol w:w="2851"/>
      </w:tblGrid>
      <w:tr w:rsidR="00BA6D9D" w14:paraId="7F1AED33" w14:textId="77777777" w:rsidTr="00276EA3">
        <w:trPr>
          <w:trHeight w:val="22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836A" w14:textId="77777777" w:rsidR="00BA6D9D" w:rsidRDefault="00BA6D9D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lastRenderedPageBreak/>
              <w:t xml:space="preserve">Nr. </w:t>
            </w:r>
            <w:r>
              <w:rPr>
                <w:rFonts w:ascii="Cambria" w:hAnsi="Cambria"/>
                <w:sz w:val="19"/>
                <w:szCs w:val="24"/>
              </w:rPr>
              <w:br/>
              <w:t>p. k.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44E3" w14:textId="77777777" w:rsidR="00BA6D9D" w:rsidRDefault="00BA6D9D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Sociālās garantijas veids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87F7" w14:textId="77777777" w:rsidR="00BA6D9D" w:rsidRDefault="00BA6D9D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Sociālās garantijas apmērs (</w:t>
            </w:r>
            <w:r>
              <w:rPr>
                <w:rFonts w:ascii="Cambria" w:hAnsi="Cambria"/>
                <w:i/>
                <w:sz w:val="19"/>
                <w:szCs w:val="24"/>
              </w:rPr>
              <w:t>euro</w:t>
            </w:r>
            <w:r>
              <w:rPr>
                <w:rFonts w:ascii="Cambria" w:hAnsi="Cambria"/>
                <w:sz w:val="19"/>
                <w:szCs w:val="24"/>
              </w:rPr>
              <w:t xml:space="preserve"> vai %)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DDB" w14:textId="77777777" w:rsidR="00BA6D9D" w:rsidRDefault="00BA6D9D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Piešķiršanas pamatojums  vai kritēriji</w:t>
            </w:r>
          </w:p>
        </w:tc>
      </w:tr>
      <w:tr w:rsidR="00BA6D9D" w14:paraId="385EA8D3" w14:textId="77777777" w:rsidTr="00276EA3">
        <w:trPr>
          <w:trHeight w:val="22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CB24" w14:textId="77777777" w:rsidR="00BA6D9D" w:rsidRDefault="00BA6D9D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099C" w14:textId="34C7A11A" w:rsidR="00BA6D9D" w:rsidRDefault="002D1613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Pabalsts darbinie</w:t>
            </w:r>
            <w:r w:rsidR="00272051">
              <w:rPr>
                <w:rFonts w:ascii="Cambria" w:hAnsi="Cambria"/>
                <w:sz w:val="19"/>
              </w:rPr>
              <w:t>k</w:t>
            </w:r>
            <w:r>
              <w:rPr>
                <w:rFonts w:ascii="Cambria" w:hAnsi="Cambria"/>
                <w:sz w:val="19"/>
              </w:rPr>
              <w:t>a nāves gadījumā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5DDE" w14:textId="01B308A7" w:rsidR="00BA6D9D" w:rsidRDefault="00D76496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 xml:space="preserve">Līdz </w:t>
            </w:r>
            <w:r w:rsidR="002D1613">
              <w:rPr>
                <w:rFonts w:ascii="Cambria" w:hAnsi="Cambria"/>
                <w:sz w:val="19"/>
              </w:rPr>
              <w:t xml:space="preserve">1138,3 </w:t>
            </w:r>
            <w:r w:rsidR="002D1613" w:rsidRPr="002D1613">
              <w:rPr>
                <w:rFonts w:ascii="Cambria" w:hAnsi="Cambria"/>
                <w:i/>
                <w:iCs/>
                <w:sz w:val="19"/>
              </w:rPr>
              <w:t>euro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F054" w14:textId="785B4149" w:rsidR="00BA6D9D" w:rsidRDefault="002D1613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RD 03.12.2013.</w:t>
            </w:r>
            <w:r>
              <w:rPr>
                <w:rFonts w:ascii="Cambria" w:hAnsi="Cambria"/>
                <w:sz w:val="19"/>
              </w:rPr>
              <w:t xml:space="preserve"> iekšējie</w:t>
            </w:r>
            <w:r>
              <w:rPr>
                <w:rFonts w:ascii="Cambria" w:hAnsi="Cambria"/>
                <w:sz w:val="19"/>
              </w:rPr>
              <w:t xml:space="preserve"> noteikumi Nr.10 “Par kārtību,kādā tiek piešķirts pabalsts Rīgas pilsētas pašvaldības amatpersonas (darbinieka) nāves gadījumā”</w:t>
            </w:r>
          </w:p>
        </w:tc>
      </w:tr>
      <w:tr w:rsidR="00BA6D9D" w14:paraId="18B6C5AE" w14:textId="77777777" w:rsidTr="00276EA3">
        <w:trPr>
          <w:trHeight w:val="22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661E" w14:textId="6201104C" w:rsidR="00BA6D9D" w:rsidRDefault="00272051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2</w:t>
            </w:r>
            <w:r w:rsidR="00BA6D9D">
              <w:rPr>
                <w:rFonts w:ascii="Cambria" w:hAnsi="Cambria"/>
                <w:sz w:val="19"/>
                <w:szCs w:val="24"/>
              </w:rP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60F9" w14:textId="59A0F9D4" w:rsidR="00BA6D9D" w:rsidRDefault="00272051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Pabalsts darbinieka tuva ģimenes locekļa nāves gadījumā</w:t>
            </w:r>
            <w:r w:rsidR="00BA6D9D">
              <w:rPr>
                <w:rFonts w:ascii="Cambria" w:hAnsi="Cambria"/>
                <w:sz w:val="19"/>
                <w:szCs w:val="24"/>
              </w:rPr>
              <w:t> 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DC4A" w14:textId="31DE40D9" w:rsidR="00BA6D9D" w:rsidRDefault="00272051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250, 00 </w:t>
            </w:r>
            <w:r w:rsidRPr="00272051">
              <w:rPr>
                <w:rFonts w:ascii="Cambria" w:hAnsi="Cambria"/>
                <w:i/>
                <w:iCs/>
                <w:sz w:val="19"/>
                <w:szCs w:val="24"/>
              </w:rPr>
              <w:t>euro</w:t>
            </w:r>
            <w:r w:rsidR="00BA6D9D" w:rsidRPr="00272051">
              <w:rPr>
                <w:rFonts w:ascii="Cambria" w:hAnsi="Cambria"/>
                <w:i/>
                <w:iCs/>
                <w:sz w:val="19"/>
                <w:szCs w:val="24"/>
              </w:rPr>
              <w:t> 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E6AF" w14:textId="0428B6F3" w:rsidR="00BA6D9D" w:rsidRDefault="00276EA3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Rīgas valstspilsētas pašvaldības Mājokļu un vides departamenta Darba koplīgums </w:t>
            </w:r>
            <w:r>
              <w:rPr>
                <w:rFonts w:ascii="Cambria" w:hAnsi="Cambria"/>
                <w:sz w:val="19"/>
                <w:szCs w:val="24"/>
              </w:rPr>
              <w:t>, radniecība attiecībā pret darbinieku</w:t>
            </w:r>
          </w:p>
        </w:tc>
      </w:tr>
    </w:tbl>
    <w:p w14:paraId="001C365C" w14:textId="77777777" w:rsidR="00B77160" w:rsidRDefault="00B77160"/>
    <w:sectPr w:rsidR="00B771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D9D"/>
    <w:rsid w:val="00190698"/>
    <w:rsid w:val="00272051"/>
    <w:rsid w:val="00276EA3"/>
    <w:rsid w:val="002D1613"/>
    <w:rsid w:val="002E0209"/>
    <w:rsid w:val="004E742F"/>
    <w:rsid w:val="00683376"/>
    <w:rsid w:val="00B4797B"/>
    <w:rsid w:val="00B77160"/>
    <w:rsid w:val="00BA6D9D"/>
    <w:rsid w:val="00BE16EE"/>
    <w:rsid w:val="00C4455B"/>
    <w:rsid w:val="00CA3FC3"/>
    <w:rsid w:val="00D7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942E3E"/>
  <w15:docId w15:val="{E7D906DA-9768-4CA1-9969-8F54D3F0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A6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A6D9D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BA6D9D"/>
    <w:pPr>
      <w:spacing w:before="100" w:after="100"/>
      <w:ind w:firstLine="50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1401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Sandra Zamure</cp:lastModifiedBy>
  <cp:revision>12</cp:revision>
  <dcterms:created xsi:type="dcterms:W3CDTF">2024-05-14T05:55:00Z</dcterms:created>
  <dcterms:modified xsi:type="dcterms:W3CDTF">2024-05-14T11:08:00Z</dcterms:modified>
</cp:coreProperties>
</file>