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7B10" w14:textId="77777777" w:rsidR="00ED436B" w:rsidRPr="00FF1098" w:rsidRDefault="00ED436B" w:rsidP="00ED436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Rīgas domes </w:t>
      </w:r>
      <w:bookmarkStart w:id="0" w:name="_Hlk99533079"/>
      <w:r w:rsidRPr="00FF1098">
        <w:rPr>
          <w:rFonts w:ascii="Times New Roman" w:hAnsi="Times New Roman" w:cs="Times New Roman"/>
          <w:b/>
          <w:bCs/>
          <w:sz w:val="26"/>
          <w:szCs w:val="26"/>
        </w:rPr>
        <w:t>Konsultatīvās padomes</w:t>
      </w:r>
    </w:p>
    <w:p w14:paraId="3BB61AB6" w14:textId="77777777" w:rsidR="00ED436B" w:rsidRPr="00FF1098" w:rsidRDefault="00ED436B" w:rsidP="00ED436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sabiedrības integrācijas jautājumos</w:t>
      </w:r>
      <w:bookmarkEnd w:id="0"/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(turpmāk – Konsultatīvā padome)</w:t>
      </w:r>
    </w:p>
    <w:p w14:paraId="542B825F" w14:textId="77777777" w:rsidR="00ED436B" w:rsidRPr="00FF1098" w:rsidRDefault="00ED436B" w:rsidP="00ED436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F1098">
        <w:rPr>
          <w:rFonts w:ascii="Times New Roman" w:hAnsi="Times New Roman" w:cs="Times New Roman"/>
          <w:b/>
          <w:sz w:val="26"/>
          <w:szCs w:val="26"/>
        </w:rPr>
        <w:t>SĒDES PROTOKOLS</w:t>
      </w:r>
    </w:p>
    <w:p w14:paraId="24355094" w14:textId="2232CAC1" w:rsidR="00ED436B" w:rsidRPr="00FF1098" w:rsidRDefault="00ED436B" w:rsidP="00ED436B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Rīgā</w:t>
      </w:r>
    </w:p>
    <w:p w14:paraId="2C60FDFB" w14:textId="0DF6382C" w:rsidR="00ED436B" w:rsidRPr="00FF1098" w:rsidRDefault="00ED436B" w:rsidP="00ED436B">
      <w:pPr>
        <w:spacing w:before="100" w:beforeAutospacing="1" w:after="100" w:afterAutospacing="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 xml:space="preserve">Nr. </w:t>
      </w:r>
      <w:r w:rsidR="00042A10" w:rsidRPr="00FF1098">
        <w:rPr>
          <w:rFonts w:ascii="Times New Roman" w:hAnsi="Times New Roman" w:cs="Times New Roman"/>
          <w:sz w:val="26"/>
          <w:szCs w:val="26"/>
          <w:u w:val="single"/>
        </w:rPr>
        <w:t>AIC-SIKP-22-</w:t>
      </w:r>
      <w:r w:rsidR="003B73B4" w:rsidRPr="00FF109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42A10" w:rsidRPr="00FF1098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FF1098">
        <w:rPr>
          <w:rFonts w:ascii="Times New Roman" w:hAnsi="Times New Roman" w:cs="Times New Roman"/>
          <w:sz w:val="26"/>
          <w:szCs w:val="26"/>
          <w:u w:val="single"/>
        </w:rPr>
        <w:t>pro</w:t>
      </w:r>
    </w:p>
    <w:p w14:paraId="1FFC5336" w14:textId="1CB71CCD" w:rsidR="00ED436B" w:rsidRPr="00FF1098" w:rsidRDefault="00ED436B" w:rsidP="00ED436B">
      <w:pPr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2022.</w:t>
      </w:r>
      <w:r w:rsidR="008F2598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gada </w:t>
      </w:r>
      <w:r w:rsidR="003B73B4" w:rsidRPr="00FF1098">
        <w:rPr>
          <w:rFonts w:ascii="Times New Roman" w:hAnsi="Times New Roman" w:cs="Times New Roman"/>
          <w:sz w:val="26"/>
          <w:szCs w:val="26"/>
        </w:rPr>
        <w:t>8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  <w:r w:rsidR="008F2598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3B73B4" w:rsidRPr="00FF1098">
        <w:rPr>
          <w:rFonts w:ascii="Times New Roman" w:hAnsi="Times New Roman" w:cs="Times New Roman"/>
          <w:sz w:val="26"/>
          <w:szCs w:val="26"/>
        </w:rPr>
        <w:t>jūlijā</w:t>
      </w:r>
    </w:p>
    <w:p w14:paraId="5F51A448" w14:textId="77777777" w:rsidR="00ED436B" w:rsidRPr="00FF1098" w:rsidRDefault="00ED436B" w:rsidP="00ED436B">
      <w:pPr>
        <w:rPr>
          <w:rFonts w:ascii="Times New Roman" w:hAnsi="Times New Roman" w:cs="Times New Roman"/>
          <w:color w:val="252424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 xml:space="preserve">Tiešsaistes platformā </w:t>
      </w:r>
      <w:r w:rsidRPr="00FF1098">
        <w:rPr>
          <w:rFonts w:ascii="Times New Roman" w:hAnsi="Times New Roman" w:cs="Times New Roman"/>
          <w:color w:val="252424"/>
          <w:sz w:val="26"/>
          <w:szCs w:val="26"/>
        </w:rPr>
        <w:t xml:space="preserve">Microsoft </w:t>
      </w:r>
      <w:proofErr w:type="spellStart"/>
      <w:r w:rsidRPr="00FF1098">
        <w:rPr>
          <w:rFonts w:ascii="Times New Roman" w:hAnsi="Times New Roman" w:cs="Times New Roman"/>
          <w:color w:val="252424"/>
          <w:sz w:val="26"/>
          <w:szCs w:val="26"/>
        </w:rPr>
        <w:t>Teams</w:t>
      </w:r>
      <w:proofErr w:type="spellEnd"/>
      <w:r w:rsidRPr="00FF1098">
        <w:rPr>
          <w:rFonts w:ascii="Times New Roman" w:hAnsi="Times New Roman" w:cs="Times New Roman"/>
          <w:color w:val="252424"/>
          <w:sz w:val="26"/>
          <w:szCs w:val="26"/>
        </w:rPr>
        <w:t xml:space="preserve"> sapulce</w:t>
      </w:r>
    </w:p>
    <w:p w14:paraId="6E51417F" w14:textId="56599B9B" w:rsidR="00ED436B" w:rsidRPr="00FF1098" w:rsidRDefault="00ED436B" w:rsidP="00ED436B">
      <w:pPr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Sēde tiek atklāta plkst. 1</w:t>
      </w:r>
      <w:r w:rsidR="003B73B4" w:rsidRPr="00FF1098">
        <w:rPr>
          <w:rFonts w:ascii="Times New Roman" w:hAnsi="Times New Roman" w:cs="Times New Roman"/>
          <w:sz w:val="26"/>
          <w:szCs w:val="26"/>
        </w:rPr>
        <w:t>0</w:t>
      </w:r>
      <w:r w:rsidRPr="00FF1098">
        <w:rPr>
          <w:rFonts w:ascii="Times New Roman" w:hAnsi="Times New Roman" w:cs="Times New Roman"/>
          <w:sz w:val="26"/>
          <w:szCs w:val="26"/>
        </w:rPr>
        <w:t>:00</w:t>
      </w:r>
    </w:p>
    <w:p w14:paraId="3E4A918F" w14:textId="77777777" w:rsidR="00ED436B" w:rsidRPr="00FF1098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F1098">
        <w:rPr>
          <w:rFonts w:ascii="Times New Roman" w:hAnsi="Times New Roman" w:cs="Times New Roman"/>
          <w:b/>
          <w:sz w:val="26"/>
          <w:szCs w:val="26"/>
        </w:rPr>
        <w:t>Sēdē piedalās Konsultatīvas padomes locekļi: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201"/>
        <w:gridCol w:w="4820"/>
        <w:gridCol w:w="1559"/>
      </w:tblGrid>
      <w:tr w:rsidR="00ED436B" w:rsidRPr="00FF1098" w14:paraId="2F30C29E" w14:textId="77777777" w:rsidTr="00380C92">
        <w:tc>
          <w:tcPr>
            <w:tcW w:w="742" w:type="dxa"/>
            <w:shd w:val="clear" w:color="auto" w:fill="auto"/>
          </w:tcPr>
          <w:p w14:paraId="4DBEEE7E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65233829"/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Nr.</w:t>
            </w:r>
          </w:p>
        </w:tc>
        <w:tc>
          <w:tcPr>
            <w:tcW w:w="2201" w:type="dxa"/>
            <w:shd w:val="clear" w:color="auto" w:fill="auto"/>
          </w:tcPr>
          <w:p w14:paraId="30D045EB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Vārds, Uzvārds</w:t>
            </w:r>
          </w:p>
        </w:tc>
        <w:tc>
          <w:tcPr>
            <w:tcW w:w="4820" w:type="dxa"/>
            <w:shd w:val="clear" w:color="auto" w:fill="auto"/>
          </w:tcPr>
          <w:p w14:paraId="411722A9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Amats</w:t>
            </w:r>
          </w:p>
        </w:tc>
        <w:tc>
          <w:tcPr>
            <w:tcW w:w="1559" w:type="dxa"/>
          </w:tcPr>
          <w:p w14:paraId="2F998284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Piedalās aizvietotājs</w:t>
            </w:r>
          </w:p>
        </w:tc>
      </w:tr>
      <w:tr w:rsidR="00ED436B" w:rsidRPr="00FF1098" w14:paraId="46091D44" w14:textId="77777777" w:rsidTr="00380C92">
        <w:tc>
          <w:tcPr>
            <w:tcW w:w="742" w:type="dxa"/>
            <w:shd w:val="clear" w:color="auto" w:fill="auto"/>
          </w:tcPr>
          <w:p w14:paraId="7CA6F7DE" w14:textId="6F1D4C0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2C800300" w14:textId="77777777" w:rsidR="00ED436B" w:rsidRPr="00FF1098" w:rsidRDefault="00ED436B" w:rsidP="00380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Iveta Ratinīka</w:t>
            </w:r>
          </w:p>
        </w:tc>
        <w:tc>
          <w:tcPr>
            <w:tcW w:w="4820" w:type="dxa"/>
            <w:shd w:val="clear" w:color="auto" w:fill="auto"/>
          </w:tcPr>
          <w:p w14:paraId="45FFDA83" w14:textId="77777777" w:rsidR="00ED436B" w:rsidRPr="00FF1098" w:rsidRDefault="00ED436B" w:rsidP="00380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priekšsēdētāja</w:t>
            </w:r>
          </w:p>
        </w:tc>
        <w:tc>
          <w:tcPr>
            <w:tcW w:w="1559" w:type="dxa"/>
          </w:tcPr>
          <w:p w14:paraId="036EA052" w14:textId="77777777" w:rsidR="00ED436B" w:rsidRPr="00FF1098" w:rsidRDefault="00ED436B" w:rsidP="00380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4F4" w:rsidRPr="00FF1098" w14:paraId="0667DE7F" w14:textId="77777777" w:rsidTr="00380C92">
        <w:tc>
          <w:tcPr>
            <w:tcW w:w="742" w:type="dxa"/>
            <w:shd w:val="clear" w:color="auto" w:fill="auto"/>
          </w:tcPr>
          <w:p w14:paraId="66EEEA87" w14:textId="51FA9C9B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76A82EB5" w14:textId="597F6E48" w:rsidR="00B814F4" w:rsidRPr="00FF1098" w:rsidRDefault="00B814F4" w:rsidP="00833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Kārlis Šadurskis</w:t>
            </w:r>
          </w:p>
        </w:tc>
        <w:tc>
          <w:tcPr>
            <w:tcW w:w="4820" w:type="dxa"/>
            <w:shd w:val="clear" w:color="auto" w:fill="auto"/>
          </w:tcPr>
          <w:p w14:paraId="2D14C4A6" w14:textId="08B6AD1B" w:rsidR="00B814F4" w:rsidRPr="00FF1098" w:rsidRDefault="00B814F4" w:rsidP="00833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loceklis, Rīgas domes deputātu frakcijas “Jaunā Vienotība” pārstāvis</w:t>
            </w:r>
          </w:p>
        </w:tc>
        <w:tc>
          <w:tcPr>
            <w:tcW w:w="1559" w:type="dxa"/>
          </w:tcPr>
          <w:p w14:paraId="631B9C54" w14:textId="77777777" w:rsidR="00B814F4" w:rsidRPr="00FF1098" w:rsidRDefault="00B814F4" w:rsidP="00833C39">
            <w:pPr>
              <w:pStyle w:val="Virsraksts2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color w:val="auto"/>
              </w:rPr>
            </w:pPr>
            <w:r w:rsidRPr="00FF1098">
              <w:rPr>
                <w:rFonts w:ascii="Times New Roman" w:eastAsiaTheme="minorHAnsi" w:hAnsi="Times New Roman" w:cs="Times New Roman"/>
                <w:color w:val="auto"/>
              </w:rPr>
              <w:t>Edgars Ikstens</w:t>
            </w:r>
          </w:p>
          <w:p w14:paraId="10C8E78E" w14:textId="77777777" w:rsidR="00B814F4" w:rsidRPr="00FF1098" w:rsidRDefault="00B814F4" w:rsidP="00833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4F4" w:rsidRPr="00FF1098" w14:paraId="0D81FCF6" w14:textId="77777777" w:rsidTr="00380C92">
        <w:tc>
          <w:tcPr>
            <w:tcW w:w="742" w:type="dxa"/>
            <w:shd w:val="clear" w:color="auto" w:fill="auto"/>
          </w:tcPr>
          <w:p w14:paraId="66B48B5F" w14:textId="1656CE16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3753BB44" w14:textId="35493335" w:rsidR="00B814F4" w:rsidRPr="00FF1098" w:rsidRDefault="00B814F4" w:rsidP="00833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Jakovs Pliners</w:t>
            </w:r>
          </w:p>
        </w:tc>
        <w:tc>
          <w:tcPr>
            <w:tcW w:w="4820" w:type="dxa"/>
            <w:shd w:val="clear" w:color="auto" w:fill="auto"/>
          </w:tcPr>
          <w:p w14:paraId="2243EDEE" w14:textId="543E5949" w:rsidR="00B814F4" w:rsidRPr="00FF1098" w:rsidRDefault="00B814F4" w:rsidP="00833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loceklis, partijas “Latvijas Krievu savienība” Rīgas domes deputātu frakcijas pārstāvis</w:t>
            </w:r>
          </w:p>
        </w:tc>
        <w:tc>
          <w:tcPr>
            <w:tcW w:w="1559" w:type="dxa"/>
          </w:tcPr>
          <w:p w14:paraId="230B8F37" w14:textId="76F427F9" w:rsidR="00B814F4" w:rsidRPr="00FF1098" w:rsidRDefault="00B814F4" w:rsidP="00833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Miroslavs Mitrofanovs</w:t>
            </w:r>
          </w:p>
        </w:tc>
      </w:tr>
      <w:tr w:rsidR="00B814F4" w:rsidRPr="00FF1098" w14:paraId="44A4C8D4" w14:textId="77777777" w:rsidTr="00380C92">
        <w:tc>
          <w:tcPr>
            <w:tcW w:w="742" w:type="dxa"/>
            <w:shd w:val="clear" w:color="auto" w:fill="auto"/>
          </w:tcPr>
          <w:p w14:paraId="1B60A2E1" w14:textId="1B2CEB6D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65554955" w14:textId="0FAE6F39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Mārtiņš Moors</w:t>
            </w:r>
          </w:p>
        </w:tc>
        <w:tc>
          <w:tcPr>
            <w:tcW w:w="4820" w:type="dxa"/>
            <w:shd w:val="clear" w:color="auto" w:fill="auto"/>
          </w:tcPr>
          <w:p w14:paraId="13EB398B" w14:textId="31EDA99C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Labklājības departamenta Sociālās pārvaldes priekšnieks</w:t>
            </w:r>
          </w:p>
        </w:tc>
        <w:tc>
          <w:tcPr>
            <w:tcW w:w="1559" w:type="dxa"/>
          </w:tcPr>
          <w:p w14:paraId="420B400B" w14:textId="77777777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4F4" w:rsidRPr="00FF1098" w14:paraId="398AB799" w14:textId="77777777" w:rsidTr="00380C92">
        <w:tc>
          <w:tcPr>
            <w:tcW w:w="742" w:type="dxa"/>
            <w:shd w:val="clear" w:color="auto" w:fill="auto"/>
          </w:tcPr>
          <w:p w14:paraId="4ED223E3" w14:textId="25506860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6EB78FFB" w14:textId="05909F97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Ilona Stalidzāne</w:t>
            </w:r>
          </w:p>
        </w:tc>
        <w:tc>
          <w:tcPr>
            <w:tcW w:w="4820" w:type="dxa"/>
            <w:shd w:val="clear" w:color="auto" w:fill="auto"/>
          </w:tcPr>
          <w:p w14:paraId="131B8C31" w14:textId="18471623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pilsētas Apkaimju attīstības un sabiedrības integrācijas pārvaldes priekšniece</w:t>
            </w:r>
          </w:p>
        </w:tc>
        <w:tc>
          <w:tcPr>
            <w:tcW w:w="1559" w:type="dxa"/>
          </w:tcPr>
          <w:p w14:paraId="22DDFEF5" w14:textId="77777777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4F4" w:rsidRPr="00FF1098" w14:paraId="08E87EFE" w14:textId="77777777" w:rsidTr="00380C92">
        <w:tc>
          <w:tcPr>
            <w:tcW w:w="742" w:type="dxa"/>
            <w:shd w:val="clear" w:color="auto" w:fill="auto"/>
          </w:tcPr>
          <w:p w14:paraId="19B24412" w14:textId="18C0F20F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66EA380F" w14:textId="0EE4015D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Ilze Meilande</w:t>
            </w:r>
          </w:p>
        </w:tc>
        <w:tc>
          <w:tcPr>
            <w:tcW w:w="4820" w:type="dxa"/>
            <w:shd w:val="clear" w:color="auto" w:fill="auto"/>
          </w:tcPr>
          <w:p w14:paraId="42758944" w14:textId="2FD6F80F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pilsētas Apkaimju attīstības un sabiedrības integrācijas pārvaldes Sabiedrības integrācijas un līdzdalības nodaļas vadītāja</w:t>
            </w:r>
          </w:p>
        </w:tc>
        <w:tc>
          <w:tcPr>
            <w:tcW w:w="1559" w:type="dxa"/>
          </w:tcPr>
          <w:p w14:paraId="321FCC2C" w14:textId="77777777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4F4" w:rsidRPr="00FF1098" w14:paraId="310C0152" w14:textId="77777777" w:rsidTr="00833C39">
        <w:trPr>
          <w:trHeight w:val="557"/>
        </w:trPr>
        <w:tc>
          <w:tcPr>
            <w:tcW w:w="742" w:type="dxa"/>
            <w:shd w:val="clear" w:color="auto" w:fill="auto"/>
          </w:tcPr>
          <w:p w14:paraId="49FED949" w14:textId="5F3C48AF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50E2A2A8" w14:textId="7AE2AD46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Aira Ancāne</w:t>
            </w:r>
          </w:p>
        </w:tc>
        <w:tc>
          <w:tcPr>
            <w:tcW w:w="4820" w:type="dxa"/>
            <w:shd w:val="clear" w:color="auto" w:fill="auto"/>
          </w:tcPr>
          <w:p w14:paraId="2186D868" w14:textId="58950F19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FF1098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Rīgas domes Komunikācijas pārvaldes Ārējās komunikācijas nodaļas projektu koordinatore</w:t>
            </w:r>
          </w:p>
        </w:tc>
        <w:tc>
          <w:tcPr>
            <w:tcW w:w="1559" w:type="dxa"/>
          </w:tcPr>
          <w:p w14:paraId="4D28CB4C" w14:textId="308A126B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FF1098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Kaspars Līcītis</w:t>
            </w:r>
          </w:p>
        </w:tc>
      </w:tr>
      <w:tr w:rsidR="00B814F4" w:rsidRPr="00FF1098" w14:paraId="5E2075F1" w14:textId="77777777" w:rsidTr="005E674A">
        <w:trPr>
          <w:trHeight w:val="56"/>
        </w:trPr>
        <w:tc>
          <w:tcPr>
            <w:tcW w:w="742" w:type="dxa"/>
            <w:shd w:val="clear" w:color="auto" w:fill="auto"/>
          </w:tcPr>
          <w:p w14:paraId="5A5C82EE" w14:textId="26BD4E39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2A17C831" w14:textId="33F920ED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 xml:space="preserve">Iveta </w:t>
            </w:r>
            <w:proofErr w:type="spellStart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Vērse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D67D092" w14:textId="41CB3464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FF1098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biedrības “Izglītības attīstības centrs” pārstāve</w:t>
            </w:r>
          </w:p>
        </w:tc>
        <w:tc>
          <w:tcPr>
            <w:tcW w:w="1559" w:type="dxa"/>
          </w:tcPr>
          <w:p w14:paraId="42B969E6" w14:textId="77777777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B814F4" w:rsidRPr="00FF1098" w14:paraId="2C186A32" w14:textId="77777777" w:rsidTr="00380C92">
        <w:trPr>
          <w:trHeight w:val="548"/>
        </w:trPr>
        <w:tc>
          <w:tcPr>
            <w:tcW w:w="742" w:type="dxa"/>
            <w:shd w:val="clear" w:color="auto" w:fill="auto"/>
          </w:tcPr>
          <w:p w14:paraId="6892F441" w14:textId="476EA2B8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68B14F28" w14:textId="7B9D0B9F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 xml:space="preserve">Daina </w:t>
            </w:r>
            <w:proofErr w:type="spellStart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Strelēvica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36A0CC" w14:textId="52D3C46D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FF1098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biedrības “Iļģuciema sievietes” pārstāve</w:t>
            </w:r>
          </w:p>
        </w:tc>
        <w:tc>
          <w:tcPr>
            <w:tcW w:w="1559" w:type="dxa"/>
          </w:tcPr>
          <w:p w14:paraId="4BC3A832" w14:textId="77777777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B814F4" w:rsidRPr="00FF1098" w14:paraId="43A1EAD0" w14:textId="77777777" w:rsidTr="00380C92">
        <w:trPr>
          <w:trHeight w:val="548"/>
        </w:trPr>
        <w:tc>
          <w:tcPr>
            <w:tcW w:w="742" w:type="dxa"/>
            <w:shd w:val="clear" w:color="auto" w:fill="auto"/>
          </w:tcPr>
          <w:p w14:paraId="1E599324" w14:textId="7A6547A7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465EAE" w:rsidRPr="00FF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6D6E97D4" w14:textId="68D52CE3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Agnese Lāce</w:t>
            </w:r>
          </w:p>
        </w:tc>
        <w:tc>
          <w:tcPr>
            <w:tcW w:w="4820" w:type="dxa"/>
            <w:shd w:val="clear" w:color="auto" w:fill="auto"/>
          </w:tcPr>
          <w:p w14:paraId="46C3925B" w14:textId="78EE05F7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FF1098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biedrības “Sabiedriskās politikas centrs PROVIDUS” pārstāve</w:t>
            </w:r>
          </w:p>
        </w:tc>
        <w:tc>
          <w:tcPr>
            <w:tcW w:w="1559" w:type="dxa"/>
          </w:tcPr>
          <w:p w14:paraId="57D28E17" w14:textId="77777777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B814F4" w:rsidRPr="00FF1098" w14:paraId="4235BDE6" w14:textId="77777777" w:rsidTr="00833C39">
        <w:trPr>
          <w:trHeight w:val="950"/>
        </w:trPr>
        <w:tc>
          <w:tcPr>
            <w:tcW w:w="742" w:type="dxa"/>
            <w:shd w:val="clear" w:color="auto" w:fill="auto"/>
          </w:tcPr>
          <w:p w14:paraId="34F27908" w14:textId="1A7AD791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65EAE" w:rsidRPr="00FF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5519F096" w14:textId="4EEAF762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Aira Priedīte</w:t>
            </w:r>
          </w:p>
        </w:tc>
        <w:tc>
          <w:tcPr>
            <w:tcW w:w="4820" w:type="dxa"/>
            <w:shd w:val="clear" w:color="auto" w:fill="auto"/>
          </w:tcPr>
          <w:p w14:paraId="5F2F8BAC" w14:textId="4311CBCD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FF1098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biedrības  “ELA – Eiropas Latviešu apvienība” pārstāve</w:t>
            </w:r>
          </w:p>
        </w:tc>
        <w:tc>
          <w:tcPr>
            <w:tcW w:w="1559" w:type="dxa"/>
          </w:tcPr>
          <w:p w14:paraId="3E0E35E1" w14:textId="70DBB1E9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B814F4" w:rsidRPr="00FF1098" w14:paraId="52432389" w14:textId="77777777" w:rsidTr="00380C92">
        <w:trPr>
          <w:trHeight w:val="1074"/>
        </w:trPr>
        <w:tc>
          <w:tcPr>
            <w:tcW w:w="742" w:type="dxa"/>
            <w:shd w:val="clear" w:color="auto" w:fill="auto"/>
          </w:tcPr>
          <w:p w14:paraId="35B9FAF7" w14:textId="75AC9FED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65EAE" w:rsidRPr="00FF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3ADDA18F" w14:textId="300077CD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Ilze Garda</w:t>
            </w:r>
          </w:p>
        </w:tc>
        <w:tc>
          <w:tcPr>
            <w:tcW w:w="4820" w:type="dxa"/>
            <w:shd w:val="clear" w:color="auto" w:fill="auto"/>
          </w:tcPr>
          <w:p w14:paraId="638BBDE5" w14:textId="3EC9562A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FF1098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biedrības “Rīgas Vācu kultūras biedrība” pārstāve</w:t>
            </w:r>
          </w:p>
        </w:tc>
        <w:tc>
          <w:tcPr>
            <w:tcW w:w="1559" w:type="dxa"/>
          </w:tcPr>
          <w:p w14:paraId="0300D6F5" w14:textId="77777777" w:rsidR="00B814F4" w:rsidRPr="00FF1098" w:rsidRDefault="00B814F4" w:rsidP="00B814F4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B814F4" w:rsidRPr="00FF1098" w14:paraId="3C908515" w14:textId="77777777" w:rsidTr="00380C92">
        <w:tc>
          <w:tcPr>
            <w:tcW w:w="742" w:type="dxa"/>
            <w:shd w:val="clear" w:color="auto" w:fill="auto"/>
          </w:tcPr>
          <w:p w14:paraId="74B710E4" w14:textId="377C5ED2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65EAE" w:rsidRPr="00FF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2E0FEEAB" w14:textId="6083455E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Ivane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443E911" w14:textId="22D8F4A8" w:rsidR="00B814F4" w:rsidRPr="00FF1098" w:rsidRDefault="00B814F4" w:rsidP="00B81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Latvijas baltkrievu kultūras biedrības “</w:t>
            </w:r>
            <w:proofErr w:type="spellStart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Svitanak</w:t>
            </w:r>
            <w:proofErr w:type="spellEnd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” pārstāve</w:t>
            </w:r>
          </w:p>
        </w:tc>
        <w:tc>
          <w:tcPr>
            <w:tcW w:w="1559" w:type="dxa"/>
          </w:tcPr>
          <w:p w14:paraId="2C510DF0" w14:textId="77777777" w:rsidR="00B814F4" w:rsidRPr="00FF1098" w:rsidRDefault="00B814F4" w:rsidP="00B8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4F4" w:rsidRPr="00FF1098" w14:paraId="01EDA1AA" w14:textId="77777777" w:rsidTr="00380C92">
        <w:tc>
          <w:tcPr>
            <w:tcW w:w="742" w:type="dxa"/>
            <w:shd w:val="clear" w:color="auto" w:fill="auto"/>
          </w:tcPr>
          <w:p w14:paraId="0F4E48C1" w14:textId="394E6C5D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65EAE" w:rsidRPr="00FF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4949CA96" w14:textId="2F613593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Sarma Freiberga</w:t>
            </w:r>
          </w:p>
        </w:tc>
        <w:tc>
          <w:tcPr>
            <w:tcW w:w="4820" w:type="dxa"/>
            <w:shd w:val="clear" w:color="auto" w:fill="auto"/>
          </w:tcPr>
          <w:p w14:paraId="2EEDB85B" w14:textId="26A135F0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nodibinājuma “Fonds “Nāc līdzās!”” pārstāve</w:t>
            </w:r>
          </w:p>
        </w:tc>
        <w:tc>
          <w:tcPr>
            <w:tcW w:w="1559" w:type="dxa"/>
          </w:tcPr>
          <w:p w14:paraId="70C6490E" w14:textId="77777777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4F4" w:rsidRPr="00FF1098" w14:paraId="7F4C96BB" w14:textId="77777777" w:rsidTr="00380C92">
        <w:tc>
          <w:tcPr>
            <w:tcW w:w="742" w:type="dxa"/>
            <w:shd w:val="clear" w:color="auto" w:fill="auto"/>
          </w:tcPr>
          <w:p w14:paraId="145FA8BD" w14:textId="10A00FF8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65EAE" w:rsidRPr="00FF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34D9140F" w14:textId="1D35F738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Roksana</w:t>
            </w:r>
            <w:proofErr w:type="spellEnd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Rudeviča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6E3532D" w14:textId="258EB638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biedrības “Romu kultūras centrs” pārstāve</w:t>
            </w:r>
          </w:p>
        </w:tc>
        <w:tc>
          <w:tcPr>
            <w:tcW w:w="1559" w:type="dxa"/>
          </w:tcPr>
          <w:p w14:paraId="59FAA303" w14:textId="77777777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End w:id="1"/>
    <w:p w14:paraId="6684CFAA" w14:textId="77777777" w:rsidR="00ED436B" w:rsidRPr="00FF1098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F1098">
        <w:rPr>
          <w:rFonts w:ascii="Times New Roman" w:hAnsi="Times New Roman" w:cs="Times New Roman"/>
          <w:b/>
          <w:sz w:val="26"/>
          <w:szCs w:val="26"/>
        </w:rPr>
        <w:t>Sēdē vēl piedalās: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22"/>
        <w:gridCol w:w="6379"/>
      </w:tblGrid>
      <w:tr w:rsidR="00ED436B" w:rsidRPr="00FF1098" w14:paraId="28848847" w14:textId="77777777" w:rsidTr="009E30F6">
        <w:tc>
          <w:tcPr>
            <w:tcW w:w="850" w:type="dxa"/>
            <w:shd w:val="clear" w:color="auto" w:fill="auto"/>
          </w:tcPr>
          <w:p w14:paraId="101F93CA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2122" w:type="dxa"/>
            <w:shd w:val="clear" w:color="auto" w:fill="auto"/>
          </w:tcPr>
          <w:p w14:paraId="2675567F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Vārds, Uzvārds</w:t>
            </w:r>
          </w:p>
        </w:tc>
        <w:tc>
          <w:tcPr>
            <w:tcW w:w="6379" w:type="dxa"/>
            <w:shd w:val="clear" w:color="auto" w:fill="auto"/>
          </w:tcPr>
          <w:p w14:paraId="7E83FCC2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Amats</w:t>
            </w:r>
          </w:p>
        </w:tc>
      </w:tr>
      <w:tr w:rsidR="00DF6F68" w:rsidRPr="00FF1098" w14:paraId="588B8997" w14:textId="77777777" w:rsidTr="009E30F6">
        <w:tc>
          <w:tcPr>
            <w:tcW w:w="850" w:type="dxa"/>
            <w:shd w:val="clear" w:color="auto" w:fill="auto"/>
          </w:tcPr>
          <w:p w14:paraId="30B12369" w14:textId="67914AF3" w:rsidR="00DF6F68" w:rsidRPr="00FF1098" w:rsidRDefault="00DF6F68" w:rsidP="00DF6F6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16A846EB" w14:textId="2712AEE2" w:rsidR="00DF6F68" w:rsidRPr="00FF1098" w:rsidRDefault="00DF6F68" w:rsidP="00DF6F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Signe Grūbe</w:t>
            </w:r>
          </w:p>
        </w:tc>
        <w:tc>
          <w:tcPr>
            <w:tcW w:w="6379" w:type="dxa"/>
            <w:shd w:val="clear" w:color="auto" w:fill="auto"/>
          </w:tcPr>
          <w:p w14:paraId="50B55BB2" w14:textId="28BAF7E7" w:rsidR="00DF6F68" w:rsidRPr="00FF1098" w:rsidRDefault="00DF6F68" w:rsidP="00DF6F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priekšsēdētāja padomniece pašvaldības pārvaldes un attīstības projektu jautājumos</w:t>
            </w:r>
          </w:p>
        </w:tc>
      </w:tr>
      <w:tr w:rsidR="00B814F4" w:rsidRPr="00FF1098" w14:paraId="7016F409" w14:textId="77777777" w:rsidTr="009E30F6">
        <w:tc>
          <w:tcPr>
            <w:tcW w:w="850" w:type="dxa"/>
            <w:shd w:val="clear" w:color="auto" w:fill="auto"/>
          </w:tcPr>
          <w:p w14:paraId="347DBE52" w14:textId="4BF52C69" w:rsidR="00B814F4" w:rsidRPr="00FF1098" w:rsidRDefault="00B814F4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56FB2D39" w14:textId="72EF6809" w:rsidR="00B814F4" w:rsidRPr="00FF1098" w:rsidRDefault="00B814F4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Marika Barone</w:t>
            </w:r>
          </w:p>
        </w:tc>
        <w:tc>
          <w:tcPr>
            <w:tcW w:w="6379" w:type="dxa"/>
            <w:shd w:val="clear" w:color="auto" w:fill="auto"/>
          </w:tcPr>
          <w:p w14:paraId="7D02D0F3" w14:textId="65770E23" w:rsidR="00B814F4" w:rsidRPr="00FF1098" w:rsidRDefault="00B814F4" w:rsidP="00D0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pilsētas Apkaimju attīstības un sabiedrības integrācijas pārvaldes Sabiedrības integrācijas un līdzdalības nodaļas projektu vadītāja sabiedrības integrācijas jautājumos</w:t>
            </w:r>
          </w:p>
        </w:tc>
      </w:tr>
      <w:tr w:rsidR="00B814F4" w:rsidRPr="00FF1098" w14:paraId="4F5C112A" w14:textId="77777777" w:rsidTr="009E30F6">
        <w:tc>
          <w:tcPr>
            <w:tcW w:w="850" w:type="dxa"/>
            <w:shd w:val="clear" w:color="auto" w:fill="auto"/>
          </w:tcPr>
          <w:p w14:paraId="7F6CD18C" w14:textId="17B593B6" w:rsidR="00B814F4" w:rsidRPr="00FF1098" w:rsidRDefault="00B814F4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0CAFEC30" w14:textId="7DE1947B" w:rsidR="00B814F4" w:rsidRPr="00FF1098" w:rsidRDefault="00B814F4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Irina Vasiļjeva</w:t>
            </w:r>
          </w:p>
        </w:tc>
        <w:tc>
          <w:tcPr>
            <w:tcW w:w="6379" w:type="dxa"/>
            <w:shd w:val="clear" w:color="auto" w:fill="auto"/>
          </w:tcPr>
          <w:p w14:paraId="54049885" w14:textId="6D013831" w:rsidR="00B814F4" w:rsidRPr="00FF1098" w:rsidRDefault="00B814F4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pilsētas Apkaimju attīstības un sabiedrības integrācijas pārvaldes Sabiedrības integrācijas un līdzdalības nodaļas projektu vadītāja sabiedrības integrācijas jautājumos</w:t>
            </w:r>
          </w:p>
        </w:tc>
      </w:tr>
    </w:tbl>
    <w:p w14:paraId="48B1E7DE" w14:textId="63863CE5" w:rsidR="00D02B75" w:rsidRPr="00FF1098" w:rsidRDefault="00D02B75">
      <w:pPr>
        <w:rPr>
          <w:rFonts w:ascii="Times New Roman" w:hAnsi="Times New Roman" w:cs="Times New Roman"/>
          <w:b/>
          <w:sz w:val="26"/>
          <w:szCs w:val="26"/>
        </w:rPr>
      </w:pPr>
    </w:p>
    <w:p w14:paraId="4E3351ED" w14:textId="1AD3C178" w:rsidR="00ED436B" w:rsidRPr="00FF1098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F1098">
        <w:rPr>
          <w:rFonts w:ascii="Times New Roman" w:hAnsi="Times New Roman" w:cs="Times New Roman"/>
          <w:b/>
          <w:sz w:val="26"/>
          <w:szCs w:val="26"/>
        </w:rPr>
        <w:t>Sēdē nepiedalās Konsultatīvas padomes locekļi: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35"/>
        <w:gridCol w:w="6266"/>
      </w:tblGrid>
      <w:tr w:rsidR="00ED436B" w:rsidRPr="00FF1098" w14:paraId="3645D5FA" w14:textId="77777777" w:rsidTr="003B1C6D">
        <w:tc>
          <w:tcPr>
            <w:tcW w:w="850" w:type="dxa"/>
            <w:shd w:val="clear" w:color="auto" w:fill="auto"/>
          </w:tcPr>
          <w:p w14:paraId="21DAD820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2235" w:type="dxa"/>
            <w:shd w:val="clear" w:color="auto" w:fill="auto"/>
          </w:tcPr>
          <w:p w14:paraId="63A21419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Vārds, Uzvārds</w:t>
            </w:r>
          </w:p>
        </w:tc>
        <w:tc>
          <w:tcPr>
            <w:tcW w:w="6266" w:type="dxa"/>
            <w:shd w:val="clear" w:color="auto" w:fill="auto"/>
          </w:tcPr>
          <w:p w14:paraId="5BE9E011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Amats</w:t>
            </w:r>
          </w:p>
        </w:tc>
      </w:tr>
      <w:tr w:rsidR="00B814F4" w:rsidRPr="00FF1098" w14:paraId="3290CEEC" w14:textId="77777777" w:rsidTr="003B1C6D">
        <w:tc>
          <w:tcPr>
            <w:tcW w:w="850" w:type="dxa"/>
            <w:shd w:val="clear" w:color="auto" w:fill="auto"/>
          </w:tcPr>
          <w:p w14:paraId="592BD795" w14:textId="2BF05F3F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01FA64D8" w14:textId="60BE21CF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Eiženija Aldermane</w:t>
            </w:r>
          </w:p>
        </w:tc>
        <w:tc>
          <w:tcPr>
            <w:tcW w:w="6266" w:type="dxa"/>
            <w:shd w:val="clear" w:color="auto" w:fill="auto"/>
          </w:tcPr>
          <w:p w14:paraId="7DFB73A7" w14:textId="1E7E5B05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locekle,  Rīgas domes deputātu frakcijas ““SASKAŅA” sociāldemokrātiskā partija” pārstāve</w:t>
            </w:r>
          </w:p>
        </w:tc>
      </w:tr>
      <w:tr w:rsidR="00B814F4" w:rsidRPr="00FF1098" w14:paraId="10A4015F" w14:textId="77777777" w:rsidTr="003B1C6D">
        <w:tc>
          <w:tcPr>
            <w:tcW w:w="850" w:type="dxa"/>
            <w:shd w:val="clear" w:color="auto" w:fill="auto"/>
          </w:tcPr>
          <w:p w14:paraId="6849E5E8" w14:textId="3F82BB38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7605D8B5" w14:textId="712A4CE1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Oļegs Burovs</w:t>
            </w:r>
          </w:p>
        </w:tc>
        <w:tc>
          <w:tcPr>
            <w:tcW w:w="6266" w:type="dxa"/>
            <w:shd w:val="clear" w:color="auto" w:fill="auto"/>
          </w:tcPr>
          <w:p w14:paraId="59579961" w14:textId="7ED43AE9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loceklis, partijas “Gods kalpot Rīgai” Rīgas domes deputātu frakcijas pārstāvis</w:t>
            </w:r>
          </w:p>
        </w:tc>
      </w:tr>
      <w:tr w:rsidR="00B814F4" w:rsidRPr="00FF1098" w14:paraId="1E973D48" w14:textId="77777777" w:rsidTr="003B1C6D">
        <w:tc>
          <w:tcPr>
            <w:tcW w:w="850" w:type="dxa"/>
            <w:shd w:val="clear" w:color="auto" w:fill="auto"/>
          </w:tcPr>
          <w:p w14:paraId="1016CFFE" w14:textId="15552A30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5635F314" w14:textId="2EE5017E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Ieva Siliņa</w:t>
            </w:r>
          </w:p>
        </w:tc>
        <w:tc>
          <w:tcPr>
            <w:tcW w:w="6266" w:type="dxa"/>
            <w:shd w:val="clear" w:color="auto" w:fill="auto"/>
          </w:tcPr>
          <w:p w14:paraId="6EBB32C2" w14:textId="22771A90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locekle, Nacionālās apvienības “Visu Latvijai!”-“Tēvzemei un Brīvībai/LNNK” un Latvijas Reģionu apvienības Rīgas domes deputātu frakcijas pārstāve</w:t>
            </w:r>
          </w:p>
        </w:tc>
      </w:tr>
      <w:tr w:rsidR="00B814F4" w:rsidRPr="00FF1098" w14:paraId="23D0D116" w14:textId="77777777" w:rsidTr="003B1C6D">
        <w:tc>
          <w:tcPr>
            <w:tcW w:w="850" w:type="dxa"/>
            <w:shd w:val="clear" w:color="auto" w:fill="auto"/>
          </w:tcPr>
          <w:p w14:paraId="752921AC" w14:textId="7F403AEA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45FDBC0B" w14:textId="4E42CD58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Dāvis Stalts</w:t>
            </w:r>
          </w:p>
        </w:tc>
        <w:tc>
          <w:tcPr>
            <w:tcW w:w="6266" w:type="dxa"/>
            <w:shd w:val="clear" w:color="auto" w:fill="auto"/>
          </w:tcPr>
          <w:p w14:paraId="3223D5E0" w14:textId="73CC8A4C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loceklis, Jaunās konservatīvās partijas Rīgas domes deputātu frakcijas pārstāvis</w:t>
            </w:r>
          </w:p>
        </w:tc>
      </w:tr>
      <w:tr w:rsidR="00B814F4" w:rsidRPr="00FF1098" w14:paraId="7DF272D9" w14:textId="77777777" w:rsidTr="003B1C6D">
        <w:tc>
          <w:tcPr>
            <w:tcW w:w="850" w:type="dxa"/>
            <w:shd w:val="clear" w:color="auto" w:fill="auto"/>
          </w:tcPr>
          <w:p w14:paraId="7078E3FB" w14:textId="5E212E26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68CF162F" w14:textId="7BD25BC6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Antoņina Ņenaševa</w:t>
            </w:r>
          </w:p>
        </w:tc>
        <w:tc>
          <w:tcPr>
            <w:tcW w:w="6266" w:type="dxa"/>
            <w:shd w:val="clear" w:color="auto" w:fill="auto"/>
          </w:tcPr>
          <w:p w14:paraId="6B92E89B" w14:textId="24EE4AA8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locekle, “Par!/PROGRESĪVIE” Rīgas domes deputātu frakcijas pārstāve</w:t>
            </w:r>
          </w:p>
        </w:tc>
      </w:tr>
      <w:tr w:rsidR="00B814F4" w:rsidRPr="00FF1098" w14:paraId="43314C17" w14:textId="77777777" w:rsidTr="003B1C6D">
        <w:tc>
          <w:tcPr>
            <w:tcW w:w="850" w:type="dxa"/>
            <w:shd w:val="clear" w:color="auto" w:fill="auto"/>
          </w:tcPr>
          <w:p w14:paraId="159A924C" w14:textId="39F44D7C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65EB2CC6" w14:textId="006A4CBC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Māris Krastiņš</w:t>
            </w:r>
          </w:p>
        </w:tc>
        <w:tc>
          <w:tcPr>
            <w:tcW w:w="6266" w:type="dxa"/>
            <w:shd w:val="clear" w:color="auto" w:fill="auto"/>
          </w:tcPr>
          <w:p w14:paraId="0A21867E" w14:textId="090E813F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departamenta direktors</w:t>
            </w:r>
          </w:p>
        </w:tc>
      </w:tr>
      <w:tr w:rsidR="00B814F4" w:rsidRPr="00FF1098" w14:paraId="22C65729" w14:textId="77777777" w:rsidTr="003B1C6D">
        <w:tc>
          <w:tcPr>
            <w:tcW w:w="850" w:type="dxa"/>
            <w:shd w:val="clear" w:color="auto" w:fill="auto"/>
          </w:tcPr>
          <w:p w14:paraId="1AFF2F0C" w14:textId="6C4D542D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4ABCA737" w14:textId="4C6326DB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Sanita Putniņa</w:t>
            </w:r>
          </w:p>
        </w:tc>
        <w:tc>
          <w:tcPr>
            <w:tcW w:w="6266" w:type="dxa"/>
            <w:shd w:val="clear" w:color="auto" w:fill="auto"/>
          </w:tcPr>
          <w:p w14:paraId="4267CA3D" w14:textId="47C9ED89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biedrības “Radošās idejas” pārstāve</w:t>
            </w:r>
          </w:p>
        </w:tc>
      </w:tr>
      <w:tr w:rsidR="00B814F4" w:rsidRPr="00FF1098" w14:paraId="2849C590" w14:textId="77777777" w:rsidTr="003B1C6D">
        <w:tc>
          <w:tcPr>
            <w:tcW w:w="850" w:type="dxa"/>
            <w:shd w:val="clear" w:color="auto" w:fill="auto"/>
          </w:tcPr>
          <w:p w14:paraId="302E9D94" w14:textId="6DA34326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076014BB" w14:textId="322B21F2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Gunta Vīksne</w:t>
            </w:r>
          </w:p>
        </w:tc>
        <w:tc>
          <w:tcPr>
            <w:tcW w:w="6266" w:type="dxa"/>
            <w:shd w:val="clear" w:color="auto" w:fill="auto"/>
          </w:tcPr>
          <w:p w14:paraId="0C07F4DF" w14:textId="1D2AD696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biedrības “Patvērums “Drošā māja”” pārstāve</w:t>
            </w:r>
          </w:p>
        </w:tc>
      </w:tr>
      <w:tr w:rsidR="00B814F4" w:rsidRPr="00FF1098" w14:paraId="07AEDFE2" w14:textId="77777777" w:rsidTr="003B1C6D">
        <w:tc>
          <w:tcPr>
            <w:tcW w:w="850" w:type="dxa"/>
            <w:shd w:val="clear" w:color="auto" w:fill="auto"/>
          </w:tcPr>
          <w:p w14:paraId="312CE1C8" w14:textId="2B53EBF0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21DE7F8A" w14:textId="61838C8A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Laila Balga</w:t>
            </w:r>
          </w:p>
        </w:tc>
        <w:tc>
          <w:tcPr>
            <w:tcW w:w="6266" w:type="dxa"/>
            <w:shd w:val="clear" w:color="auto" w:fill="auto"/>
          </w:tcPr>
          <w:p w14:paraId="6FCF885A" w14:textId="140C0DC0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biedrības “EAPN – Latvia” pārstāve</w:t>
            </w:r>
          </w:p>
        </w:tc>
      </w:tr>
      <w:tr w:rsidR="00B814F4" w:rsidRPr="00FF1098" w14:paraId="27DD5AC0" w14:textId="77777777" w:rsidTr="003B1C6D">
        <w:tc>
          <w:tcPr>
            <w:tcW w:w="850" w:type="dxa"/>
            <w:shd w:val="clear" w:color="auto" w:fill="auto"/>
          </w:tcPr>
          <w:p w14:paraId="5ACF85E4" w14:textId="4D8F15A7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66505CC9" w14:textId="7A3F494E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Svetlana Sproģe</w:t>
            </w:r>
          </w:p>
        </w:tc>
        <w:tc>
          <w:tcPr>
            <w:tcW w:w="6266" w:type="dxa"/>
            <w:shd w:val="clear" w:color="auto" w:fill="auto"/>
          </w:tcPr>
          <w:p w14:paraId="34046682" w14:textId="463F5E5E" w:rsidR="00B814F4" w:rsidRPr="00FF1098" w:rsidRDefault="00B814F4" w:rsidP="00B814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biedrības “Latvijas Neredzīgo biedrība” pārstāve</w:t>
            </w:r>
          </w:p>
        </w:tc>
      </w:tr>
      <w:tr w:rsidR="00B814F4" w:rsidRPr="00FF1098" w14:paraId="40D15A7D" w14:textId="77777777" w:rsidTr="003B1C6D">
        <w:tc>
          <w:tcPr>
            <w:tcW w:w="850" w:type="dxa"/>
            <w:shd w:val="clear" w:color="auto" w:fill="auto"/>
          </w:tcPr>
          <w:p w14:paraId="78D50FE9" w14:textId="053E7BBE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20D04C77" w14:textId="03AB12F6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 xml:space="preserve">Irina </w:t>
            </w:r>
            <w:proofErr w:type="spellStart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Dukule</w:t>
            </w:r>
            <w:proofErr w:type="spellEnd"/>
          </w:p>
        </w:tc>
        <w:tc>
          <w:tcPr>
            <w:tcW w:w="6266" w:type="dxa"/>
            <w:shd w:val="clear" w:color="auto" w:fill="auto"/>
          </w:tcPr>
          <w:p w14:paraId="72123D94" w14:textId="70B41E76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biedrības “Latvijas ukraiņu biedrību apvienība” pārstāve</w:t>
            </w:r>
          </w:p>
        </w:tc>
      </w:tr>
      <w:tr w:rsidR="00B814F4" w:rsidRPr="00FF1098" w14:paraId="1E5A41EB" w14:textId="77777777" w:rsidTr="003B1C6D">
        <w:tc>
          <w:tcPr>
            <w:tcW w:w="850" w:type="dxa"/>
            <w:shd w:val="clear" w:color="auto" w:fill="auto"/>
          </w:tcPr>
          <w:p w14:paraId="3A8953D6" w14:textId="491DD3DB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465EAE" w:rsidRPr="00FF10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41621E32" w14:textId="59F4E590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 xml:space="preserve">Dzintra </w:t>
            </w:r>
            <w:proofErr w:type="spellStart"/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Žilde</w:t>
            </w:r>
            <w:proofErr w:type="spellEnd"/>
          </w:p>
        </w:tc>
        <w:tc>
          <w:tcPr>
            <w:tcW w:w="6266" w:type="dxa"/>
            <w:shd w:val="clear" w:color="auto" w:fill="auto"/>
          </w:tcPr>
          <w:p w14:paraId="6C2D3BC1" w14:textId="5CD4063E" w:rsidR="00B814F4" w:rsidRPr="00FF1098" w:rsidRDefault="00B814F4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biedrības “Latvijas Pensionāru federācija” pārstāve</w:t>
            </w:r>
          </w:p>
        </w:tc>
      </w:tr>
    </w:tbl>
    <w:p w14:paraId="78DED8CB" w14:textId="77777777" w:rsidR="00ED436B" w:rsidRPr="00FF1098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1098">
        <w:rPr>
          <w:rFonts w:ascii="Times New Roman" w:hAnsi="Times New Roman" w:cs="Times New Roman"/>
          <w:b/>
          <w:sz w:val="26"/>
          <w:szCs w:val="26"/>
        </w:rPr>
        <w:t>Sēdi protokolē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888"/>
      </w:tblGrid>
      <w:tr w:rsidR="00ED436B" w:rsidRPr="00FF1098" w14:paraId="5A928004" w14:textId="77777777" w:rsidTr="003B1C6D">
        <w:tc>
          <w:tcPr>
            <w:tcW w:w="2463" w:type="dxa"/>
            <w:shd w:val="clear" w:color="auto" w:fill="auto"/>
          </w:tcPr>
          <w:p w14:paraId="182FE646" w14:textId="77777777" w:rsidR="00ED436B" w:rsidRPr="00FF1098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Marika Barone</w:t>
            </w:r>
          </w:p>
        </w:tc>
        <w:tc>
          <w:tcPr>
            <w:tcW w:w="6888" w:type="dxa"/>
            <w:shd w:val="clear" w:color="auto" w:fill="auto"/>
          </w:tcPr>
          <w:p w14:paraId="00A1CF18" w14:textId="20CC136F" w:rsidR="00ED436B" w:rsidRPr="00FF1098" w:rsidRDefault="004C5C95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1098">
              <w:rPr>
                <w:rFonts w:ascii="Times New Roman" w:hAnsi="Times New Roman" w:cs="Times New Roman"/>
                <w:sz w:val="26"/>
                <w:szCs w:val="26"/>
              </w:rPr>
              <w:t>Rīgas pilsētas Apkaimju attīstības un sabiedrības integrācijas pārvaldes Sabiedrības integrācijas un līdzdalības nodaļas projektu vadītāja sabiedrības integrācijas jautājumos</w:t>
            </w:r>
          </w:p>
        </w:tc>
      </w:tr>
    </w:tbl>
    <w:p w14:paraId="4146116A" w14:textId="57B45FCD" w:rsidR="00ED436B" w:rsidRPr="00FF1098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1098">
        <w:rPr>
          <w:rFonts w:ascii="Times New Roman" w:hAnsi="Times New Roman" w:cs="Times New Roman"/>
          <w:b/>
          <w:sz w:val="26"/>
          <w:szCs w:val="26"/>
          <w:u w:val="single"/>
        </w:rPr>
        <w:t>Sēdes darba kārtība</w:t>
      </w:r>
    </w:p>
    <w:p w14:paraId="278A5967" w14:textId="77777777" w:rsidR="009E30F6" w:rsidRPr="00FF1098" w:rsidRDefault="009E30F6" w:rsidP="009E30F6">
      <w:pPr>
        <w:pStyle w:val="Sarakstarindkopa"/>
        <w:numPr>
          <w:ilvl w:val="0"/>
          <w:numId w:val="7"/>
        </w:num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098">
        <w:rPr>
          <w:rFonts w:ascii="Times New Roman" w:eastAsia="Times New Roman" w:hAnsi="Times New Roman" w:cs="Times New Roman"/>
          <w:sz w:val="26"/>
          <w:szCs w:val="26"/>
        </w:rPr>
        <w:t>Rīgas domes Konsultatīvās padomes sabiedrības integrācijas jautājumos nolikuma pārskatīšana (I. Stalidzāne);</w:t>
      </w:r>
    </w:p>
    <w:p w14:paraId="01949C3D" w14:textId="77777777" w:rsidR="009E30F6" w:rsidRPr="00FF1098" w:rsidRDefault="009E30F6" w:rsidP="009E30F6">
      <w:pPr>
        <w:pStyle w:val="Sarakstarindkopa"/>
        <w:numPr>
          <w:ilvl w:val="0"/>
          <w:numId w:val="7"/>
        </w:num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098">
        <w:rPr>
          <w:rFonts w:ascii="Times New Roman" w:eastAsia="Times New Roman" w:hAnsi="Times New Roman" w:cs="Times New Roman"/>
          <w:sz w:val="26"/>
          <w:szCs w:val="26"/>
        </w:rPr>
        <w:t>Par izmaiņām Konsultatīvās padomes sabiedrības integrācijas jautājumos NVO pārstāvju sastāvā (I. Stalidzāne);</w:t>
      </w:r>
    </w:p>
    <w:p w14:paraId="3D3A7F24" w14:textId="77777777" w:rsidR="009E30F6" w:rsidRPr="00FF1098" w:rsidRDefault="009E30F6" w:rsidP="009E30F6">
      <w:pPr>
        <w:pStyle w:val="Sarakstarindkopa"/>
        <w:numPr>
          <w:ilvl w:val="0"/>
          <w:numId w:val="7"/>
        </w:num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098">
        <w:rPr>
          <w:rFonts w:ascii="Times New Roman" w:eastAsia="Times New Roman" w:hAnsi="Times New Roman" w:cs="Times New Roman"/>
          <w:sz w:val="26"/>
          <w:szCs w:val="26"/>
        </w:rPr>
        <w:t>Rīgas pilsētas sabiedrības integrācijas pamatnostādņu 2019. – 2024. gadam īstenošanas rīcības plāna 2022. – 2024. gadam projekta ideju apspriešana (I. Meilande).</w:t>
      </w:r>
    </w:p>
    <w:p w14:paraId="6359CED9" w14:textId="5CE2DCF2" w:rsidR="00ED436B" w:rsidRPr="00FF1098" w:rsidRDefault="00ED436B" w:rsidP="003D4C9A">
      <w:pPr>
        <w:spacing w:before="100" w:before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1098">
        <w:rPr>
          <w:rFonts w:ascii="Times New Roman" w:hAnsi="Times New Roman" w:cs="Times New Roman"/>
          <w:b/>
          <w:sz w:val="26"/>
          <w:szCs w:val="26"/>
          <w:u w:val="single"/>
        </w:rPr>
        <w:t>Sēdes norise</w:t>
      </w:r>
    </w:p>
    <w:p w14:paraId="6116CC26" w14:textId="5373820C" w:rsidR="009E30F6" w:rsidRPr="00FF1098" w:rsidRDefault="003D4C9A" w:rsidP="003D4C9A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Ratinīka </w:t>
      </w:r>
      <w:r w:rsidRPr="00FF1098">
        <w:rPr>
          <w:rFonts w:ascii="Times New Roman" w:hAnsi="Times New Roman" w:cs="Times New Roman"/>
          <w:sz w:val="26"/>
          <w:szCs w:val="26"/>
        </w:rPr>
        <w:t xml:space="preserve"> atklāj sēdi, iepazīstina ar sēdes darba kārtību un dod vārdu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>I. Stalidzānei</w:t>
      </w:r>
      <w:r w:rsidR="00465EAE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3C1045BB" w14:textId="77777777" w:rsidR="009E30F6" w:rsidRPr="00FF1098" w:rsidRDefault="009E30F6" w:rsidP="003D4C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D17B32" w14:textId="64A4E986" w:rsidR="006F78A5" w:rsidRPr="00FF1098" w:rsidRDefault="003D4C9A" w:rsidP="003B73B4">
      <w:pPr>
        <w:jc w:val="center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1.</w:t>
      </w:r>
    </w:p>
    <w:p w14:paraId="259F98EA" w14:textId="5D11596D" w:rsidR="009E30F6" w:rsidRPr="00FF1098" w:rsidRDefault="009E30F6" w:rsidP="003B73B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1098">
        <w:rPr>
          <w:rFonts w:ascii="Times New Roman" w:eastAsia="Times New Roman" w:hAnsi="Times New Roman" w:cs="Times New Roman"/>
          <w:sz w:val="26"/>
          <w:szCs w:val="26"/>
        </w:rPr>
        <w:t>Rīgas domes Konsultatīvās padomes sabiedrības integrācijas jautājumos nolikuma pārskatīšana</w:t>
      </w:r>
    </w:p>
    <w:p w14:paraId="7DA093DE" w14:textId="77777777" w:rsidR="009E30F6" w:rsidRPr="00FF1098" w:rsidRDefault="009E30F6" w:rsidP="003B73B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5BEFE6" w14:textId="26143E33" w:rsidR="003B73B4" w:rsidRPr="00FF1098" w:rsidRDefault="00465EAE" w:rsidP="0064594C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3B73B4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3B73B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informē, ka </w:t>
      </w:r>
      <w:r w:rsidR="003B73B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ir nepieciešami  Konsultatīvās padomes nolikuma grozījumi, jo atbildība par sabiedrības integrācijas jomu no </w:t>
      </w:r>
      <w:r w:rsidR="00E522D1" w:rsidRPr="00FF1098">
        <w:rPr>
          <w:rFonts w:ascii="Times New Roman" w:hAnsi="Times New Roman" w:cs="Times New Roman"/>
          <w:sz w:val="26"/>
          <w:szCs w:val="26"/>
        </w:rPr>
        <w:t xml:space="preserve">Rīgas domes </w:t>
      </w:r>
      <w:r w:rsidRPr="00FF1098">
        <w:rPr>
          <w:rFonts w:ascii="Times New Roman" w:hAnsi="Times New Roman" w:cs="Times New Roman"/>
          <w:sz w:val="26"/>
          <w:szCs w:val="26"/>
        </w:rPr>
        <w:t xml:space="preserve">Izglītības, kultūras un sporta departamenta </w:t>
      </w:r>
      <w:r w:rsidR="00316D5D" w:rsidRPr="00FF1098">
        <w:rPr>
          <w:rFonts w:ascii="Times New Roman" w:hAnsi="Times New Roman" w:cs="Times New Roman"/>
          <w:sz w:val="26"/>
          <w:szCs w:val="26"/>
        </w:rPr>
        <w:t xml:space="preserve">(turpmāk – RD IKSD) </w:t>
      </w:r>
      <w:r w:rsidRPr="00FF1098">
        <w:rPr>
          <w:rFonts w:ascii="Times New Roman" w:hAnsi="Times New Roman" w:cs="Times New Roman"/>
          <w:sz w:val="26"/>
          <w:szCs w:val="26"/>
        </w:rPr>
        <w:t xml:space="preserve">ir </w:t>
      </w:r>
      <w:r w:rsidR="003B73B4" w:rsidRPr="00FF1098">
        <w:rPr>
          <w:rFonts w:ascii="Times New Roman" w:hAnsi="Times New Roman" w:cs="Times New Roman"/>
          <w:sz w:val="26"/>
          <w:szCs w:val="26"/>
        </w:rPr>
        <w:t xml:space="preserve">pārgājusi </w:t>
      </w:r>
      <w:r w:rsidRPr="00FF1098">
        <w:rPr>
          <w:rFonts w:ascii="Times New Roman" w:hAnsi="Times New Roman" w:cs="Times New Roman"/>
          <w:sz w:val="26"/>
          <w:szCs w:val="26"/>
        </w:rPr>
        <w:t xml:space="preserve">uz Rīgas pilsētas Apkaimju </w:t>
      </w:r>
      <w:r w:rsidRPr="00FF1098">
        <w:rPr>
          <w:rFonts w:ascii="Times New Roman" w:hAnsi="Times New Roman" w:cs="Times New Roman"/>
          <w:sz w:val="26"/>
          <w:szCs w:val="26"/>
        </w:rPr>
        <w:lastRenderedPageBreak/>
        <w:t>iedzīvotāju centru</w:t>
      </w:r>
      <w:r w:rsidR="00E522D1" w:rsidRPr="00FF1098">
        <w:rPr>
          <w:rFonts w:ascii="Times New Roman" w:hAnsi="Times New Roman" w:cs="Times New Roman"/>
          <w:sz w:val="26"/>
          <w:szCs w:val="26"/>
        </w:rPr>
        <w:t xml:space="preserve"> (turpmāk – AIC)</w:t>
      </w:r>
      <w:r w:rsidR="003B73B4" w:rsidRPr="00FF1098">
        <w:rPr>
          <w:rFonts w:ascii="Times New Roman" w:hAnsi="Times New Roman" w:cs="Times New Roman"/>
          <w:sz w:val="26"/>
          <w:szCs w:val="26"/>
        </w:rPr>
        <w:t>,</w:t>
      </w:r>
      <w:r w:rsidRPr="00FF1098">
        <w:rPr>
          <w:rFonts w:ascii="Times New Roman" w:hAnsi="Times New Roman" w:cs="Times New Roman"/>
          <w:sz w:val="26"/>
          <w:szCs w:val="26"/>
        </w:rPr>
        <w:t xml:space="preserve"> līdz ar to mainījusies arī atbildīgā</w:t>
      </w:r>
      <w:r w:rsidR="003B73B4" w:rsidRPr="00FF1098">
        <w:rPr>
          <w:rFonts w:ascii="Times New Roman" w:hAnsi="Times New Roman" w:cs="Times New Roman"/>
          <w:sz w:val="26"/>
          <w:szCs w:val="26"/>
        </w:rPr>
        <w:t xml:space="preserve"> komiteja.</w:t>
      </w:r>
      <w:r w:rsidR="0064594C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DA3141" w:rsidRPr="00FF1098">
        <w:rPr>
          <w:rFonts w:ascii="Times New Roman" w:hAnsi="Times New Roman" w:cs="Times New Roman"/>
          <w:sz w:val="26"/>
          <w:szCs w:val="26"/>
        </w:rPr>
        <w:t xml:space="preserve">Nepieciešami </w:t>
      </w:r>
      <w:r w:rsidRPr="00FF1098">
        <w:rPr>
          <w:rFonts w:ascii="Times New Roman" w:hAnsi="Times New Roman" w:cs="Times New Roman"/>
          <w:sz w:val="26"/>
          <w:szCs w:val="26"/>
        </w:rPr>
        <w:t>personālsastāva grozījumi</w:t>
      </w:r>
      <w:r w:rsidR="00DA3141" w:rsidRPr="00FF1098">
        <w:rPr>
          <w:rFonts w:ascii="Times New Roman" w:hAnsi="Times New Roman" w:cs="Times New Roman"/>
          <w:sz w:val="26"/>
          <w:szCs w:val="26"/>
        </w:rPr>
        <w:t xml:space="preserve">, attiecīgi </w:t>
      </w:r>
      <w:r w:rsidR="00DA3141" w:rsidRPr="00FF1098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E522D1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22D1" w:rsidRPr="00FF1098">
        <w:rPr>
          <w:rFonts w:ascii="Times New Roman" w:hAnsi="Times New Roman" w:cs="Times New Roman"/>
          <w:sz w:val="26"/>
          <w:szCs w:val="26"/>
        </w:rPr>
        <w:t>rosina vienoties</w:t>
      </w:r>
      <w:r w:rsidR="00DA3141" w:rsidRPr="00FF1098">
        <w:rPr>
          <w:rFonts w:ascii="Times New Roman" w:hAnsi="Times New Roman" w:cs="Times New Roman"/>
          <w:sz w:val="26"/>
          <w:szCs w:val="26"/>
        </w:rPr>
        <w:t xml:space="preserve"> par</w:t>
      </w:r>
      <w:r w:rsidR="003B73B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E522D1" w:rsidRPr="00FF1098">
        <w:rPr>
          <w:rFonts w:ascii="Times New Roman" w:hAnsi="Times New Roman" w:cs="Times New Roman"/>
          <w:sz w:val="26"/>
          <w:szCs w:val="26"/>
        </w:rPr>
        <w:t>piedāvāt</w:t>
      </w:r>
      <w:r w:rsidR="00DA3141" w:rsidRPr="00FF1098">
        <w:rPr>
          <w:rFonts w:ascii="Times New Roman" w:hAnsi="Times New Roman" w:cs="Times New Roman"/>
          <w:sz w:val="26"/>
          <w:szCs w:val="26"/>
        </w:rPr>
        <w:t>ajiem</w:t>
      </w:r>
      <w:r w:rsidR="00E522D1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DA5023" w:rsidRPr="00FF1098">
        <w:rPr>
          <w:rFonts w:ascii="Times New Roman" w:hAnsi="Times New Roman" w:cs="Times New Roman"/>
          <w:sz w:val="26"/>
          <w:szCs w:val="26"/>
        </w:rPr>
        <w:t xml:space="preserve">personālsastāva </w:t>
      </w:r>
      <w:r w:rsidR="00E522D1" w:rsidRPr="00FF1098">
        <w:rPr>
          <w:rFonts w:ascii="Times New Roman" w:hAnsi="Times New Roman" w:cs="Times New Roman"/>
          <w:sz w:val="26"/>
          <w:szCs w:val="26"/>
        </w:rPr>
        <w:t>grozījumi</w:t>
      </w:r>
      <w:r w:rsidR="00DA3141" w:rsidRPr="00FF1098">
        <w:rPr>
          <w:rFonts w:ascii="Times New Roman" w:hAnsi="Times New Roman" w:cs="Times New Roman"/>
          <w:sz w:val="26"/>
          <w:szCs w:val="26"/>
        </w:rPr>
        <w:t>em</w:t>
      </w:r>
      <w:r w:rsidR="0064594C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DA3141" w:rsidRPr="00FF1098">
        <w:rPr>
          <w:rFonts w:ascii="Times New Roman" w:hAnsi="Times New Roman" w:cs="Times New Roman"/>
          <w:sz w:val="26"/>
          <w:szCs w:val="26"/>
        </w:rPr>
        <w:t>kā arī</w:t>
      </w:r>
      <w:r w:rsidR="00AD1A1E" w:rsidRPr="00FF1098">
        <w:rPr>
          <w:rFonts w:ascii="Times New Roman" w:hAnsi="Times New Roman" w:cs="Times New Roman"/>
          <w:sz w:val="26"/>
          <w:szCs w:val="26"/>
        </w:rPr>
        <w:t xml:space="preserve"> pārrunāt</w:t>
      </w:r>
      <w:r w:rsidR="00DA3141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64594C" w:rsidRPr="00FF1098">
        <w:rPr>
          <w:rFonts w:ascii="Times New Roman" w:hAnsi="Times New Roman" w:cs="Times New Roman"/>
          <w:sz w:val="26"/>
          <w:szCs w:val="26"/>
        </w:rPr>
        <w:t>vai būtu nepieciešamas papildu izmaiņas.</w:t>
      </w:r>
    </w:p>
    <w:p w14:paraId="5F64B748" w14:textId="7A54519E" w:rsidR="007E119F" w:rsidRPr="00FF1098" w:rsidRDefault="004C5C95" w:rsidP="0064594C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Tiek p</w:t>
      </w:r>
      <w:r w:rsidR="00A31A96" w:rsidRPr="00FF1098">
        <w:rPr>
          <w:rFonts w:ascii="Times New Roman" w:hAnsi="Times New Roman" w:cs="Times New Roman"/>
          <w:sz w:val="26"/>
          <w:szCs w:val="26"/>
        </w:rPr>
        <w:t>iedāvā</w:t>
      </w:r>
      <w:r w:rsidRPr="00FF1098">
        <w:rPr>
          <w:rFonts w:ascii="Times New Roman" w:hAnsi="Times New Roman" w:cs="Times New Roman"/>
          <w:sz w:val="26"/>
          <w:szCs w:val="26"/>
        </w:rPr>
        <w:t>ts</w:t>
      </w:r>
      <w:r w:rsidR="007E119F" w:rsidRPr="00FF1098">
        <w:rPr>
          <w:rFonts w:ascii="Times New Roman" w:hAnsi="Times New Roman" w:cs="Times New Roman"/>
          <w:sz w:val="26"/>
          <w:szCs w:val="26"/>
        </w:rPr>
        <w:t xml:space="preserve"> personālsastāv</w:t>
      </w:r>
      <w:r w:rsidR="00DA3141" w:rsidRPr="00FF1098">
        <w:rPr>
          <w:rFonts w:ascii="Times New Roman" w:hAnsi="Times New Roman" w:cs="Times New Roman"/>
          <w:sz w:val="26"/>
          <w:szCs w:val="26"/>
        </w:rPr>
        <w:t>ā iekļaut</w:t>
      </w:r>
      <w:r w:rsidR="007E119F" w:rsidRPr="00FF1098">
        <w:rPr>
          <w:rFonts w:ascii="Times New Roman" w:hAnsi="Times New Roman" w:cs="Times New Roman"/>
          <w:sz w:val="26"/>
          <w:szCs w:val="26"/>
        </w:rPr>
        <w:t>:</w:t>
      </w:r>
    </w:p>
    <w:p w14:paraId="6B962825" w14:textId="06447838" w:rsidR="007E119F" w:rsidRPr="00FF1098" w:rsidRDefault="006B2F2D" w:rsidP="007E119F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 xml:space="preserve">RD Finanšu un administratīvo lieto komitejas </w:t>
      </w:r>
      <w:r w:rsidR="003B73B4" w:rsidRPr="00FF1098">
        <w:rPr>
          <w:rFonts w:ascii="Times New Roman" w:hAnsi="Times New Roman" w:cs="Times New Roman"/>
          <w:sz w:val="26"/>
          <w:szCs w:val="26"/>
        </w:rPr>
        <w:t>priekšsēdētāj</w:t>
      </w:r>
      <w:r w:rsidR="007E119F" w:rsidRPr="00FF1098">
        <w:rPr>
          <w:rFonts w:ascii="Times New Roman" w:hAnsi="Times New Roman" w:cs="Times New Roman"/>
          <w:sz w:val="26"/>
          <w:szCs w:val="26"/>
        </w:rPr>
        <w:t>u;</w:t>
      </w:r>
    </w:p>
    <w:p w14:paraId="233B8DB6" w14:textId="0FCC1AFB" w:rsidR="00DA3141" w:rsidRPr="00FF1098" w:rsidRDefault="003B73B4" w:rsidP="002D0BF1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RD deput</w:t>
      </w:r>
      <w:r w:rsidR="0064594C" w:rsidRPr="00FF1098">
        <w:rPr>
          <w:rFonts w:ascii="Times New Roman" w:hAnsi="Times New Roman" w:cs="Times New Roman"/>
          <w:sz w:val="26"/>
          <w:szCs w:val="26"/>
        </w:rPr>
        <w:t>ātu</w:t>
      </w:r>
      <w:r w:rsidRPr="00FF1098">
        <w:rPr>
          <w:rFonts w:ascii="Times New Roman" w:hAnsi="Times New Roman" w:cs="Times New Roman"/>
          <w:sz w:val="26"/>
          <w:szCs w:val="26"/>
        </w:rPr>
        <w:t xml:space="preserve"> frakc</w:t>
      </w:r>
      <w:r w:rsidR="0064594C" w:rsidRPr="00FF1098">
        <w:rPr>
          <w:rFonts w:ascii="Times New Roman" w:hAnsi="Times New Roman" w:cs="Times New Roman"/>
          <w:sz w:val="26"/>
          <w:szCs w:val="26"/>
        </w:rPr>
        <w:t>iju</w:t>
      </w:r>
      <w:r w:rsidRPr="00FF1098">
        <w:rPr>
          <w:rFonts w:ascii="Times New Roman" w:hAnsi="Times New Roman" w:cs="Times New Roman"/>
          <w:sz w:val="26"/>
          <w:szCs w:val="26"/>
        </w:rPr>
        <w:t xml:space="preserve"> pārst</w:t>
      </w:r>
      <w:r w:rsidR="0064594C" w:rsidRPr="00FF1098">
        <w:rPr>
          <w:rFonts w:ascii="Times New Roman" w:hAnsi="Times New Roman" w:cs="Times New Roman"/>
          <w:sz w:val="26"/>
          <w:szCs w:val="26"/>
        </w:rPr>
        <w:t>āvj</w:t>
      </w:r>
      <w:r w:rsidR="00DA3141" w:rsidRPr="00FF1098">
        <w:rPr>
          <w:rFonts w:ascii="Times New Roman" w:hAnsi="Times New Roman" w:cs="Times New Roman"/>
          <w:sz w:val="26"/>
          <w:szCs w:val="26"/>
        </w:rPr>
        <w:t>us</w:t>
      </w:r>
      <w:r w:rsidRPr="00FF1098">
        <w:rPr>
          <w:rFonts w:ascii="Times New Roman" w:hAnsi="Times New Roman" w:cs="Times New Roman"/>
          <w:sz w:val="26"/>
          <w:szCs w:val="26"/>
        </w:rPr>
        <w:t xml:space="preserve"> atbilst</w:t>
      </w:r>
      <w:r w:rsidR="007E119F" w:rsidRPr="00FF1098">
        <w:rPr>
          <w:rFonts w:ascii="Times New Roman" w:hAnsi="Times New Roman" w:cs="Times New Roman"/>
          <w:sz w:val="26"/>
          <w:szCs w:val="26"/>
        </w:rPr>
        <w:t>oši</w:t>
      </w:r>
      <w:r w:rsidRPr="00FF1098">
        <w:rPr>
          <w:rFonts w:ascii="Times New Roman" w:hAnsi="Times New Roman" w:cs="Times New Roman"/>
          <w:sz w:val="26"/>
          <w:szCs w:val="26"/>
        </w:rPr>
        <w:t xml:space="preserve"> proporcionalit</w:t>
      </w:r>
      <w:r w:rsidR="0064594C" w:rsidRPr="00FF1098">
        <w:rPr>
          <w:rFonts w:ascii="Times New Roman" w:hAnsi="Times New Roman" w:cs="Times New Roman"/>
          <w:sz w:val="26"/>
          <w:szCs w:val="26"/>
        </w:rPr>
        <w:t>ātes</w:t>
      </w:r>
      <w:r w:rsidRPr="00FF1098">
        <w:rPr>
          <w:rFonts w:ascii="Times New Roman" w:hAnsi="Times New Roman" w:cs="Times New Roman"/>
          <w:sz w:val="26"/>
          <w:szCs w:val="26"/>
        </w:rPr>
        <w:t xml:space="preserve"> principam</w:t>
      </w:r>
      <w:r w:rsidR="00DA3141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A31A96" w:rsidRPr="00FF1098">
        <w:rPr>
          <w:rFonts w:ascii="Times New Roman" w:hAnsi="Times New Roman" w:cs="Times New Roman"/>
          <w:sz w:val="26"/>
          <w:szCs w:val="26"/>
        </w:rPr>
        <w:t xml:space="preserve">tomēr </w:t>
      </w:r>
      <w:r w:rsidR="00DA3141" w:rsidRPr="00FF1098">
        <w:rPr>
          <w:rFonts w:ascii="Times New Roman" w:hAnsi="Times New Roman" w:cs="Times New Roman"/>
          <w:sz w:val="26"/>
          <w:szCs w:val="26"/>
        </w:rPr>
        <w:t>šis vēl atsevišķi jāpārrunā;</w:t>
      </w:r>
    </w:p>
    <w:p w14:paraId="3715FCE1" w14:textId="71CC603B" w:rsidR="007E119F" w:rsidRPr="00FF1098" w:rsidRDefault="00F9086F" w:rsidP="007E119F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 xml:space="preserve">divus </w:t>
      </w:r>
      <w:r w:rsidR="007E119F" w:rsidRPr="00FF1098">
        <w:rPr>
          <w:rFonts w:ascii="Times New Roman" w:hAnsi="Times New Roman" w:cs="Times New Roman"/>
          <w:sz w:val="26"/>
          <w:szCs w:val="26"/>
        </w:rPr>
        <w:t>Apkaimju iedzīvotāju centra pārstāvj</w:t>
      </w:r>
      <w:r w:rsidR="00DA3141" w:rsidRPr="00FF1098">
        <w:rPr>
          <w:rFonts w:ascii="Times New Roman" w:hAnsi="Times New Roman" w:cs="Times New Roman"/>
          <w:sz w:val="26"/>
          <w:szCs w:val="26"/>
        </w:rPr>
        <w:t>u</w:t>
      </w:r>
      <w:r w:rsidRPr="00FF1098">
        <w:rPr>
          <w:rFonts w:ascii="Times New Roman" w:hAnsi="Times New Roman" w:cs="Times New Roman"/>
          <w:sz w:val="26"/>
          <w:szCs w:val="26"/>
        </w:rPr>
        <w:t>s</w:t>
      </w:r>
      <w:r w:rsidR="00316D5D" w:rsidRPr="00FF1098">
        <w:rPr>
          <w:rFonts w:ascii="Times New Roman" w:hAnsi="Times New Roman" w:cs="Times New Roman"/>
          <w:sz w:val="26"/>
          <w:szCs w:val="26"/>
        </w:rPr>
        <w:t>;</w:t>
      </w:r>
    </w:p>
    <w:p w14:paraId="57E96498" w14:textId="45FCECB8" w:rsidR="00F9086F" w:rsidRPr="00FF1098" w:rsidRDefault="00316D5D" w:rsidP="007E119F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RD IKSD pārstāvi</w:t>
      </w:r>
      <w:r w:rsidR="00F9086F" w:rsidRPr="00FF1098">
        <w:rPr>
          <w:rFonts w:ascii="Times New Roman" w:hAnsi="Times New Roman" w:cs="Times New Roman"/>
          <w:sz w:val="26"/>
          <w:szCs w:val="26"/>
        </w:rPr>
        <w:t>;</w:t>
      </w:r>
    </w:p>
    <w:p w14:paraId="4E19F11A" w14:textId="5759F75E" w:rsidR="00F9086F" w:rsidRPr="00FF1098" w:rsidRDefault="00F9086F" w:rsidP="007E119F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RD</w:t>
      </w:r>
      <w:r w:rsidR="00321980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316D5D" w:rsidRPr="00FF1098">
        <w:rPr>
          <w:rFonts w:ascii="Times New Roman" w:hAnsi="Times New Roman" w:cs="Times New Roman"/>
          <w:sz w:val="26"/>
          <w:szCs w:val="26"/>
        </w:rPr>
        <w:t>Labklājības departamenta pārstāvi</w:t>
      </w:r>
      <w:r w:rsidRPr="00FF1098">
        <w:rPr>
          <w:rFonts w:ascii="Times New Roman" w:hAnsi="Times New Roman" w:cs="Times New Roman"/>
          <w:sz w:val="26"/>
          <w:szCs w:val="26"/>
        </w:rPr>
        <w:t>;</w:t>
      </w:r>
    </w:p>
    <w:p w14:paraId="4E3807D2" w14:textId="12616480" w:rsidR="00F9086F" w:rsidRPr="00FF1098" w:rsidRDefault="00AD1A1E" w:rsidP="007E119F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 xml:space="preserve">RD </w:t>
      </w:r>
      <w:r w:rsidR="00F9086F" w:rsidRPr="00FF1098">
        <w:rPr>
          <w:rFonts w:ascii="Times New Roman" w:hAnsi="Times New Roman" w:cs="Times New Roman"/>
          <w:sz w:val="26"/>
          <w:szCs w:val="26"/>
        </w:rPr>
        <w:t>Komunikāciju pārvaldes pārstāvi;</w:t>
      </w:r>
    </w:p>
    <w:p w14:paraId="565527F6" w14:textId="2433B6F9" w:rsidR="00AD1A1E" w:rsidRPr="00FF1098" w:rsidRDefault="00F9086F" w:rsidP="00AD1A1E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RD</w:t>
      </w:r>
      <w:r w:rsidR="00316D5D" w:rsidRPr="00FF1098">
        <w:rPr>
          <w:rFonts w:ascii="Times New Roman" w:hAnsi="Times New Roman" w:cs="Times New Roman"/>
          <w:sz w:val="26"/>
          <w:szCs w:val="26"/>
        </w:rPr>
        <w:t xml:space="preserve"> Pilsētas attīstības departamenta </w:t>
      </w:r>
      <w:r w:rsidR="00DA5023" w:rsidRPr="00FF1098">
        <w:rPr>
          <w:rFonts w:ascii="Times New Roman" w:hAnsi="Times New Roman" w:cs="Times New Roman"/>
          <w:sz w:val="26"/>
          <w:szCs w:val="26"/>
        </w:rPr>
        <w:t xml:space="preserve">(turpmāk – RD PAD) </w:t>
      </w:r>
      <w:r w:rsidR="00316D5D" w:rsidRPr="00FF1098">
        <w:rPr>
          <w:rFonts w:ascii="Times New Roman" w:hAnsi="Times New Roman" w:cs="Times New Roman"/>
          <w:sz w:val="26"/>
          <w:szCs w:val="26"/>
        </w:rPr>
        <w:t>pārstāvi</w:t>
      </w:r>
      <w:r w:rsidR="00DA5023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316D5D" w:rsidRPr="00FF1098">
        <w:rPr>
          <w:rFonts w:ascii="Times New Roman" w:hAnsi="Times New Roman" w:cs="Times New Roman"/>
          <w:sz w:val="26"/>
          <w:szCs w:val="26"/>
        </w:rPr>
        <w:t xml:space="preserve">ņemot vērā, ka </w:t>
      </w:r>
      <w:r w:rsidR="00DA5023" w:rsidRPr="00FF1098">
        <w:rPr>
          <w:rFonts w:ascii="Times New Roman" w:hAnsi="Times New Roman" w:cs="Times New Roman"/>
          <w:sz w:val="26"/>
          <w:szCs w:val="26"/>
        </w:rPr>
        <w:t>RD PAD atbild par pilsētas attīstības</w:t>
      </w:r>
      <w:r w:rsidRPr="00FF1098">
        <w:rPr>
          <w:rFonts w:ascii="Times New Roman" w:hAnsi="Times New Roman" w:cs="Times New Roman"/>
          <w:sz w:val="26"/>
          <w:szCs w:val="26"/>
        </w:rPr>
        <w:t xml:space="preserve"> un</w:t>
      </w:r>
      <w:r w:rsidR="00DA5023" w:rsidRPr="00FF1098">
        <w:rPr>
          <w:rFonts w:ascii="Times New Roman" w:hAnsi="Times New Roman" w:cs="Times New Roman"/>
          <w:sz w:val="26"/>
          <w:szCs w:val="26"/>
        </w:rPr>
        <w:t xml:space="preserve"> ilgtermiņa vīzijas izstrādi, kurā integrācijas bloks ir gana svarīgs, </w:t>
      </w:r>
      <w:r w:rsidRPr="00FF1098">
        <w:rPr>
          <w:rFonts w:ascii="Times New Roman" w:hAnsi="Times New Roman" w:cs="Times New Roman"/>
          <w:sz w:val="26"/>
          <w:szCs w:val="26"/>
        </w:rPr>
        <w:t xml:space="preserve">un integrācijas </w:t>
      </w:r>
      <w:r w:rsidR="00DA5023" w:rsidRPr="00FF1098">
        <w:rPr>
          <w:rFonts w:ascii="Times New Roman" w:hAnsi="Times New Roman" w:cs="Times New Roman"/>
          <w:sz w:val="26"/>
          <w:szCs w:val="26"/>
        </w:rPr>
        <w:t>jautājum</w:t>
      </w:r>
      <w:r w:rsidRPr="00FF1098">
        <w:rPr>
          <w:rFonts w:ascii="Times New Roman" w:hAnsi="Times New Roman" w:cs="Times New Roman"/>
          <w:sz w:val="26"/>
          <w:szCs w:val="26"/>
        </w:rPr>
        <w:t>i</w:t>
      </w:r>
      <w:r w:rsidR="00DA5023" w:rsidRPr="00FF1098">
        <w:rPr>
          <w:rFonts w:ascii="Times New Roman" w:hAnsi="Times New Roman" w:cs="Times New Roman"/>
          <w:sz w:val="26"/>
          <w:szCs w:val="26"/>
        </w:rPr>
        <w:t xml:space="preserve"> parādās </w:t>
      </w:r>
      <w:r w:rsidRPr="00FF1098">
        <w:rPr>
          <w:rFonts w:ascii="Times New Roman" w:hAnsi="Times New Roman" w:cs="Times New Roman"/>
          <w:sz w:val="26"/>
          <w:szCs w:val="26"/>
        </w:rPr>
        <w:t xml:space="preserve">pilsētas </w:t>
      </w:r>
      <w:r w:rsidR="00DA5023" w:rsidRPr="00FF1098">
        <w:rPr>
          <w:rFonts w:ascii="Times New Roman" w:hAnsi="Times New Roman" w:cs="Times New Roman"/>
          <w:sz w:val="26"/>
          <w:szCs w:val="26"/>
        </w:rPr>
        <w:t>ilgterm</w:t>
      </w:r>
      <w:r w:rsidRPr="00FF1098">
        <w:rPr>
          <w:rFonts w:ascii="Times New Roman" w:hAnsi="Times New Roman" w:cs="Times New Roman"/>
          <w:sz w:val="26"/>
          <w:szCs w:val="26"/>
        </w:rPr>
        <w:t>i</w:t>
      </w:r>
      <w:r w:rsidR="00DA5023" w:rsidRPr="00FF1098">
        <w:rPr>
          <w:rFonts w:ascii="Times New Roman" w:hAnsi="Times New Roman" w:cs="Times New Roman"/>
          <w:sz w:val="26"/>
          <w:szCs w:val="26"/>
        </w:rPr>
        <w:t>ņa plānošanas dokumentos</w:t>
      </w:r>
      <w:r w:rsidR="00AC7725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51C61B4C" w14:textId="6EFF333D" w:rsidR="003B73B4" w:rsidRPr="00FF1098" w:rsidRDefault="00A31A96" w:rsidP="00AD1A1E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 xml:space="preserve">Attiecībā uz </w:t>
      </w:r>
      <w:r w:rsidR="00790A1B" w:rsidRPr="00FF1098">
        <w:rPr>
          <w:rFonts w:ascii="Times New Roman" w:hAnsi="Times New Roman" w:cs="Times New Roman"/>
          <w:sz w:val="26"/>
          <w:szCs w:val="26"/>
        </w:rPr>
        <w:t xml:space="preserve"> nevalstisko organizāciju (turpmāk – NVO) pārstāvjiem </w:t>
      </w:r>
      <w:r w:rsidR="00AD1A1E" w:rsidRPr="00FF1098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AD1A1E" w:rsidRPr="00FF1098">
        <w:rPr>
          <w:rFonts w:ascii="Times New Roman" w:hAnsi="Times New Roman" w:cs="Times New Roman"/>
          <w:sz w:val="26"/>
          <w:szCs w:val="26"/>
        </w:rPr>
        <w:t xml:space="preserve"> ierosina </w:t>
      </w:r>
      <w:r w:rsidR="00790A1B" w:rsidRPr="00FF1098">
        <w:rPr>
          <w:rFonts w:ascii="Times New Roman" w:hAnsi="Times New Roman" w:cs="Times New Roman"/>
          <w:sz w:val="26"/>
          <w:szCs w:val="26"/>
        </w:rPr>
        <w:t xml:space="preserve">iekļaut principu, ka </w:t>
      </w:r>
      <w:r w:rsidR="003B73B4" w:rsidRPr="00FF1098">
        <w:rPr>
          <w:rFonts w:ascii="Times New Roman" w:hAnsi="Times New Roman" w:cs="Times New Roman"/>
          <w:sz w:val="26"/>
          <w:szCs w:val="26"/>
        </w:rPr>
        <w:t>NVO pārst</w:t>
      </w:r>
      <w:r w:rsidR="00790A1B" w:rsidRPr="00FF1098">
        <w:rPr>
          <w:rFonts w:ascii="Times New Roman" w:hAnsi="Times New Roman" w:cs="Times New Roman"/>
          <w:sz w:val="26"/>
          <w:szCs w:val="26"/>
        </w:rPr>
        <w:t>āvji</w:t>
      </w:r>
      <w:r w:rsidR="003B73B4" w:rsidRPr="00FF1098">
        <w:rPr>
          <w:rFonts w:ascii="Times New Roman" w:hAnsi="Times New Roman" w:cs="Times New Roman"/>
          <w:sz w:val="26"/>
          <w:szCs w:val="26"/>
        </w:rPr>
        <w:t xml:space="preserve"> ir par </w:t>
      </w:r>
      <w:r w:rsidR="00790A1B" w:rsidRPr="00FF1098">
        <w:rPr>
          <w:rFonts w:ascii="Times New Roman" w:hAnsi="Times New Roman" w:cs="Times New Roman"/>
          <w:sz w:val="26"/>
          <w:szCs w:val="26"/>
        </w:rPr>
        <w:t>vienu</w:t>
      </w:r>
      <w:r w:rsidR="003B73B4" w:rsidRPr="00FF1098">
        <w:rPr>
          <w:rFonts w:ascii="Times New Roman" w:hAnsi="Times New Roman" w:cs="Times New Roman"/>
          <w:sz w:val="26"/>
          <w:szCs w:val="26"/>
        </w:rPr>
        <w:t xml:space="preserve"> vairāk nekā </w:t>
      </w:r>
      <w:r w:rsidR="00A96B80" w:rsidRPr="00FF1098">
        <w:rPr>
          <w:rFonts w:ascii="Times New Roman" w:hAnsi="Times New Roman" w:cs="Times New Roman"/>
          <w:sz w:val="26"/>
          <w:szCs w:val="26"/>
        </w:rPr>
        <w:t xml:space="preserve">RD deputāti un </w:t>
      </w:r>
      <w:r w:rsidR="003B73B4" w:rsidRPr="00FF1098">
        <w:rPr>
          <w:rFonts w:ascii="Times New Roman" w:hAnsi="Times New Roman" w:cs="Times New Roman"/>
          <w:sz w:val="26"/>
          <w:szCs w:val="26"/>
        </w:rPr>
        <w:t>pašvald</w:t>
      </w:r>
      <w:r w:rsidR="00790A1B" w:rsidRPr="00FF1098">
        <w:rPr>
          <w:rFonts w:ascii="Times New Roman" w:hAnsi="Times New Roman" w:cs="Times New Roman"/>
          <w:sz w:val="26"/>
          <w:szCs w:val="26"/>
        </w:rPr>
        <w:t>ības</w:t>
      </w:r>
      <w:r w:rsidR="003B73B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A96B80" w:rsidRPr="00FF1098">
        <w:rPr>
          <w:rFonts w:ascii="Times New Roman" w:hAnsi="Times New Roman" w:cs="Times New Roman"/>
          <w:sz w:val="26"/>
          <w:szCs w:val="26"/>
        </w:rPr>
        <w:t xml:space="preserve">darbinieki </w:t>
      </w:r>
      <w:r w:rsidR="00790A1B" w:rsidRPr="00FF1098">
        <w:rPr>
          <w:rFonts w:ascii="Times New Roman" w:hAnsi="Times New Roman" w:cs="Times New Roman"/>
          <w:sz w:val="26"/>
          <w:szCs w:val="26"/>
        </w:rPr>
        <w:t xml:space="preserve">(praksē šis princips jau ticis </w:t>
      </w:r>
      <w:r w:rsidR="00A96B80" w:rsidRPr="00FF1098">
        <w:rPr>
          <w:rFonts w:ascii="Times New Roman" w:hAnsi="Times New Roman" w:cs="Times New Roman"/>
          <w:sz w:val="26"/>
          <w:szCs w:val="26"/>
        </w:rPr>
        <w:t>ieviests</w:t>
      </w:r>
      <w:r w:rsidR="00790A1B" w:rsidRPr="00FF1098">
        <w:rPr>
          <w:rFonts w:ascii="Times New Roman" w:hAnsi="Times New Roman" w:cs="Times New Roman"/>
          <w:sz w:val="26"/>
          <w:szCs w:val="26"/>
        </w:rPr>
        <w:t>,</w:t>
      </w:r>
      <w:r w:rsidR="00A96B80" w:rsidRPr="00FF1098">
        <w:rPr>
          <w:rFonts w:ascii="Times New Roman" w:hAnsi="Times New Roman" w:cs="Times New Roman"/>
          <w:sz w:val="26"/>
          <w:szCs w:val="26"/>
        </w:rPr>
        <w:t xml:space="preserve"> būtu</w:t>
      </w:r>
      <w:r w:rsidR="00790A1B" w:rsidRPr="00FF1098">
        <w:rPr>
          <w:rFonts w:ascii="Times New Roman" w:hAnsi="Times New Roman" w:cs="Times New Roman"/>
          <w:sz w:val="26"/>
          <w:szCs w:val="26"/>
        </w:rPr>
        <w:t xml:space="preserve"> nepieciešams </w:t>
      </w:r>
      <w:r w:rsidR="00A96B80" w:rsidRPr="00FF1098">
        <w:rPr>
          <w:rFonts w:ascii="Times New Roman" w:hAnsi="Times New Roman" w:cs="Times New Roman"/>
          <w:sz w:val="26"/>
          <w:szCs w:val="26"/>
        </w:rPr>
        <w:t xml:space="preserve">to </w:t>
      </w:r>
      <w:r w:rsidR="00790A1B" w:rsidRPr="00FF1098">
        <w:rPr>
          <w:rFonts w:ascii="Times New Roman" w:hAnsi="Times New Roman" w:cs="Times New Roman"/>
          <w:sz w:val="26"/>
          <w:szCs w:val="26"/>
        </w:rPr>
        <w:t xml:space="preserve">fiksēt arī </w:t>
      </w:r>
      <w:r w:rsidR="003B73B4" w:rsidRPr="00FF1098">
        <w:rPr>
          <w:rFonts w:ascii="Times New Roman" w:hAnsi="Times New Roman" w:cs="Times New Roman"/>
          <w:sz w:val="26"/>
          <w:szCs w:val="26"/>
        </w:rPr>
        <w:t>nolikumā</w:t>
      </w:r>
      <w:r w:rsidR="00AD1A1E" w:rsidRPr="00FF1098">
        <w:rPr>
          <w:rFonts w:ascii="Times New Roman" w:hAnsi="Times New Roman" w:cs="Times New Roman"/>
          <w:sz w:val="26"/>
          <w:szCs w:val="26"/>
        </w:rPr>
        <w:t>, lai Konsultatīvajā padomē pārsvars formāli būtu NVO pārstāvjiem).</w:t>
      </w:r>
    </w:p>
    <w:p w14:paraId="50BC8046" w14:textId="560E3158" w:rsidR="001A4734" w:rsidRPr="00FF1098" w:rsidRDefault="007B13A3" w:rsidP="00495C76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Attiecībā uz proporcionalitātes principa ieviešanu RD deputātu pārstāvniecībai, l</w:t>
      </w:r>
      <w:r w:rsidR="001A4734" w:rsidRPr="00FF1098">
        <w:rPr>
          <w:rFonts w:ascii="Times New Roman" w:hAnsi="Times New Roman" w:cs="Times New Roman"/>
          <w:sz w:val="26"/>
          <w:szCs w:val="26"/>
        </w:rPr>
        <w:t>ai K</w:t>
      </w:r>
      <w:r w:rsidRPr="00FF1098">
        <w:rPr>
          <w:rFonts w:ascii="Times New Roman" w:hAnsi="Times New Roman" w:cs="Times New Roman"/>
          <w:sz w:val="26"/>
          <w:szCs w:val="26"/>
        </w:rPr>
        <w:t>onsultatīvās padomes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lielums būtu </w:t>
      </w:r>
      <w:r w:rsidR="00AC7725" w:rsidRPr="00FF1098">
        <w:rPr>
          <w:rFonts w:ascii="Times New Roman" w:hAnsi="Times New Roman" w:cs="Times New Roman"/>
          <w:sz w:val="26"/>
          <w:szCs w:val="26"/>
        </w:rPr>
        <w:t>samērīgs</w:t>
      </w:r>
      <w:r w:rsidRPr="00FF1098">
        <w:rPr>
          <w:rFonts w:ascii="Times New Roman" w:hAnsi="Times New Roman" w:cs="Times New Roman"/>
          <w:sz w:val="26"/>
          <w:szCs w:val="26"/>
        </w:rPr>
        <w:t xml:space="preserve">, ir priekšlikums </w:t>
      </w:r>
      <w:r w:rsidR="001A4734" w:rsidRPr="00FF1098">
        <w:rPr>
          <w:rFonts w:ascii="Times New Roman" w:hAnsi="Times New Roman" w:cs="Times New Roman"/>
          <w:sz w:val="26"/>
          <w:szCs w:val="26"/>
        </w:rPr>
        <w:t>noteikt skaitlisku robežu</w:t>
      </w:r>
      <w:r w:rsidRPr="00FF1098">
        <w:rPr>
          <w:rFonts w:ascii="Times New Roman" w:hAnsi="Times New Roman" w:cs="Times New Roman"/>
          <w:sz w:val="26"/>
          <w:szCs w:val="26"/>
        </w:rPr>
        <w:t xml:space="preserve">, tai skaitā ņemot vērā to, ka sēdes </w:t>
      </w:r>
      <w:r w:rsidR="001A4734" w:rsidRPr="00FF1098">
        <w:rPr>
          <w:rFonts w:ascii="Times New Roman" w:hAnsi="Times New Roman" w:cs="Times New Roman"/>
          <w:sz w:val="26"/>
          <w:szCs w:val="26"/>
        </w:rPr>
        <w:t>vienmēr ir atklātas. Tas attiektos uz gadījumiem, ja domē būtu ļoti daudz mazu frakciju</w:t>
      </w:r>
      <w:r w:rsidR="00495C76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128B2895" w14:textId="009E3797" w:rsidR="001A4734" w:rsidRPr="00FF1098" w:rsidRDefault="001A4734" w:rsidP="006638C5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495C76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495C76" w:rsidRPr="00FF1098">
        <w:rPr>
          <w:rFonts w:ascii="Times New Roman" w:hAnsi="Times New Roman" w:cs="Times New Roman"/>
          <w:sz w:val="26"/>
          <w:szCs w:val="26"/>
        </w:rPr>
        <w:t>komentē, ka</w:t>
      </w:r>
      <w:r w:rsidRPr="00FF1098">
        <w:rPr>
          <w:rFonts w:ascii="Times New Roman" w:hAnsi="Times New Roman" w:cs="Times New Roman"/>
          <w:sz w:val="26"/>
          <w:szCs w:val="26"/>
        </w:rPr>
        <w:t xml:space="preserve"> pēdējais punkts</w:t>
      </w:r>
      <w:r w:rsidR="00495C76" w:rsidRPr="00FF1098">
        <w:rPr>
          <w:rFonts w:ascii="Times New Roman" w:hAnsi="Times New Roman" w:cs="Times New Roman"/>
          <w:sz w:val="26"/>
          <w:szCs w:val="26"/>
        </w:rPr>
        <w:t xml:space="preserve"> attiecībā uz deputātu pārstāvniecību viņai neliekas pieņemams</w:t>
      </w:r>
      <w:r w:rsidRPr="00FF1098">
        <w:rPr>
          <w:rFonts w:ascii="Times New Roman" w:hAnsi="Times New Roman" w:cs="Times New Roman"/>
          <w:sz w:val="26"/>
          <w:szCs w:val="26"/>
        </w:rPr>
        <w:t xml:space="preserve">, jo sākotnēji funkcija bija </w:t>
      </w:r>
      <w:r w:rsidR="00495C76" w:rsidRPr="00FF1098">
        <w:rPr>
          <w:rFonts w:ascii="Times New Roman" w:hAnsi="Times New Roman" w:cs="Times New Roman"/>
          <w:sz w:val="26"/>
          <w:szCs w:val="26"/>
        </w:rPr>
        <w:t>atšķirīga</w:t>
      </w:r>
      <w:r w:rsidRPr="00FF1098">
        <w:rPr>
          <w:rFonts w:ascii="Times New Roman" w:hAnsi="Times New Roman" w:cs="Times New Roman"/>
          <w:sz w:val="26"/>
          <w:szCs w:val="26"/>
        </w:rPr>
        <w:t>, ar lielāku fokusu uz integrāciju šaurākā aspekt</w:t>
      </w:r>
      <w:r w:rsidR="00495C76" w:rsidRPr="00FF1098">
        <w:rPr>
          <w:rFonts w:ascii="Times New Roman" w:hAnsi="Times New Roman" w:cs="Times New Roman"/>
          <w:sz w:val="26"/>
          <w:szCs w:val="26"/>
        </w:rPr>
        <w:t>ā</w:t>
      </w:r>
      <w:r w:rsidRPr="00FF1098">
        <w:rPr>
          <w:rFonts w:ascii="Times New Roman" w:hAnsi="Times New Roman" w:cs="Times New Roman"/>
          <w:sz w:val="26"/>
          <w:szCs w:val="26"/>
        </w:rPr>
        <w:t xml:space="preserve">. </w:t>
      </w:r>
      <w:r w:rsidR="00495C76" w:rsidRPr="00FF1098">
        <w:rPr>
          <w:rFonts w:ascii="Times New Roman" w:hAnsi="Times New Roman" w:cs="Times New Roman"/>
          <w:sz w:val="26"/>
          <w:szCs w:val="26"/>
        </w:rPr>
        <w:t>Esošajā Konsultatīvās padomes sastāvā iekļautie d</w:t>
      </w:r>
      <w:r w:rsidRPr="00FF1098">
        <w:rPr>
          <w:rFonts w:ascii="Times New Roman" w:hAnsi="Times New Roman" w:cs="Times New Roman"/>
          <w:sz w:val="26"/>
          <w:szCs w:val="26"/>
        </w:rPr>
        <w:t>eputāti ir deleģēti</w:t>
      </w:r>
      <w:r w:rsidR="00495C76" w:rsidRPr="00FF1098">
        <w:rPr>
          <w:rFonts w:ascii="Times New Roman" w:hAnsi="Times New Roman" w:cs="Times New Roman"/>
          <w:sz w:val="26"/>
          <w:szCs w:val="26"/>
        </w:rPr>
        <w:t xml:space="preserve"> un </w:t>
      </w:r>
      <w:r w:rsidRPr="00FF1098">
        <w:rPr>
          <w:rFonts w:ascii="Times New Roman" w:hAnsi="Times New Roman" w:cs="Times New Roman"/>
          <w:sz w:val="26"/>
          <w:szCs w:val="26"/>
        </w:rPr>
        <w:t xml:space="preserve">pārskatīt </w:t>
      </w:r>
      <w:r w:rsidR="00495C76" w:rsidRPr="00FF1098">
        <w:rPr>
          <w:rFonts w:ascii="Times New Roman" w:hAnsi="Times New Roman" w:cs="Times New Roman"/>
          <w:sz w:val="26"/>
          <w:szCs w:val="26"/>
        </w:rPr>
        <w:t xml:space="preserve">deputātu deleģējumu </w:t>
      </w:r>
      <w:r w:rsidRPr="00FF1098">
        <w:rPr>
          <w:rFonts w:ascii="Times New Roman" w:hAnsi="Times New Roman" w:cs="Times New Roman"/>
          <w:sz w:val="26"/>
          <w:szCs w:val="26"/>
        </w:rPr>
        <w:t xml:space="preserve">no jauna </w:t>
      </w:r>
      <w:r w:rsidR="00495C76" w:rsidRPr="00FF1098">
        <w:rPr>
          <w:rFonts w:ascii="Times New Roman" w:hAnsi="Times New Roman" w:cs="Times New Roman"/>
          <w:sz w:val="26"/>
          <w:szCs w:val="26"/>
        </w:rPr>
        <w:t xml:space="preserve">būtu </w:t>
      </w:r>
      <w:r w:rsidRPr="00FF1098">
        <w:rPr>
          <w:rFonts w:ascii="Times New Roman" w:hAnsi="Times New Roman" w:cs="Times New Roman"/>
          <w:sz w:val="26"/>
          <w:szCs w:val="26"/>
        </w:rPr>
        <w:t>sarežģīti</w:t>
      </w:r>
      <w:r w:rsidR="00495C76" w:rsidRPr="00FF1098">
        <w:rPr>
          <w:rFonts w:ascii="Times New Roman" w:hAnsi="Times New Roman" w:cs="Times New Roman"/>
          <w:sz w:val="26"/>
          <w:szCs w:val="26"/>
        </w:rPr>
        <w:t>, to ir pierādījusi nepieciešamība pārskatīt deputātu deleģējumu kultūras un sporta konkursos. Šajā sēdē no deputā</w:t>
      </w:r>
      <w:r w:rsidR="006638C5" w:rsidRPr="00FF1098">
        <w:rPr>
          <w:rFonts w:ascii="Times New Roman" w:hAnsi="Times New Roman" w:cs="Times New Roman"/>
          <w:sz w:val="26"/>
          <w:szCs w:val="26"/>
        </w:rPr>
        <w:t>t</w:t>
      </w:r>
      <w:r w:rsidR="00495C76" w:rsidRPr="00FF1098">
        <w:rPr>
          <w:rFonts w:ascii="Times New Roman" w:hAnsi="Times New Roman" w:cs="Times New Roman"/>
          <w:sz w:val="26"/>
          <w:szCs w:val="26"/>
        </w:rPr>
        <w:t xml:space="preserve">iem piedalās tikai </w:t>
      </w:r>
      <w:r w:rsidR="006638C5" w:rsidRPr="00FF1098">
        <w:rPr>
          <w:rFonts w:ascii="Times New Roman" w:hAnsi="Times New Roman" w:cs="Times New Roman"/>
          <w:sz w:val="26"/>
          <w:szCs w:val="26"/>
        </w:rPr>
        <w:t xml:space="preserve">I. Ratinīka un E. Ikstens, nepiedalās </w:t>
      </w:r>
      <w:r w:rsidRPr="00FF1098">
        <w:rPr>
          <w:rFonts w:ascii="Times New Roman" w:hAnsi="Times New Roman" w:cs="Times New Roman"/>
          <w:sz w:val="26"/>
          <w:szCs w:val="26"/>
        </w:rPr>
        <w:t>nevien</w:t>
      </w:r>
      <w:r w:rsidR="006638C5" w:rsidRPr="00FF1098">
        <w:rPr>
          <w:rFonts w:ascii="Times New Roman" w:hAnsi="Times New Roman" w:cs="Times New Roman"/>
          <w:sz w:val="26"/>
          <w:szCs w:val="26"/>
        </w:rPr>
        <w:t>s</w:t>
      </w:r>
      <w:r w:rsidRPr="00FF1098">
        <w:rPr>
          <w:rFonts w:ascii="Times New Roman" w:hAnsi="Times New Roman" w:cs="Times New Roman"/>
          <w:sz w:val="26"/>
          <w:szCs w:val="26"/>
        </w:rPr>
        <w:t xml:space="preserve"> opozīcijas </w:t>
      </w:r>
      <w:r w:rsidR="006638C5" w:rsidRPr="00FF1098">
        <w:rPr>
          <w:rFonts w:ascii="Times New Roman" w:hAnsi="Times New Roman" w:cs="Times New Roman"/>
          <w:sz w:val="26"/>
          <w:szCs w:val="26"/>
        </w:rPr>
        <w:t xml:space="preserve">deputāts, līdz ar to nebūtu korekti runāt par deputātu jautājumu; lūgums atturēties </w:t>
      </w:r>
      <w:r w:rsidR="005775AA" w:rsidRPr="00FF1098">
        <w:rPr>
          <w:rFonts w:ascii="Times New Roman" w:hAnsi="Times New Roman" w:cs="Times New Roman"/>
          <w:sz w:val="26"/>
          <w:szCs w:val="26"/>
        </w:rPr>
        <w:t xml:space="preserve">no </w:t>
      </w:r>
      <w:r w:rsidR="006638C5" w:rsidRPr="00FF1098">
        <w:rPr>
          <w:rFonts w:ascii="Times New Roman" w:hAnsi="Times New Roman" w:cs="Times New Roman"/>
          <w:sz w:val="26"/>
          <w:szCs w:val="26"/>
        </w:rPr>
        <w:t>deputātu skaita pārskatīšan</w:t>
      </w:r>
      <w:r w:rsidR="005775AA" w:rsidRPr="00FF1098">
        <w:rPr>
          <w:rFonts w:ascii="Times New Roman" w:hAnsi="Times New Roman" w:cs="Times New Roman"/>
          <w:sz w:val="26"/>
          <w:szCs w:val="26"/>
        </w:rPr>
        <w:t>as</w:t>
      </w:r>
      <w:r w:rsidR="006638C5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A31A96" w:rsidRPr="00FF1098">
        <w:rPr>
          <w:rFonts w:ascii="Times New Roman" w:hAnsi="Times New Roman" w:cs="Times New Roman"/>
          <w:sz w:val="26"/>
          <w:szCs w:val="26"/>
        </w:rPr>
        <w:t>eso</w:t>
      </w:r>
      <w:r w:rsidR="004C5C95" w:rsidRPr="00FF1098">
        <w:rPr>
          <w:rFonts w:ascii="Times New Roman" w:hAnsi="Times New Roman" w:cs="Times New Roman"/>
          <w:sz w:val="26"/>
          <w:szCs w:val="26"/>
        </w:rPr>
        <w:t>š</w:t>
      </w:r>
      <w:r w:rsidR="00A31A96" w:rsidRPr="00FF1098">
        <w:rPr>
          <w:rFonts w:ascii="Times New Roman" w:hAnsi="Times New Roman" w:cs="Times New Roman"/>
          <w:sz w:val="26"/>
          <w:szCs w:val="26"/>
        </w:rPr>
        <w:t xml:space="preserve">ā </w:t>
      </w:r>
      <w:proofErr w:type="spellStart"/>
      <w:r w:rsidR="00A31A96" w:rsidRPr="00FF1098">
        <w:rPr>
          <w:rFonts w:ascii="Times New Roman" w:hAnsi="Times New Roman" w:cs="Times New Roman"/>
          <w:sz w:val="26"/>
          <w:szCs w:val="26"/>
        </w:rPr>
        <w:t>sasaukuma</w:t>
      </w:r>
      <w:proofErr w:type="spellEnd"/>
      <w:r w:rsidR="00A31A96" w:rsidRPr="00FF1098">
        <w:rPr>
          <w:rFonts w:ascii="Times New Roman" w:hAnsi="Times New Roman" w:cs="Times New Roman"/>
          <w:sz w:val="26"/>
          <w:szCs w:val="26"/>
        </w:rPr>
        <w:t xml:space="preserve"> laikā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  <w:r w:rsidR="006638C5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Pārēj</w:t>
      </w:r>
      <w:r w:rsidR="006638C5" w:rsidRPr="00FF1098">
        <w:rPr>
          <w:rFonts w:ascii="Times New Roman" w:hAnsi="Times New Roman" w:cs="Times New Roman"/>
          <w:sz w:val="26"/>
          <w:szCs w:val="26"/>
        </w:rPr>
        <w:t>os</w:t>
      </w:r>
      <w:r w:rsidRPr="00FF1098">
        <w:rPr>
          <w:rFonts w:ascii="Times New Roman" w:hAnsi="Times New Roman" w:cs="Times New Roman"/>
          <w:sz w:val="26"/>
          <w:szCs w:val="26"/>
        </w:rPr>
        <w:t xml:space="preserve"> ieteikum</w:t>
      </w:r>
      <w:r w:rsidR="006638C5" w:rsidRPr="00FF1098">
        <w:rPr>
          <w:rFonts w:ascii="Times New Roman" w:hAnsi="Times New Roman" w:cs="Times New Roman"/>
          <w:sz w:val="26"/>
          <w:szCs w:val="26"/>
        </w:rPr>
        <w:t xml:space="preserve">us </w:t>
      </w:r>
      <w:r w:rsidR="006638C5" w:rsidRPr="00FF1098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6638C5" w:rsidRPr="00FF1098">
        <w:rPr>
          <w:rFonts w:ascii="Times New Roman" w:hAnsi="Times New Roman" w:cs="Times New Roman"/>
          <w:sz w:val="26"/>
          <w:szCs w:val="26"/>
        </w:rPr>
        <w:t xml:space="preserve"> atzīst kā</w:t>
      </w:r>
      <w:r w:rsidRPr="00FF1098">
        <w:rPr>
          <w:rFonts w:ascii="Times New Roman" w:hAnsi="Times New Roman" w:cs="Times New Roman"/>
          <w:sz w:val="26"/>
          <w:szCs w:val="26"/>
        </w:rPr>
        <w:t xml:space="preserve"> ļoti racionāl</w:t>
      </w:r>
      <w:r w:rsidR="006638C5" w:rsidRPr="00FF1098">
        <w:rPr>
          <w:rFonts w:ascii="Times New Roman" w:hAnsi="Times New Roman" w:cs="Times New Roman"/>
          <w:sz w:val="26"/>
          <w:szCs w:val="26"/>
        </w:rPr>
        <w:t>us.</w:t>
      </w:r>
    </w:p>
    <w:p w14:paraId="3940F299" w14:textId="7B6352F1" w:rsidR="001A4734" w:rsidRPr="00FF1098" w:rsidRDefault="001A4734" w:rsidP="006638C5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7B187E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6638C5" w:rsidRPr="00FF1098">
        <w:rPr>
          <w:rFonts w:ascii="Times New Roman" w:hAnsi="Times New Roman" w:cs="Times New Roman"/>
          <w:sz w:val="26"/>
          <w:szCs w:val="26"/>
        </w:rPr>
        <w:t>paskaidro, ka gadījumā</w:t>
      </w:r>
      <w:r w:rsidRPr="00FF1098">
        <w:rPr>
          <w:rFonts w:ascii="Times New Roman" w:hAnsi="Times New Roman" w:cs="Times New Roman"/>
          <w:sz w:val="26"/>
          <w:szCs w:val="26"/>
        </w:rPr>
        <w:t xml:space="preserve">, ja būs apstiprināts jauns nolikums, būs jāprasa jauni </w:t>
      </w:r>
      <w:r w:rsidR="006638C5" w:rsidRPr="00FF1098">
        <w:rPr>
          <w:rFonts w:ascii="Times New Roman" w:hAnsi="Times New Roman" w:cs="Times New Roman"/>
          <w:sz w:val="26"/>
          <w:szCs w:val="26"/>
        </w:rPr>
        <w:t xml:space="preserve">deputātu </w:t>
      </w:r>
      <w:r w:rsidRPr="00FF1098">
        <w:rPr>
          <w:rFonts w:ascii="Times New Roman" w:hAnsi="Times New Roman" w:cs="Times New Roman"/>
          <w:sz w:val="26"/>
          <w:szCs w:val="26"/>
        </w:rPr>
        <w:t>deleģējumi, jo šobrīd ir definēts, ka pašlaik K</w:t>
      </w:r>
      <w:r w:rsidR="006638C5" w:rsidRPr="00FF1098">
        <w:rPr>
          <w:rFonts w:ascii="Times New Roman" w:hAnsi="Times New Roman" w:cs="Times New Roman"/>
          <w:sz w:val="26"/>
          <w:szCs w:val="26"/>
        </w:rPr>
        <w:t>onsultatīvajā padomē</w:t>
      </w:r>
      <w:r w:rsidRPr="00FF1098">
        <w:rPr>
          <w:rFonts w:ascii="Times New Roman" w:hAnsi="Times New Roman" w:cs="Times New Roman"/>
          <w:sz w:val="26"/>
          <w:szCs w:val="26"/>
        </w:rPr>
        <w:t xml:space="preserve"> ir </w:t>
      </w:r>
      <w:r w:rsidR="006638C5" w:rsidRPr="00FF1098">
        <w:rPr>
          <w:rFonts w:ascii="Times New Roman" w:hAnsi="Times New Roman" w:cs="Times New Roman"/>
          <w:sz w:val="26"/>
          <w:szCs w:val="26"/>
        </w:rPr>
        <w:t>Iz</w:t>
      </w:r>
      <w:r w:rsidRPr="00FF1098">
        <w:rPr>
          <w:rFonts w:ascii="Times New Roman" w:hAnsi="Times New Roman" w:cs="Times New Roman"/>
          <w:sz w:val="26"/>
          <w:szCs w:val="26"/>
        </w:rPr>
        <w:t>glīt</w:t>
      </w:r>
      <w:r w:rsidR="006638C5" w:rsidRPr="00FF1098">
        <w:rPr>
          <w:rFonts w:ascii="Times New Roman" w:hAnsi="Times New Roman" w:cs="Times New Roman"/>
          <w:sz w:val="26"/>
          <w:szCs w:val="26"/>
        </w:rPr>
        <w:t>ības, kultūras un sporta</w:t>
      </w:r>
      <w:r w:rsidRPr="00FF1098">
        <w:rPr>
          <w:rFonts w:ascii="Times New Roman" w:hAnsi="Times New Roman" w:cs="Times New Roman"/>
          <w:sz w:val="26"/>
          <w:szCs w:val="26"/>
        </w:rPr>
        <w:t xml:space="preserve"> komit</w:t>
      </w:r>
      <w:r w:rsidR="006638C5" w:rsidRPr="00FF1098">
        <w:rPr>
          <w:rFonts w:ascii="Times New Roman" w:hAnsi="Times New Roman" w:cs="Times New Roman"/>
          <w:sz w:val="26"/>
          <w:szCs w:val="26"/>
        </w:rPr>
        <w:t>ejas</w:t>
      </w:r>
      <w:r w:rsidRPr="00FF1098">
        <w:rPr>
          <w:rFonts w:ascii="Times New Roman" w:hAnsi="Times New Roman" w:cs="Times New Roman"/>
          <w:sz w:val="26"/>
          <w:szCs w:val="26"/>
        </w:rPr>
        <w:t xml:space="preserve"> deput</w:t>
      </w:r>
      <w:r w:rsidR="006638C5" w:rsidRPr="00FF1098">
        <w:rPr>
          <w:rFonts w:ascii="Times New Roman" w:hAnsi="Times New Roman" w:cs="Times New Roman"/>
          <w:sz w:val="26"/>
          <w:szCs w:val="26"/>
        </w:rPr>
        <w:t>āti.</w:t>
      </w:r>
    </w:p>
    <w:p w14:paraId="54A84125" w14:textId="0680C0FB" w:rsidR="003E1777" w:rsidRPr="00FF1098" w:rsidRDefault="006638C5" w:rsidP="003E1777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E. </w:t>
      </w:r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>Ikstens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pievienojas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>Ratinīkas</w:t>
      </w:r>
      <w:proofErr w:type="spellEnd"/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viedoklim, atbalsta </w:t>
      </w:r>
      <w:r w:rsidRPr="00FF1098">
        <w:rPr>
          <w:rFonts w:ascii="Times New Roman" w:hAnsi="Times New Roman" w:cs="Times New Roman"/>
          <w:sz w:val="26"/>
          <w:szCs w:val="26"/>
        </w:rPr>
        <w:t xml:space="preserve">I. Stalidzānes izteiktos priekšlikumus attiecībā uz personālsastāva izmaiņām , bet neatbalsta izmaiņas attiecībā uz </w:t>
      </w:r>
      <w:r w:rsidR="001A4734" w:rsidRPr="00FF1098">
        <w:rPr>
          <w:rFonts w:ascii="Times New Roman" w:hAnsi="Times New Roman" w:cs="Times New Roman"/>
          <w:sz w:val="26"/>
          <w:szCs w:val="26"/>
        </w:rPr>
        <w:t>deputātiem</w:t>
      </w:r>
      <w:r w:rsidR="003E1777" w:rsidRPr="00FF1098">
        <w:rPr>
          <w:rFonts w:ascii="Times New Roman" w:hAnsi="Times New Roman" w:cs="Times New Roman"/>
          <w:sz w:val="26"/>
          <w:szCs w:val="26"/>
        </w:rPr>
        <w:t>, un ierosina, ka attiecībā uz deputātiem var iekļaut pārejas noteikumus</w:t>
      </w:r>
      <w:r w:rsidR="00AC7725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4C5C95" w:rsidRPr="00FF1098">
        <w:rPr>
          <w:rFonts w:ascii="Times New Roman" w:hAnsi="Times New Roman" w:cs="Times New Roman"/>
          <w:sz w:val="26"/>
          <w:szCs w:val="26"/>
        </w:rPr>
        <w:t>–</w:t>
      </w:r>
      <w:r w:rsidR="003E1777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3E1777" w:rsidRPr="00FF1098">
        <w:rPr>
          <w:rFonts w:ascii="Times New Roman" w:hAnsi="Times New Roman" w:cs="Times New Roman"/>
          <w:sz w:val="26"/>
          <w:szCs w:val="26"/>
        </w:rPr>
        <w:lastRenderedPageBreak/>
        <w:t xml:space="preserve">nemainīt Konsultatīvās padomes sastāvā iekļautos deputātus līdz esošā RD </w:t>
      </w:r>
      <w:proofErr w:type="spellStart"/>
      <w:r w:rsidR="003E1777" w:rsidRPr="00FF1098">
        <w:rPr>
          <w:rFonts w:ascii="Times New Roman" w:hAnsi="Times New Roman" w:cs="Times New Roman"/>
          <w:sz w:val="26"/>
          <w:szCs w:val="26"/>
        </w:rPr>
        <w:t>sasaukuma</w:t>
      </w:r>
      <w:proofErr w:type="spellEnd"/>
      <w:r w:rsidR="003E1777" w:rsidRPr="00FF1098">
        <w:rPr>
          <w:rFonts w:ascii="Times New Roman" w:hAnsi="Times New Roman" w:cs="Times New Roman"/>
          <w:sz w:val="26"/>
          <w:szCs w:val="26"/>
        </w:rPr>
        <w:t xml:space="preserve"> beigām.</w:t>
      </w:r>
    </w:p>
    <w:p w14:paraId="180F61C5" w14:textId="0912CA2D" w:rsidR="001A4734" w:rsidRPr="00FF1098" w:rsidRDefault="003E1777" w:rsidP="003E1777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izsaka pateicību par priekšlikumiem un apliecina, ka tie tiks ņemti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vērā</w:t>
      </w:r>
      <w:r w:rsidRPr="00FF1098">
        <w:rPr>
          <w:rFonts w:ascii="Times New Roman" w:hAnsi="Times New Roman" w:cs="Times New Roman"/>
          <w:sz w:val="26"/>
          <w:szCs w:val="26"/>
        </w:rPr>
        <w:t xml:space="preserve">, kā arī lūdz komentēt, ja 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ir vēl kāds viedoklis par </w:t>
      </w:r>
      <w:r w:rsidRPr="00FF1098">
        <w:rPr>
          <w:rFonts w:ascii="Times New Roman" w:hAnsi="Times New Roman" w:cs="Times New Roman"/>
          <w:sz w:val="26"/>
          <w:szCs w:val="26"/>
        </w:rPr>
        <w:t xml:space="preserve">Konsultatīvās </w:t>
      </w:r>
      <w:r w:rsidR="001A4734" w:rsidRPr="00FF1098">
        <w:rPr>
          <w:rFonts w:ascii="Times New Roman" w:hAnsi="Times New Roman" w:cs="Times New Roman"/>
          <w:sz w:val="26"/>
          <w:szCs w:val="26"/>
        </w:rPr>
        <w:t>padomes sastāvu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</w:p>
    <w:p w14:paraId="626B466A" w14:textId="34C740B4" w:rsidR="001A4734" w:rsidRPr="00FF1098" w:rsidRDefault="00D60832" w:rsidP="00D60832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komentē, ka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rudenī</w:t>
      </w:r>
      <w:r w:rsidRPr="00FF1098">
        <w:rPr>
          <w:rFonts w:ascii="Times New Roman" w:hAnsi="Times New Roman" w:cs="Times New Roman"/>
          <w:sz w:val="26"/>
          <w:szCs w:val="26"/>
        </w:rPr>
        <w:t xml:space="preserve">, kad notiks Saeimas vēlēšanas, iespējams, </w:t>
      </w:r>
      <w:r w:rsidR="001A4734" w:rsidRPr="00FF1098">
        <w:rPr>
          <w:rFonts w:ascii="Times New Roman" w:hAnsi="Times New Roman" w:cs="Times New Roman"/>
          <w:sz w:val="26"/>
          <w:szCs w:val="26"/>
        </w:rPr>
        <w:t>varētu rasties jautājums</w:t>
      </w:r>
      <w:r w:rsidRPr="00FF1098">
        <w:rPr>
          <w:rFonts w:ascii="Times New Roman" w:hAnsi="Times New Roman" w:cs="Times New Roman"/>
          <w:sz w:val="26"/>
          <w:szCs w:val="26"/>
        </w:rPr>
        <w:t xml:space="preserve"> par deputātu pārstāvniecības izmaiņām</w:t>
      </w:r>
      <w:r w:rsidR="001A4734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4104BCB8" w14:textId="6761FADB" w:rsidR="001A4734" w:rsidRPr="00FF1098" w:rsidRDefault="00D60832" w:rsidP="00D60832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apliecina, ka tas tiks ņemts vērā, kā arī papildina, ka Konsultatīvās padomes nolikuma grozījumus nebūs iespējams sagatavot ātrāk kā uz augustu, 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pirms izskatīšanas RD sēdē tie </w:t>
      </w:r>
      <w:r w:rsidRPr="00FF1098">
        <w:rPr>
          <w:rFonts w:ascii="Times New Roman" w:hAnsi="Times New Roman" w:cs="Times New Roman"/>
          <w:sz w:val="26"/>
          <w:szCs w:val="26"/>
        </w:rPr>
        <w:t>vispirms tie jāizskata RD Finanšu un administrācijas lietu komitej</w:t>
      </w:r>
      <w:r w:rsidR="00BD09E2" w:rsidRPr="00FF1098">
        <w:rPr>
          <w:rFonts w:ascii="Times New Roman" w:hAnsi="Times New Roman" w:cs="Times New Roman"/>
          <w:sz w:val="26"/>
          <w:szCs w:val="26"/>
        </w:rPr>
        <w:t>as sēdē.</w:t>
      </w:r>
    </w:p>
    <w:p w14:paraId="4ADC9613" w14:textId="14781FA6" w:rsidR="001A4734" w:rsidRPr="00FF1098" w:rsidRDefault="00D60832" w:rsidP="00BD09E2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AD601A" w:rsidRPr="00FF1098">
        <w:rPr>
          <w:rFonts w:ascii="Times New Roman" w:hAnsi="Times New Roman" w:cs="Times New Roman"/>
          <w:sz w:val="26"/>
          <w:szCs w:val="26"/>
        </w:rPr>
        <w:t>informē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, ka </w:t>
      </w:r>
      <w:r w:rsidR="00CF76AB" w:rsidRPr="00FF1098">
        <w:rPr>
          <w:rFonts w:ascii="Times New Roman" w:hAnsi="Times New Roman" w:cs="Times New Roman"/>
          <w:sz w:val="26"/>
          <w:szCs w:val="26"/>
        </w:rPr>
        <w:t>saņemts “</w:t>
      </w:r>
      <w:proofErr w:type="spellStart"/>
      <w:r w:rsidR="00CF76AB" w:rsidRPr="00FF1098">
        <w:rPr>
          <w:rFonts w:ascii="Times New Roman" w:hAnsi="Times New Roman" w:cs="Times New Roman"/>
          <w:sz w:val="26"/>
          <w:szCs w:val="26"/>
        </w:rPr>
        <w:t>Providus</w:t>
      </w:r>
      <w:proofErr w:type="spellEnd"/>
      <w:r w:rsidR="00CF76AB" w:rsidRPr="00FF1098">
        <w:rPr>
          <w:rFonts w:ascii="Times New Roman" w:hAnsi="Times New Roman" w:cs="Times New Roman"/>
          <w:sz w:val="26"/>
          <w:szCs w:val="26"/>
        </w:rPr>
        <w:t>”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ieteikums 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attiecībā uz nolikuma korekcijām 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– 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paredzēt, ka 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vismaz </w:t>
      </w:r>
      <w:r w:rsidR="00BD09E2" w:rsidRPr="00FF1098">
        <w:rPr>
          <w:rFonts w:ascii="Times New Roman" w:hAnsi="Times New Roman" w:cs="Times New Roman"/>
          <w:sz w:val="26"/>
          <w:szCs w:val="26"/>
        </w:rPr>
        <w:t>viens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NVO 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pārstāvis ir tāds, kas pārstāv </w:t>
      </w:r>
      <w:proofErr w:type="spellStart"/>
      <w:r w:rsidR="001A4734" w:rsidRPr="00FF1098">
        <w:rPr>
          <w:rFonts w:ascii="Times New Roman" w:hAnsi="Times New Roman" w:cs="Times New Roman"/>
          <w:sz w:val="26"/>
          <w:szCs w:val="26"/>
        </w:rPr>
        <w:t>jauniebraucējus</w:t>
      </w:r>
      <w:proofErr w:type="spellEnd"/>
      <w:r w:rsidR="001A4734" w:rsidRPr="00FF1098">
        <w:rPr>
          <w:rFonts w:ascii="Times New Roman" w:hAnsi="Times New Roman" w:cs="Times New Roman"/>
          <w:sz w:val="26"/>
          <w:szCs w:val="26"/>
        </w:rPr>
        <w:t xml:space="preserve"> vai 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arī </w:t>
      </w:r>
      <w:proofErr w:type="spellStart"/>
      <w:r w:rsidR="001A4734" w:rsidRPr="00FF1098">
        <w:rPr>
          <w:rFonts w:ascii="Times New Roman" w:hAnsi="Times New Roman" w:cs="Times New Roman"/>
          <w:sz w:val="26"/>
          <w:szCs w:val="26"/>
        </w:rPr>
        <w:t>jauniebraucēju</w:t>
      </w:r>
      <w:proofErr w:type="spellEnd"/>
      <w:r w:rsidR="001A4734" w:rsidRPr="00FF1098">
        <w:rPr>
          <w:rFonts w:ascii="Times New Roman" w:hAnsi="Times New Roman" w:cs="Times New Roman"/>
          <w:sz w:val="26"/>
          <w:szCs w:val="26"/>
        </w:rPr>
        <w:t xml:space="preserve"> NVO</w:t>
      </w:r>
      <w:r w:rsidR="00BD09E2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4466C34C" w14:textId="2C71D6AC" w:rsidR="001A4734" w:rsidRPr="00FF1098" w:rsidRDefault="00BD09E2" w:rsidP="00BD09E2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uzdod jautājumu,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cik plaši </w:t>
      </w:r>
      <w:r w:rsidRPr="00FF1098">
        <w:rPr>
          <w:rFonts w:ascii="Times New Roman" w:hAnsi="Times New Roman" w:cs="Times New Roman"/>
          <w:sz w:val="26"/>
          <w:szCs w:val="26"/>
        </w:rPr>
        <w:t xml:space="preserve">tiek 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skatīti </w:t>
      </w:r>
      <w:proofErr w:type="spellStart"/>
      <w:r w:rsidR="001A4734" w:rsidRPr="00FF1098">
        <w:rPr>
          <w:rFonts w:ascii="Times New Roman" w:hAnsi="Times New Roman" w:cs="Times New Roman"/>
          <w:sz w:val="26"/>
          <w:szCs w:val="26"/>
        </w:rPr>
        <w:t>jauniebraucēji</w:t>
      </w:r>
      <w:proofErr w:type="spellEnd"/>
      <w:r w:rsidR="001A4734" w:rsidRPr="00FF1098">
        <w:rPr>
          <w:rFonts w:ascii="Times New Roman" w:hAnsi="Times New Roman" w:cs="Times New Roman"/>
          <w:sz w:val="26"/>
          <w:szCs w:val="26"/>
        </w:rPr>
        <w:t xml:space="preserve">, vai </w:t>
      </w:r>
      <w:r w:rsidRPr="00FF1098">
        <w:rPr>
          <w:rFonts w:ascii="Times New Roman" w:hAnsi="Times New Roman" w:cs="Times New Roman"/>
          <w:sz w:val="26"/>
          <w:szCs w:val="26"/>
        </w:rPr>
        <w:t xml:space="preserve">domāti </w:t>
      </w:r>
      <w:r w:rsidR="001A4734" w:rsidRPr="00FF1098">
        <w:rPr>
          <w:rFonts w:ascii="Times New Roman" w:hAnsi="Times New Roman" w:cs="Times New Roman"/>
          <w:sz w:val="26"/>
          <w:szCs w:val="26"/>
        </w:rPr>
        <w:t>t</w:t>
      </w:r>
      <w:r w:rsidRPr="00FF1098">
        <w:rPr>
          <w:rFonts w:ascii="Times New Roman" w:hAnsi="Times New Roman" w:cs="Times New Roman"/>
          <w:sz w:val="26"/>
          <w:szCs w:val="26"/>
        </w:rPr>
        <w:t xml:space="preserve">ikai 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Ukrainas bēgļi, vai </w:t>
      </w:r>
      <w:r w:rsidRPr="00FF1098">
        <w:rPr>
          <w:rFonts w:ascii="Times New Roman" w:hAnsi="Times New Roman" w:cs="Times New Roman"/>
          <w:sz w:val="26"/>
          <w:szCs w:val="26"/>
        </w:rPr>
        <w:t xml:space="preserve">jēdziens tiek skatīts </w:t>
      </w:r>
      <w:r w:rsidR="001A4734" w:rsidRPr="00FF1098">
        <w:rPr>
          <w:rFonts w:ascii="Times New Roman" w:hAnsi="Times New Roman" w:cs="Times New Roman"/>
          <w:sz w:val="26"/>
          <w:szCs w:val="26"/>
        </w:rPr>
        <w:t>plašāk?</w:t>
      </w:r>
    </w:p>
    <w:p w14:paraId="7E486B13" w14:textId="5F62DB33" w:rsidR="001A4734" w:rsidRPr="00FF1098" w:rsidRDefault="00BD09E2" w:rsidP="00BD09E2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1A4734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Pr="00FF1098">
        <w:rPr>
          <w:rFonts w:ascii="Times New Roman" w:hAnsi="Times New Roman" w:cs="Times New Roman"/>
          <w:sz w:val="26"/>
          <w:szCs w:val="26"/>
        </w:rPr>
        <w:t xml:space="preserve"> komentē, ka skatījums uz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jauniebraucējiem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ir</w:t>
      </w:r>
      <w:r w:rsidR="001A4734" w:rsidRPr="00FF1098">
        <w:rPr>
          <w:rFonts w:ascii="Times New Roman" w:hAnsi="Times New Roman" w:cs="Times New Roman"/>
          <w:sz w:val="26"/>
          <w:szCs w:val="26"/>
        </w:rPr>
        <w:t xml:space="preserve"> plašāk</w:t>
      </w:r>
      <w:r w:rsidRPr="00FF1098">
        <w:rPr>
          <w:rFonts w:ascii="Times New Roman" w:hAnsi="Times New Roman" w:cs="Times New Roman"/>
          <w:sz w:val="26"/>
          <w:szCs w:val="26"/>
        </w:rPr>
        <w:t>s</w:t>
      </w:r>
      <w:r w:rsidR="001A4734" w:rsidRPr="00FF1098">
        <w:rPr>
          <w:rFonts w:ascii="Times New Roman" w:hAnsi="Times New Roman" w:cs="Times New Roman"/>
          <w:sz w:val="26"/>
          <w:szCs w:val="26"/>
        </w:rPr>
        <w:t>, definīcija ietver pēdējo 3-5 gadu laikā iebraukušos</w:t>
      </w:r>
      <w:r w:rsidRPr="00FF1098">
        <w:rPr>
          <w:rFonts w:ascii="Times New Roman" w:hAnsi="Times New Roman" w:cs="Times New Roman"/>
          <w:sz w:val="26"/>
          <w:szCs w:val="26"/>
        </w:rPr>
        <w:t xml:space="preserve">, t.sk. gan brīvprātīgi iebraukušos, gan kara bēgļus. Eiropā ir visai izplatīta prakse, ka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jauniebraucēji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dibina savas NVO, </w:t>
      </w:r>
      <w:r w:rsidR="00AD601A" w:rsidRPr="00FF1098">
        <w:rPr>
          <w:rFonts w:ascii="Times New Roman" w:hAnsi="Times New Roman" w:cs="Times New Roman"/>
          <w:sz w:val="26"/>
          <w:szCs w:val="26"/>
        </w:rPr>
        <w:t>t</w:t>
      </w:r>
      <w:r w:rsidR="00287DCF" w:rsidRPr="00FF1098">
        <w:rPr>
          <w:rFonts w:ascii="Times New Roman" w:hAnsi="Times New Roman" w:cs="Times New Roman"/>
          <w:sz w:val="26"/>
          <w:szCs w:val="26"/>
        </w:rPr>
        <w:t>urpretim</w:t>
      </w:r>
      <w:r w:rsidRPr="00FF1098">
        <w:rPr>
          <w:rFonts w:ascii="Times New Roman" w:hAnsi="Times New Roman" w:cs="Times New Roman"/>
          <w:sz w:val="26"/>
          <w:szCs w:val="26"/>
        </w:rPr>
        <w:t xml:space="preserve"> Latvijā pagaidām pamatā ir vietējās organizācijas, kas strādā ar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jauniebraucējiem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kā mērķa grupu, izņēmums ir “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Make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Room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>”.</w:t>
      </w:r>
    </w:p>
    <w:p w14:paraId="6320EFAE" w14:textId="4483FCFC" w:rsidR="001A4734" w:rsidRPr="00FF1098" w:rsidRDefault="001A4734" w:rsidP="00287DCF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BD09E2" w:rsidRPr="00FF109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F1098">
        <w:rPr>
          <w:rFonts w:ascii="Times New Roman" w:hAnsi="Times New Roman" w:cs="Times New Roman"/>
          <w:b/>
          <w:bCs/>
          <w:sz w:val="26"/>
          <w:szCs w:val="26"/>
        </w:rPr>
        <w:t>Vērse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koment</w:t>
      </w:r>
      <w:r w:rsidR="00BD09E2" w:rsidRPr="00FF1098">
        <w:rPr>
          <w:rFonts w:ascii="Times New Roman" w:hAnsi="Times New Roman" w:cs="Times New Roman"/>
          <w:sz w:val="26"/>
          <w:szCs w:val="26"/>
        </w:rPr>
        <w:t>ē</w:t>
      </w:r>
      <w:r w:rsidRPr="00FF1098">
        <w:rPr>
          <w:rFonts w:ascii="Times New Roman" w:hAnsi="Times New Roman" w:cs="Times New Roman"/>
          <w:sz w:val="26"/>
          <w:szCs w:val="26"/>
        </w:rPr>
        <w:t xml:space="preserve"> no 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savas </w:t>
      </w:r>
      <w:r w:rsidRPr="00FF1098">
        <w:rPr>
          <w:rFonts w:ascii="Times New Roman" w:hAnsi="Times New Roman" w:cs="Times New Roman"/>
          <w:sz w:val="26"/>
          <w:szCs w:val="26"/>
        </w:rPr>
        <w:t>pieredzes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 dažādās konsultatīvajās padomēs, t.sk. saistībā ar Kultūras ministriju, ka viņa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ļoti piesardzīgi skatītos uz tikai vienas šādas organizācijas pārstāv</w:t>
      </w:r>
      <w:r w:rsidR="00BD09E2" w:rsidRPr="00FF1098">
        <w:rPr>
          <w:rFonts w:ascii="Times New Roman" w:hAnsi="Times New Roman" w:cs="Times New Roman"/>
          <w:sz w:val="26"/>
          <w:szCs w:val="26"/>
        </w:rPr>
        <w:t>ja iekļaušanu</w:t>
      </w:r>
      <w:r w:rsidR="008B435B" w:rsidRPr="00FF1098">
        <w:rPr>
          <w:rFonts w:ascii="Times New Roman" w:hAnsi="Times New Roman" w:cs="Times New Roman"/>
          <w:sz w:val="26"/>
          <w:szCs w:val="26"/>
        </w:rPr>
        <w:t>, labāk</w:t>
      </w:r>
      <w:r w:rsidR="00BD09E2" w:rsidRPr="00FF1098">
        <w:rPr>
          <w:rFonts w:ascii="Times New Roman" w:hAnsi="Times New Roman" w:cs="Times New Roman"/>
          <w:sz w:val="26"/>
          <w:szCs w:val="26"/>
        </w:rPr>
        <w:t xml:space="preserve"> būtu paredzēt vairāku šādu organizāciju pārstāvju iekļaušanu, jo tās mēdz būt ļoti dažādas un katrai ir raksturīgi aizstāvēt savas intereses.</w:t>
      </w:r>
    </w:p>
    <w:p w14:paraId="1B038928" w14:textId="3FF6D669" w:rsidR="008B435B" w:rsidRPr="00FF1098" w:rsidRDefault="00287DCF" w:rsidP="00287DCF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8B435B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apstiprina, ka plānots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paredz</w:t>
      </w:r>
      <w:r w:rsidRPr="00FF1098">
        <w:rPr>
          <w:rFonts w:ascii="Times New Roman" w:hAnsi="Times New Roman" w:cs="Times New Roman"/>
          <w:sz w:val="26"/>
          <w:szCs w:val="26"/>
        </w:rPr>
        <w:t>ēt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vismaz vien</w:t>
      </w:r>
      <w:r w:rsidRPr="00FF1098">
        <w:rPr>
          <w:rFonts w:ascii="Times New Roman" w:hAnsi="Times New Roman" w:cs="Times New Roman"/>
          <w:sz w:val="26"/>
          <w:szCs w:val="26"/>
        </w:rPr>
        <w:t xml:space="preserve">as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jauniebraucēju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NVO iekļaušanu, taču tas neizslēdz iespēju iekļaut </w:t>
      </w:r>
      <w:r w:rsidR="008B435B" w:rsidRPr="00FF1098">
        <w:rPr>
          <w:rFonts w:ascii="Times New Roman" w:hAnsi="Times New Roman" w:cs="Times New Roman"/>
          <w:sz w:val="26"/>
          <w:szCs w:val="26"/>
        </w:rPr>
        <w:t>vairāk</w:t>
      </w:r>
      <w:r w:rsidRPr="00FF1098">
        <w:rPr>
          <w:rFonts w:ascii="Times New Roman" w:hAnsi="Times New Roman" w:cs="Times New Roman"/>
          <w:sz w:val="26"/>
          <w:szCs w:val="26"/>
        </w:rPr>
        <w:t>as.</w:t>
      </w:r>
    </w:p>
    <w:p w14:paraId="6864DA34" w14:textId="7A0D8B81" w:rsidR="008B435B" w:rsidRPr="00FF1098" w:rsidRDefault="008B435B" w:rsidP="00CF76AB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M.</w:t>
      </w:r>
      <w:r w:rsidR="00CF76AB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>Moors</w:t>
      </w:r>
      <w:r w:rsidR="00CF76AB" w:rsidRPr="00FF1098">
        <w:rPr>
          <w:rFonts w:ascii="Times New Roman" w:hAnsi="Times New Roman" w:cs="Times New Roman"/>
          <w:sz w:val="26"/>
          <w:szCs w:val="26"/>
        </w:rPr>
        <w:t xml:space="preserve"> izsakās ļoti pozitīvi attiecībā uz RD</w:t>
      </w:r>
      <w:r w:rsidRPr="00FF1098">
        <w:rPr>
          <w:rFonts w:ascii="Times New Roman" w:hAnsi="Times New Roman" w:cs="Times New Roman"/>
          <w:sz w:val="26"/>
          <w:szCs w:val="26"/>
        </w:rPr>
        <w:t xml:space="preserve"> PAD </w:t>
      </w:r>
      <w:r w:rsidR="00CF76AB" w:rsidRPr="00FF1098">
        <w:rPr>
          <w:rFonts w:ascii="Times New Roman" w:hAnsi="Times New Roman" w:cs="Times New Roman"/>
          <w:sz w:val="26"/>
          <w:szCs w:val="26"/>
        </w:rPr>
        <w:t xml:space="preserve">pārstāvja </w:t>
      </w:r>
      <w:r w:rsidRPr="00FF1098">
        <w:rPr>
          <w:rFonts w:ascii="Times New Roman" w:hAnsi="Times New Roman" w:cs="Times New Roman"/>
          <w:sz w:val="26"/>
          <w:szCs w:val="26"/>
        </w:rPr>
        <w:t>dalīb</w:t>
      </w:r>
      <w:r w:rsidR="00CF76AB" w:rsidRPr="00FF1098">
        <w:rPr>
          <w:rFonts w:ascii="Times New Roman" w:hAnsi="Times New Roman" w:cs="Times New Roman"/>
          <w:sz w:val="26"/>
          <w:szCs w:val="26"/>
        </w:rPr>
        <w:t>u, jo īpaši,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CF76AB" w:rsidRPr="00FF1098">
        <w:rPr>
          <w:rFonts w:ascii="Times New Roman" w:hAnsi="Times New Roman" w:cs="Times New Roman"/>
          <w:sz w:val="26"/>
          <w:szCs w:val="26"/>
        </w:rPr>
        <w:t xml:space="preserve">ņemot vērā viņu lielo lomu </w:t>
      </w:r>
      <w:r w:rsidR="00AD601A" w:rsidRPr="00FF1098">
        <w:rPr>
          <w:rFonts w:ascii="Times New Roman" w:hAnsi="Times New Roman" w:cs="Times New Roman"/>
          <w:sz w:val="26"/>
          <w:szCs w:val="26"/>
        </w:rPr>
        <w:t xml:space="preserve">Pilsētas </w:t>
      </w:r>
      <w:r w:rsidRPr="00FF1098">
        <w:rPr>
          <w:rFonts w:ascii="Times New Roman" w:hAnsi="Times New Roman" w:cs="Times New Roman"/>
          <w:sz w:val="26"/>
          <w:szCs w:val="26"/>
        </w:rPr>
        <w:t>Attīst</w:t>
      </w:r>
      <w:r w:rsidR="00CF76AB" w:rsidRPr="00FF1098">
        <w:rPr>
          <w:rFonts w:ascii="Times New Roman" w:hAnsi="Times New Roman" w:cs="Times New Roman"/>
          <w:sz w:val="26"/>
          <w:szCs w:val="26"/>
        </w:rPr>
        <w:t xml:space="preserve">ības </w:t>
      </w:r>
      <w:r w:rsidRPr="00FF1098">
        <w:rPr>
          <w:rFonts w:ascii="Times New Roman" w:hAnsi="Times New Roman" w:cs="Times New Roman"/>
          <w:sz w:val="26"/>
          <w:szCs w:val="26"/>
        </w:rPr>
        <w:t>pro</w:t>
      </w:r>
      <w:r w:rsidR="00CF76AB" w:rsidRPr="00FF1098">
        <w:rPr>
          <w:rFonts w:ascii="Times New Roman" w:hAnsi="Times New Roman" w:cs="Times New Roman"/>
          <w:sz w:val="26"/>
          <w:szCs w:val="26"/>
        </w:rPr>
        <w:t xml:space="preserve">grammas </w:t>
      </w:r>
      <w:r w:rsidRPr="00FF1098">
        <w:rPr>
          <w:rFonts w:ascii="Times New Roman" w:hAnsi="Times New Roman" w:cs="Times New Roman"/>
          <w:sz w:val="26"/>
          <w:szCs w:val="26"/>
        </w:rPr>
        <w:t>veidoš</w:t>
      </w:r>
      <w:r w:rsidR="00CF76AB" w:rsidRPr="00FF1098">
        <w:rPr>
          <w:rFonts w:ascii="Times New Roman" w:hAnsi="Times New Roman" w:cs="Times New Roman"/>
          <w:sz w:val="26"/>
          <w:szCs w:val="26"/>
        </w:rPr>
        <w:t>anā, t.sk. izglītības integrācijas sasaistē ar labklājību. N</w:t>
      </w:r>
      <w:r w:rsidRPr="00FF1098">
        <w:rPr>
          <w:rFonts w:ascii="Times New Roman" w:hAnsi="Times New Roman" w:cs="Times New Roman"/>
          <w:sz w:val="26"/>
          <w:szCs w:val="26"/>
        </w:rPr>
        <w:t xml:space="preserve">eatkarīgi no </w:t>
      </w:r>
      <w:r w:rsidR="00CF76AB" w:rsidRPr="00FF1098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Providus</w:t>
      </w:r>
      <w:proofErr w:type="spellEnd"/>
      <w:r w:rsidR="00CF76AB" w:rsidRPr="00FF1098">
        <w:rPr>
          <w:rFonts w:ascii="Times New Roman" w:hAnsi="Times New Roman" w:cs="Times New Roman"/>
          <w:sz w:val="26"/>
          <w:szCs w:val="26"/>
        </w:rPr>
        <w:t>”</w:t>
      </w:r>
      <w:r w:rsidRPr="00FF1098">
        <w:rPr>
          <w:rFonts w:ascii="Times New Roman" w:hAnsi="Times New Roman" w:cs="Times New Roman"/>
          <w:sz w:val="26"/>
          <w:szCs w:val="26"/>
        </w:rPr>
        <w:t xml:space="preserve"> priekšlikuma </w:t>
      </w:r>
      <w:r w:rsidR="00CF76AB" w:rsidRPr="00FF1098">
        <w:rPr>
          <w:rFonts w:ascii="Times New Roman" w:hAnsi="Times New Roman" w:cs="Times New Roman"/>
          <w:sz w:val="26"/>
          <w:szCs w:val="26"/>
        </w:rPr>
        <w:t>viņš jau iepriekš</w:t>
      </w:r>
      <w:r w:rsidRPr="00FF1098">
        <w:rPr>
          <w:rFonts w:ascii="Times New Roman" w:hAnsi="Times New Roman" w:cs="Times New Roman"/>
          <w:sz w:val="26"/>
          <w:szCs w:val="26"/>
        </w:rPr>
        <w:t xml:space="preserve"> apdomājis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jauniebraucēju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iesaisti</w:t>
      </w:r>
      <w:r w:rsidR="009627F2" w:rsidRPr="00FF1098">
        <w:rPr>
          <w:rFonts w:ascii="Times New Roman" w:hAnsi="Times New Roman" w:cs="Times New Roman"/>
          <w:sz w:val="26"/>
          <w:szCs w:val="26"/>
        </w:rPr>
        <w:t xml:space="preserve"> un to atbalsta</w:t>
      </w:r>
      <w:r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CF76AB" w:rsidRPr="00FF1098">
        <w:rPr>
          <w:rFonts w:ascii="Times New Roman" w:hAnsi="Times New Roman" w:cs="Times New Roman"/>
          <w:sz w:val="26"/>
          <w:szCs w:val="26"/>
        </w:rPr>
        <w:t xml:space="preserve">tomēr </w:t>
      </w:r>
      <w:r w:rsidRPr="00FF1098">
        <w:rPr>
          <w:rFonts w:ascii="Times New Roman" w:hAnsi="Times New Roman" w:cs="Times New Roman"/>
          <w:sz w:val="26"/>
          <w:szCs w:val="26"/>
        </w:rPr>
        <w:t xml:space="preserve"> jautājums, kā tas </w:t>
      </w:r>
      <w:r w:rsidR="006C6D17" w:rsidRPr="00FF1098">
        <w:rPr>
          <w:rFonts w:ascii="Times New Roman" w:hAnsi="Times New Roman" w:cs="Times New Roman"/>
          <w:sz w:val="26"/>
          <w:szCs w:val="26"/>
        </w:rPr>
        <w:t xml:space="preserve">būtu </w:t>
      </w:r>
      <w:r w:rsidRPr="00FF1098">
        <w:rPr>
          <w:rFonts w:ascii="Times New Roman" w:hAnsi="Times New Roman" w:cs="Times New Roman"/>
          <w:sz w:val="26"/>
          <w:szCs w:val="26"/>
        </w:rPr>
        <w:t>praktiski risināms</w:t>
      </w:r>
      <w:r w:rsidR="00CF76AB" w:rsidRPr="00FF1098">
        <w:rPr>
          <w:rFonts w:ascii="Times New Roman" w:hAnsi="Times New Roman" w:cs="Times New Roman"/>
          <w:sz w:val="26"/>
          <w:szCs w:val="26"/>
        </w:rPr>
        <w:t xml:space="preserve">, jo būs aktuāls jautājums par latviešu </w:t>
      </w:r>
      <w:r w:rsidRPr="00FF1098">
        <w:rPr>
          <w:rFonts w:ascii="Times New Roman" w:hAnsi="Times New Roman" w:cs="Times New Roman"/>
          <w:sz w:val="26"/>
          <w:szCs w:val="26"/>
        </w:rPr>
        <w:t>valodas zināšan</w:t>
      </w:r>
      <w:r w:rsidR="00CF76AB" w:rsidRPr="00FF1098">
        <w:rPr>
          <w:rFonts w:ascii="Times New Roman" w:hAnsi="Times New Roman" w:cs="Times New Roman"/>
          <w:sz w:val="26"/>
          <w:szCs w:val="26"/>
        </w:rPr>
        <w:t>ām</w:t>
      </w:r>
      <w:r w:rsidRPr="00FF1098">
        <w:rPr>
          <w:rFonts w:ascii="Times New Roman" w:hAnsi="Times New Roman" w:cs="Times New Roman"/>
          <w:sz w:val="26"/>
          <w:szCs w:val="26"/>
        </w:rPr>
        <w:t>/tulkošan</w:t>
      </w:r>
      <w:r w:rsidR="00CF76AB" w:rsidRPr="00FF1098">
        <w:rPr>
          <w:rFonts w:ascii="Times New Roman" w:hAnsi="Times New Roman" w:cs="Times New Roman"/>
          <w:sz w:val="26"/>
          <w:szCs w:val="26"/>
        </w:rPr>
        <w:t>u.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9627F2" w:rsidRPr="00FF1098">
        <w:rPr>
          <w:rFonts w:ascii="Times New Roman" w:hAnsi="Times New Roman" w:cs="Times New Roman"/>
          <w:b/>
          <w:bCs/>
          <w:sz w:val="26"/>
          <w:szCs w:val="26"/>
        </w:rPr>
        <w:t>M. Moors</w:t>
      </w:r>
      <w:r w:rsidR="009627F2" w:rsidRPr="00FF1098">
        <w:rPr>
          <w:rFonts w:ascii="Times New Roman" w:hAnsi="Times New Roman" w:cs="Times New Roman"/>
          <w:sz w:val="26"/>
          <w:szCs w:val="26"/>
        </w:rPr>
        <w:t xml:space="preserve"> iesaka apdomāt iespēju rosināt</w:t>
      </w:r>
      <w:r w:rsidR="006C6D17" w:rsidRPr="00FF1098">
        <w:rPr>
          <w:rFonts w:ascii="Times New Roman" w:hAnsi="Times New Roman" w:cs="Times New Roman"/>
          <w:sz w:val="26"/>
          <w:szCs w:val="26"/>
        </w:rPr>
        <w:t xml:space="preserve"> apvienot</w:t>
      </w:r>
      <w:r w:rsidR="009627F2" w:rsidRPr="00FF1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7F2" w:rsidRPr="00FF1098">
        <w:rPr>
          <w:rFonts w:ascii="Times New Roman" w:hAnsi="Times New Roman" w:cs="Times New Roman"/>
          <w:sz w:val="26"/>
          <w:szCs w:val="26"/>
        </w:rPr>
        <w:t>jauniebraucēju</w:t>
      </w:r>
      <w:proofErr w:type="spellEnd"/>
      <w:r w:rsidR="006C6D17" w:rsidRPr="00FF1098">
        <w:rPr>
          <w:rFonts w:ascii="Times New Roman" w:hAnsi="Times New Roman" w:cs="Times New Roman"/>
          <w:sz w:val="26"/>
          <w:szCs w:val="26"/>
        </w:rPr>
        <w:t xml:space="preserve"> kopienu, </w:t>
      </w:r>
      <w:r w:rsidRPr="00FF1098">
        <w:rPr>
          <w:rFonts w:ascii="Times New Roman" w:hAnsi="Times New Roman" w:cs="Times New Roman"/>
          <w:sz w:val="26"/>
          <w:szCs w:val="26"/>
        </w:rPr>
        <w:t xml:space="preserve">lai </w:t>
      </w:r>
      <w:r w:rsidR="006C6D17" w:rsidRPr="00FF1098">
        <w:rPr>
          <w:rFonts w:ascii="Times New Roman" w:hAnsi="Times New Roman" w:cs="Times New Roman"/>
          <w:sz w:val="26"/>
          <w:szCs w:val="26"/>
        </w:rPr>
        <w:t xml:space="preserve">varētu tikt </w:t>
      </w:r>
      <w:r w:rsidRPr="00FF1098">
        <w:rPr>
          <w:rFonts w:ascii="Times New Roman" w:hAnsi="Times New Roman" w:cs="Times New Roman"/>
          <w:sz w:val="26"/>
          <w:szCs w:val="26"/>
        </w:rPr>
        <w:t>izvirz</w:t>
      </w:r>
      <w:r w:rsidR="006C6D17" w:rsidRPr="00FF1098">
        <w:rPr>
          <w:rFonts w:ascii="Times New Roman" w:hAnsi="Times New Roman" w:cs="Times New Roman"/>
          <w:sz w:val="26"/>
          <w:szCs w:val="26"/>
        </w:rPr>
        <w:t xml:space="preserve">īti </w:t>
      </w:r>
      <w:r w:rsidRPr="00FF1098">
        <w:rPr>
          <w:rFonts w:ascii="Times New Roman" w:hAnsi="Times New Roman" w:cs="Times New Roman"/>
          <w:sz w:val="26"/>
          <w:szCs w:val="26"/>
        </w:rPr>
        <w:t>pārstāv</w:t>
      </w:r>
      <w:r w:rsidR="006C6D17" w:rsidRPr="00FF1098">
        <w:rPr>
          <w:rFonts w:ascii="Times New Roman" w:hAnsi="Times New Roman" w:cs="Times New Roman"/>
          <w:sz w:val="26"/>
          <w:szCs w:val="26"/>
        </w:rPr>
        <w:t>j</w:t>
      </w:r>
      <w:r w:rsidRPr="00FF1098">
        <w:rPr>
          <w:rFonts w:ascii="Times New Roman" w:hAnsi="Times New Roman" w:cs="Times New Roman"/>
          <w:sz w:val="26"/>
          <w:szCs w:val="26"/>
        </w:rPr>
        <w:t>i</w:t>
      </w:r>
      <w:r w:rsidR="003E0FF9" w:rsidRPr="00FF1098">
        <w:rPr>
          <w:rFonts w:ascii="Times New Roman" w:hAnsi="Times New Roman" w:cs="Times New Roman"/>
          <w:sz w:val="26"/>
          <w:szCs w:val="26"/>
        </w:rPr>
        <w:t>.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3E0FF9" w:rsidRPr="00FF1098">
        <w:rPr>
          <w:rFonts w:ascii="Times New Roman" w:hAnsi="Times New Roman" w:cs="Times New Roman"/>
          <w:sz w:val="26"/>
          <w:szCs w:val="26"/>
        </w:rPr>
        <w:t>R</w:t>
      </w:r>
      <w:r w:rsidR="00983D94" w:rsidRPr="00FF1098">
        <w:rPr>
          <w:rFonts w:ascii="Times New Roman" w:hAnsi="Times New Roman" w:cs="Times New Roman"/>
          <w:sz w:val="26"/>
          <w:szCs w:val="26"/>
        </w:rPr>
        <w:t>osina</w:t>
      </w:r>
      <w:r w:rsidRPr="00FF1098">
        <w:rPr>
          <w:rFonts w:ascii="Times New Roman" w:hAnsi="Times New Roman" w:cs="Times New Roman"/>
          <w:sz w:val="26"/>
          <w:szCs w:val="26"/>
        </w:rPr>
        <w:t xml:space="preserve"> padomāt </w:t>
      </w:r>
      <w:r w:rsidR="00983D94" w:rsidRPr="00FF1098">
        <w:rPr>
          <w:rFonts w:ascii="Times New Roman" w:hAnsi="Times New Roman" w:cs="Times New Roman"/>
          <w:sz w:val="26"/>
          <w:szCs w:val="26"/>
        </w:rPr>
        <w:t xml:space="preserve">par iespējamām aktivitātēm </w:t>
      </w:r>
      <w:r w:rsidRPr="00FF1098">
        <w:rPr>
          <w:rFonts w:ascii="Times New Roman" w:hAnsi="Times New Roman" w:cs="Times New Roman"/>
          <w:sz w:val="26"/>
          <w:szCs w:val="26"/>
        </w:rPr>
        <w:t>Rīcības plāna kontekstā</w:t>
      </w:r>
      <w:r w:rsidR="00983D94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Pr="00FF1098">
        <w:rPr>
          <w:rFonts w:ascii="Times New Roman" w:hAnsi="Times New Roman" w:cs="Times New Roman"/>
          <w:sz w:val="26"/>
          <w:szCs w:val="26"/>
        </w:rPr>
        <w:t>jāpārdomā kā kvalitat</w:t>
      </w:r>
      <w:r w:rsidR="00983D94" w:rsidRPr="00FF1098">
        <w:rPr>
          <w:rFonts w:ascii="Times New Roman" w:hAnsi="Times New Roman" w:cs="Times New Roman"/>
          <w:sz w:val="26"/>
          <w:szCs w:val="26"/>
        </w:rPr>
        <w:t xml:space="preserve">īvi risināt </w:t>
      </w:r>
      <w:r w:rsidRPr="00FF1098">
        <w:rPr>
          <w:rFonts w:ascii="Times New Roman" w:hAnsi="Times New Roman" w:cs="Times New Roman"/>
          <w:sz w:val="26"/>
          <w:szCs w:val="26"/>
        </w:rPr>
        <w:t xml:space="preserve">ne tikai </w:t>
      </w:r>
      <w:r w:rsidR="00983D94" w:rsidRPr="00FF1098">
        <w:rPr>
          <w:rFonts w:ascii="Times New Roman" w:hAnsi="Times New Roman" w:cs="Times New Roman"/>
          <w:sz w:val="26"/>
          <w:szCs w:val="26"/>
        </w:rPr>
        <w:t xml:space="preserve">jautājumu par </w:t>
      </w:r>
      <w:r w:rsidRPr="00FF1098">
        <w:rPr>
          <w:rFonts w:ascii="Times New Roman" w:hAnsi="Times New Roman" w:cs="Times New Roman"/>
          <w:sz w:val="26"/>
          <w:szCs w:val="26"/>
        </w:rPr>
        <w:t>mazākumtautību integrācij</w:t>
      </w:r>
      <w:r w:rsidR="00983D94" w:rsidRPr="00FF1098">
        <w:rPr>
          <w:rFonts w:ascii="Times New Roman" w:hAnsi="Times New Roman" w:cs="Times New Roman"/>
          <w:sz w:val="26"/>
          <w:szCs w:val="26"/>
        </w:rPr>
        <w:t>u</w:t>
      </w:r>
      <w:r w:rsidRPr="00FF1098">
        <w:rPr>
          <w:rFonts w:ascii="Times New Roman" w:hAnsi="Times New Roman" w:cs="Times New Roman"/>
          <w:sz w:val="26"/>
          <w:szCs w:val="26"/>
        </w:rPr>
        <w:t xml:space="preserve">, bet </w:t>
      </w:r>
      <w:r w:rsidR="00983D94" w:rsidRPr="00FF1098">
        <w:rPr>
          <w:rFonts w:ascii="Times New Roman" w:hAnsi="Times New Roman" w:cs="Times New Roman"/>
          <w:sz w:val="26"/>
          <w:szCs w:val="26"/>
        </w:rPr>
        <w:t>gan</w:t>
      </w:r>
      <w:r w:rsidR="00DB646B" w:rsidRPr="00FF1098">
        <w:rPr>
          <w:rFonts w:ascii="Times New Roman" w:hAnsi="Times New Roman" w:cs="Times New Roman"/>
          <w:sz w:val="26"/>
          <w:szCs w:val="26"/>
        </w:rPr>
        <w:t xml:space="preserve"> jautājumu par</w:t>
      </w:r>
      <w:r w:rsidR="00983D94" w:rsidRPr="00FF1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jauniebraucēju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vajadzīb</w:t>
      </w:r>
      <w:r w:rsidR="00983D94" w:rsidRPr="00FF1098">
        <w:rPr>
          <w:rFonts w:ascii="Times New Roman" w:hAnsi="Times New Roman" w:cs="Times New Roman"/>
          <w:sz w:val="26"/>
          <w:szCs w:val="26"/>
        </w:rPr>
        <w:t>ām un plāniem</w:t>
      </w:r>
      <w:r w:rsidR="00DB646B" w:rsidRPr="00FF1098">
        <w:rPr>
          <w:rFonts w:ascii="Times New Roman" w:hAnsi="Times New Roman" w:cs="Times New Roman"/>
          <w:sz w:val="26"/>
          <w:szCs w:val="26"/>
        </w:rPr>
        <w:t>. Iespējams, Rīcība</w:t>
      </w:r>
      <w:r w:rsidR="003E0FF9" w:rsidRPr="00FF1098">
        <w:rPr>
          <w:rFonts w:ascii="Times New Roman" w:hAnsi="Times New Roman" w:cs="Times New Roman"/>
          <w:sz w:val="26"/>
          <w:szCs w:val="26"/>
        </w:rPr>
        <w:t>s</w:t>
      </w:r>
      <w:r w:rsidR="00DB646B" w:rsidRPr="00FF1098">
        <w:rPr>
          <w:rFonts w:ascii="Times New Roman" w:hAnsi="Times New Roman" w:cs="Times New Roman"/>
          <w:sz w:val="26"/>
          <w:szCs w:val="26"/>
        </w:rPr>
        <w:t xml:space="preserve"> plānā vajadzētu iekļaut gan vajadzību apzināšanu, gan pārstāvja (pārstāvju) izvirzīšanu, </w:t>
      </w:r>
      <w:proofErr w:type="spellStart"/>
      <w:r w:rsidR="00DB646B" w:rsidRPr="00FF1098">
        <w:rPr>
          <w:rFonts w:ascii="Times New Roman" w:hAnsi="Times New Roman" w:cs="Times New Roman"/>
          <w:sz w:val="26"/>
          <w:szCs w:val="26"/>
        </w:rPr>
        <w:t>jauniebraucēju</w:t>
      </w:r>
      <w:proofErr w:type="spellEnd"/>
      <w:r w:rsidR="00DB646B" w:rsidRPr="00FF1098">
        <w:rPr>
          <w:rFonts w:ascii="Times New Roman" w:hAnsi="Times New Roman" w:cs="Times New Roman"/>
          <w:sz w:val="26"/>
          <w:szCs w:val="26"/>
        </w:rPr>
        <w:t xml:space="preserve"> pārstāvē</w:t>
      </w:r>
      <w:r w:rsidR="003E0FF9" w:rsidRPr="00FF1098">
        <w:rPr>
          <w:rFonts w:ascii="Times New Roman" w:hAnsi="Times New Roman" w:cs="Times New Roman"/>
          <w:sz w:val="26"/>
          <w:szCs w:val="26"/>
        </w:rPr>
        <w:t>šanai</w:t>
      </w:r>
      <w:r w:rsidR="00DB646B" w:rsidRPr="00FF1098">
        <w:rPr>
          <w:rFonts w:ascii="Times New Roman" w:hAnsi="Times New Roman" w:cs="Times New Roman"/>
          <w:sz w:val="26"/>
          <w:szCs w:val="26"/>
        </w:rPr>
        <w:t xml:space="preserve"> Konsultatīvajā padomē</w:t>
      </w:r>
      <w:r w:rsidRPr="00FF1098">
        <w:rPr>
          <w:rFonts w:ascii="Times New Roman" w:hAnsi="Times New Roman" w:cs="Times New Roman"/>
          <w:sz w:val="26"/>
          <w:szCs w:val="26"/>
        </w:rPr>
        <w:t xml:space="preserve">. </w:t>
      </w:r>
      <w:r w:rsidR="00BC7580" w:rsidRPr="00FF1098">
        <w:rPr>
          <w:rFonts w:ascii="Times New Roman" w:hAnsi="Times New Roman" w:cs="Times New Roman"/>
          <w:sz w:val="26"/>
          <w:szCs w:val="26"/>
        </w:rPr>
        <w:t xml:space="preserve">Būtu </w:t>
      </w:r>
      <w:r w:rsidR="006215C8" w:rsidRPr="00FF1098">
        <w:rPr>
          <w:rFonts w:ascii="Times New Roman" w:hAnsi="Times New Roman" w:cs="Times New Roman"/>
          <w:sz w:val="26"/>
          <w:szCs w:val="26"/>
        </w:rPr>
        <w:t>n</w:t>
      </w:r>
      <w:r w:rsidR="00DB646B" w:rsidRPr="00FF1098">
        <w:rPr>
          <w:rFonts w:ascii="Times New Roman" w:hAnsi="Times New Roman" w:cs="Times New Roman"/>
          <w:sz w:val="26"/>
          <w:szCs w:val="26"/>
        </w:rPr>
        <w:t xml:space="preserve">epieciešams noorganizēt viedokļu apmaiņu, lai netiktu pārstāvēts tikai individuāls viedoklis; </w:t>
      </w:r>
      <w:r w:rsidR="00DB646B" w:rsidRPr="00FF1098">
        <w:rPr>
          <w:rFonts w:ascii="Times New Roman" w:hAnsi="Times New Roman" w:cs="Times New Roman"/>
          <w:sz w:val="26"/>
          <w:szCs w:val="26"/>
        </w:rPr>
        <w:lastRenderedPageBreak/>
        <w:t>u</w:t>
      </w:r>
      <w:r w:rsidRPr="00FF1098">
        <w:rPr>
          <w:rFonts w:ascii="Times New Roman" w:hAnsi="Times New Roman" w:cs="Times New Roman"/>
          <w:sz w:val="26"/>
          <w:szCs w:val="26"/>
        </w:rPr>
        <w:t xml:space="preserve">kraiņiem šobrīd nav viegli apvienoties, </w:t>
      </w:r>
      <w:r w:rsidR="006215C8" w:rsidRPr="00FF1098">
        <w:rPr>
          <w:rFonts w:ascii="Times New Roman" w:hAnsi="Times New Roman" w:cs="Times New Roman"/>
          <w:sz w:val="26"/>
          <w:szCs w:val="26"/>
        </w:rPr>
        <w:t>iespējams,</w:t>
      </w:r>
      <w:r w:rsidRPr="00FF1098">
        <w:rPr>
          <w:rFonts w:ascii="Times New Roman" w:hAnsi="Times New Roman" w:cs="Times New Roman"/>
          <w:sz w:val="26"/>
          <w:szCs w:val="26"/>
        </w:rPr>
        <w:t xml:space="preserve"> jāpalīdz kaut neformāli veidot apvien</w:t>
      </w:r>
      <w:r w:rsidR="00983D94" w:rsidRPr="00FF1098">
        <w:rPr>
          <w:rFonts w:ascii="Times New Roman" w:hAnsi="Times New Roman" w:cs="Times New Roman"/>
          <w:sz w:val="26"/>
          <w:szCs w:val="26"/>
        </w:rPr>
        <w:t>ības.</w:t>
      </w:r>
    </w:p>
    <w:p w14:paraId="3F9EDC04" w14:textId="351917A4" w:rsidR="008B435B" w:rsidRPr="00FF1098" w:rsidRDefault="00983D94" w:rsidP="006215C8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8B435B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6215C8" w:rsidRPr="00FF1098">
        <w:rPr>
          <w:rFonts w:ascii="Times New Roman" w:hAnsi="Times New Roman" w:cs="Times New Roman"/>
          <w:sz w:val="26"/>
          <w:szCs w:val="26"/>
        </w:rPr>
        <w:t>izsaka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pa</w:t>
      </w:r>
      <w:r w:rsidR="006215C8" w:rsidRPr="00FF1098">
        <w:rPr>
          <w:rFonts w:ascii="Times New Roman" w:hAnsi="Times New Roman" w:cs="Times New Roman"/>
          <w:sz w:val="26"/>
          <w:szCs w:val="26"/>
        </w:rPr>
        <w:t>teicību par viedokli, kā arī informē, ka pašlaik</w:t>
      </w:r>
      <w:r w:rsidR="005775AA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AC7725" w:rsidRPr="00FF1098">
        <w:rPr>
          <w:rFonts w:ascii="Times New Roman" w:hAnsi="Times New Roman" w:cs="Times New Roman"/>
          <w:sz w:val="26"/>
          <w:szCs w:val="26"/>
        </w:rPr>
        <w:t xml:space="preserve">tiek īstenots </w:t>
      </w:r>
      <w:r w:rsidR="006215C8" w:rsidRPr="00FF1098">
        <w:rPr>
          <w:rFonts w:ascii="Times New Roman" w:hAnsi="Times New Roman" w:cs="Times New Roman"/>
          <w:sz w:val="26"/>
          <w:szCs w:val="26"/>
        </w:rPr>
        <w:t>projekts “Migrantu integrācija ar lokāli veidotu pieredzi” (</w:t>
      </w:r>
      <w:r w:rsidR="008B435B" w:rsidRPr="00FF1098">
        <w:rPr>
          <w:rFonts w:ascii="Times New Roman" w:hAnsi="Times New Roman" w:cs="Times New Roman"/>
          <w:sz w:val="26"/>
          <w:szCs w:val="26"/>
        </w:rPr>
        <w:t>MILE</w:t>
      </w:r>
      <w:r w:rsidR="006215C8" w:rsidRPr="00FF1098">
        <w:rPr>
          <w:rFonts w:ascii="Times New Roman" w:hAnsi="Times New Roman" w:cs="Times New Roman"/>
          <w:sz w:val="26"/>
          <w:szCs w:val="26"/>
        </w:rPr>
        <w:t xml:space="preserve">), kurā </w:t>
      </w:r>
      <w:r w:rsidR="00AC7725" w:rsidRPr="00FF1098">
        <w:rPr>
          <w:rFonts w:ascii="Times New Roman" w:hAnsi="Times New Roman" w:cs="Times New Roman"/>
          <w:sz w:val="26"/>
          <w:szCs w:val="26"/>
        </w:rPr>
        <w:t xml:space="preserve">arī </w:t>
      </w:r>
      <w:r w:rsidR="006215C8" w:rsidRPr="00FF1098">
        <w:rPr>
          <w:rFonts w:ascii="Times New Roman" w:hAnsi="Times New Roman" w:cs="Times New Roman"/>
          <w:sz w:val="26"/>
          <w:szCs w:val="26"/>
        </w:rPr>
        <w:t>ir būtisks tieši šis, konsultatīvās pārstāvniecības veidošanas jautājums</w:t>
      </w:r>
      <w:r w:rsidR="008B435B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7AC5D1D1" w14:textId="1EACCAE4" w:rsidR="008B435B" w:rsidRPr="00FF1098" w:rsidRDefault="008B435B" w:rsidP="006215C8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6215C8" w:rsidRPr="00FF109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Lāce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6215C8" w:rsidRPr="00FF1098">
        <w:rPr>
          <w:rFonts w:ascii="Times New Roman" w:hAnsi="Times New Roman" w:cs="Times New Roman"/>
          <w:sz w:val="26"/>
          <w:szCs w:val="26"/>
        </w:rPr>
        <w:t>apstiprina, ka “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Providus</w:t>
      </w:r>
      <w:proofErr w:type="spellEnd"/>
      <w:r w:rsidR="006215C8" w:rsidRPr="00FF1098">
        <w:rPr>
          <w:rFonts w:ascii="Times New Roman" w:hAnsi="Times New Roman" w:cs="Times New Roman"/>
          <w:sz w:val="26"/>
          <w:szCs w:val="26"/>
        </w:rPr>
        <w:t>”</w:t>
      </w:r>
      <w:r w:rsidRPr="00FF1098">
        <w:rPr>
          <w:rFonts w:ascii="Times New Roman" w:hAnsi="Times New Roman" w:cs="Times New Roman"/>
          <w:sz w:val="26"/>
          <w:szCs w:val="26"/>
        </w:rPr>
        <w:t xml:space="preserve"> šo ierosināja</w:t>
      </w:r>
      <w:r w:rsidR="007B187E" w:rsidRPr="00FF1098">
        <w:rPr>
          <w:rFonts w:ascii="Times New Roman" w:hAnsi="Times New Roman" w:cs="Times New Roman"/>
          <w:sz w:val="26"/>
          <w:szCs w:val="26"/>
        </w:rPr>
        <w:t xml:space="preserve"> tieši kā projekta MILE partneris</w:t>
      </w:r>
      <w:r w:rsidR="006215C8" w:rsidRPr="00FF1098">
        <w:rPr>
          <w:rFonts w:ascii="Times New Roman" w:hAnsi="Times New Roman" w:cs="Times New Roman"/>
          <w:sz w:val="26"/>
          <w:szCs w:val="26"/>
        </w:rPr>
        <w:t xml:space="preserve">. </w:t>
      </w:r>
      <w:r w:rsidR="00260219" w:rsidRPr="00FF1098">
        <w:rPr>
          <w:rFonts w:ascii="Times New Roman" w:hAnsi="Times New Roman" w:cs="Times New Roman"/>
          <w:sz w:val="26"/>
          <w:szCs w:val="26"/>
        </w:rPr>
        <w:t xml:space="preserve">Projektā </w:t>
      </w:r>
      <w:r w:rsidR="00A60FCA" w:rsidRPr="00FF1098">
        <w:rPr>
          <w:rFonts w:ascii="Times New Roman" w:hAnsi="Times New Roman" w:cs="Times New Roman"/>
          <w:sz w:val="26"/>
          <w:szCs w:val="26"/>
        </w:rPr>
        <w:t>p</w:t>
      </w:r>
      <w:r w:rsidR="00260219" w:rsidRPr="00FF1098">
        <w:rPr>
          <w:rFonts w:ascii="Times New Roman" w:hAnsi="Times New Roman" w:cs="Times New Roman"/>
          <w:sz w:val="26"/>
          <w:szCs w:val="26"/>
        </w:rPr>
        <w:t xml:space="preserve">aredzēta aktivitāte – konsultatīvā mehānisma izveide/uzlabošana un </w:t>
      </w:r>
      <w:proofErr w:type="spellStart"/>
      <w:r w:rsidR="00260219" w:rsidRPr="00FF1098">
        <w:rPr>
          <w:rFonts w:ascii="Times New Roman" w:hAnsi="Times New Roman" w:cs="Times New Roman"/>
          <w:sz w:val="26"/>
          <w:szCs w:val="26"/>
        </w:rPr>
        <w:t>jauniebrauc</w:t>
      </w:r>
      <w:r w:rsidR="00602923" w:rsidRPr="00FF1098">
        <w:rPr>
          <w:rFonts w:ascii="Times New Roman" w:hAnsi="Times New Roman" w:cs="Times New Roman"/>
          <w:sz w:val="26"/>
          <w:szCs w:val="26"/>
        </w:rPr>
        <w:t>ē</w:t>
      </w:r>
      <w:r w:rsidR="00260219" w:rsidRPr="00FF1098">
        <w:rPr>
          <w:rFonts w:ascii="Times New Roman" w:hAnsi="Times New Roman" w:cs="Times New Roman"/>
          <w:sz w:val="26"/>
          <w:szCs w:val="26"/>
        </w:rPr>
        <w:t>ju</w:t>
      </w:r>
      <w:proofErr w:type="spellEnd"/>
      <w:r w:rsidR="00260219" w:rsidRPr="00FF1098">
        <w:rPr>
          <w:rFonts w:ascii="Times New Roman" w:hAnsi="Times New Roman" w:cs="Times New Roman"/>
          <w:sz w:val="26"/>
          <w:szCs w:val="26"/>
        </w:rPr>
        <w:t xml:space="preserve"> iesaistes palielināšana, n</w:t>
      </w:r>
      <w:r w:rsidR="006215C8" w:rsidRPr="00FF1098">
        <w:rPr>
          <w:rFonts w:ascii="Times New Roman" w:hAnsi="Times New Roman" w:cs="Times New Roman"/>
          <w:sz w:val="26"/>
          <w:szCs w:val="26"/>
        </w:rPr>
        <w:t xml:space="preserve">e tikai </w:t>
      </w:r>
      <w:proofErr w:type="spellStart"/>
      <w:r w:rsidR="006215C8" w:rsidRPr="00FF1098">
        <w:rPr>
          <w:rFonts w:ascii="Times New Roman" w:hAnsi="Times New Roman" w:cs="Times New Roman"/>
          <w:sz w:val="26"/>
          <w:szCs w:val="26"/>
        </w:rPr>
        <w:t>pašapvieno</w:t>
      </w:r>
      <w:r w:rsidR="00260219" w:rsidRPr="00FF1098">
        <w:rPr>
          <w:rFonts w:ascii="Times New Roman" w:hAnsi="Times New Roman" w:cs="Times New Roman"/>
          <w:sz w:val="26"/>
          <w:szCs w:val="26"/>
        </w:rPr>
        <w:t>joties</w:t>
      </w:r>
      <w:proofErr w:type="spellEnd"/>
      <w:r w:rsidR="006215C8" w:rsidRPr="00FF1098">
        <w:rPr>
          <w:rFonts w:ascii="Times New Roman" w:hAnsi="Times New Roman" w:cs="Times New Roman"/>
          <w:sz w:val="26"/>
          <w:szCs w:val="26"/>
        </w:rPr>
        <w:t xml:space="preserve"> organizācijā, bet </w:t>
      </w:r>
      <w:r w:rsidR="00260219" w:rsidRPr="00FF1098">
        <w:rPr>
          <w:rFonts w:ascii="Times New Roman" w:hAnsi="Times New Roman" w:cs="Times New Roman"/>
          <w:sz w:val="26"/>
          <w:szCs w:val="26"/>
        </w:rPr>
        <w:t>esot</w:t>
      </w:r>
      <w:r w:rsidR="006215C8" w:rsidRPr="00FF1098">
        <w:rPr>
          <w:rFonts w:ascii="Times New Roman" w:hAnsi="Times New Roman" w:cs="Times New Roman"/>
          <w:sz w:val="26"/>
          <w:szCs w:val="26"/>
        </w:rPr>
        <w:t xml:space="preserve"> partneriem konsultatīv</w:t>
      </w:r>
      <w:r w:rsidR="00602923" w:rsidRPr="00FF1098">
        <w:rPr>
          <w:rFonts w:ascii="Times New Roman" w:hAnsi="Times New Roman" w:cs="Times New Roman"/>
          <w:sz w:val="26"/>
          <w:szCs w:val="26"/>
        </w:rPr>
        <w:t>aj</w:t>
      </w:r>
      <w:r w:rsidR="006215C8" w:rsidRPr="00FF1098">
        <w:rPr>
          <w:rFonts w:ascii="Times New Roman" w:hAnsi="Times New Roman" w:cs="Times New Roman"/>
          <w:sz w:val="26"/>
          <w:szCs w:val="26"/>
        </w:rPr>
        <w:t>ā mehānis</w:t>
      </w:r>
      <w:r w:rsidR="00260219" w:rsidRPr="00FF1098">
        <w:rPr>
          <w:rFonts w:ascii="Times New Roman" w:hAnsi="Times New Roman" w:cs="Times New Roman"/>
          <w:sz w:val="26"/>
          <w:szCs w:val="26"/>
        </w:rPr>
        <w:t>m</w:t>
      </w:r>
      <w:r w:rsidR="006215C8" w:rsidRPr="00FF1098">
        <w:rPr>
          <w:rFonts w:ascii="Times New Roman" w:hAnsi="Times New Roman" w:cs="Times New Roman"/>
          <w:sz w:val="26"/>
          <w:szCs w:val="26"/>
        </w:rPr>
        <w:t>ā</w:t>
      </w:r>
      <w:r w:rsidR="00260219" w:rsidRPr="00FF1098">
        <w:rPr>
          <w:rFonts w:ascii="Times New Roman" w:hAnsi="Times New Roman" w:cs="Times New Roman"/>
          <w:sz w:val="26"/>
          <w:szCs w:val="26"/>
        </w:rPr>
        <w:t>.</w:t>
      </w:r>
      <w:r w:rsidR="006215C8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Labs veids</w:t>
      </w:r>
      <w:r w:rsidR="00602923" w:rsidRPr="00FF1098">
        <w:rPr>
          <w:rFonts w:ascii="Times New Roman" w:hAnsi="Times New Roman" w:cs="Times New Roman"/>
          <w:sz w:val="26"/>
          <w:szCs w:val="26"/>
        </w:rPr>
        <w:t xml:space="preserve">, kas tiek izmantots jau pašlaik un palīdzētu izvairīties no sadrumstalotības </w:t>
      </w:r>
      <w:r w:rsidRPr="00FF1098">
        <w:rPr>
          <w:rFonts w:ascii="Times New Roman" w:hAnsi="Times New Roman" w:cs="Times New Roman"/>
          <w:sz w:val="26"/>
          <w:szCs w:val="26"/>
        </w:rPr>
        <w:t>–</w:t>
      </w:r>
      <w:r w:rsidR="00602923" w:rsidRPr="00FF1098">
        <w:rPr>
          <w:rFonts w:ascii="Times New Roman" w:hAnsi="Times New Roman" w:cs="Times New Roman"/>
          <w:sz w:val="26"/>
          <w:szCs w:val="26"/>
        </w:rPr>
        <w:t xml:space="preserve"> ļaut </w:t>
      </w:r>
      <w:r w:rsidRPr="00FF1098">
        <w:rPr>
          <w:rFonts w:ascii="Times New Roman" w:hAnsi="Times New Roman" w:cs="Times New Roman"/>
          <w:sz w:val="26"/>
          <w:szCs w:val="26"/>
        </w:rPr>
        <w:t>pie</w:t>
      </w:r>
      <w:r w:rsidR="00602923" w:rsidRPr="00FF1098">
        <w:rPr>
          <w:rFonts w:ascii="Times New Roman" w:hAnsi="Times New Roman" w:cs="Times New Roman"/>
          <w:sz w:val="26"/>
          <w:szCs w:val="26"/>
        </w:rPr>
        <w:t>teikties</w:t>
      </w:r>
      <w:r w:rsidRPr="00FF1098">
        <w:rPr>
          <w:rFonts w:ascii="Times New Roman" w:hAnsi="Times New Roman" w:cs="Times New Roman"/>
          <w:sz w:val="26"/>
          <w:szCs w:val="26"/>
        </w:rPr>
        <w:t xml:space="preserve"> organizācija</w:t>
      </w:r>
      <w:r w:rsidR="00602923" w:rsidRPr="00FF1098">
        <w:rPr>
          <w:rFonts w:ascii="Times New Roman" w:hAnsi="Times New Roman" w:cs="Times New Roman"/>
          <w:sz w:val="26"/>
          <w:szCs w:val="26"/>
        </w:rPr>
        <w:t xml:space="preserve">i, kam papildus ir </w:t>
      </w:r>
      <w:r w:rsidRPr="00FF1098">
        <w:rPr>
          <w:rFonts w:ascii="Times New Roman" w:hAnsi="Times New Roman" w:cs="Times New Roman"/>
          <w:sz w:val="26"/>
          <w:szCs w:val="26"/>
        </w:rPr>
        <w:t xml:space="preserve"> citu org</w:t>
      </w:r>
      <w:r w:rsidR="00602923" w:rsidRPr="00FF1098">
        <w:rPr>
          <w:rFonts w:ascii="Times New Roman" w:hAnsi="Times New Roman" w:cs="Times New Roman"/>
          <w:sz w:val="26"/>
          <w:szCs w:val="26"/>
        </w:rPr>
        <w:t>anizāciju</w:t>
      </w:r>
      <w:r w:rsidRPr="00FF1098">
        <w:rPr>
          <w:rFonts w:ascii="Times New Roman" w:hAnsi="Times New Roman" w:cs="Times New Roman"/>
          <w:sz w:val="26"/>
          <w:szCs w:val="26"/>
        </w:rPr>
        <w:t xml:space="preserve"> deleģējums. Šobrīd</w:t>
      </w:r>
      <w:r w:rsidR="00602923" w:rsidRPr="00FF1098">
        <w:rPr>
          <w:rFonts w:ascii="Times New Roman" w:hAnsi="Times New Roman" w:cs="Times New Roman"/>
          <w:sz w:val="26"/>
          <w:szCs w:val="26"/>
        </w:rPr>
        <w:t xml:space="preserve"> ir</w:t>
      </w:r>
      <w:r w:rsidRPr="00FF1098">
        <w:rPr>
          <w:rFonts w:ascii="Times New Roman" w:hAnsi="Times New Roman" w:cs="Times New Roman"/>
          <w:sz w:val="26"/>
          <w:szCs w:val="26"/>
        </w:rPr>
        <w:t xml:space="preserve"> ļoti maz jaunatbraucēju organizāciju, kas darbo</w:t>
      </w:r>
      <w:r w:rsidR="00602923" w:rsidRPr="00FF1098">
        <w:rPr>
          <w:rFonts w:ascii="Times New Roman" w:hAnsi="Times New Roman" w:cs="Times New Roman"/>
          <w:sz w:val="26"/>
          <w:szCs w:val="26"/>
        </w:rPr>
        <w:t>jas</w:t>
      </w:r>
      <w:r w:rsidRPr="00FF1098">
        <w:rPr>
          <w:rFonts w:ascii="Times New Roman" w:hAnsi="Times New Roman" w:cs="Times New Roman"/>
          <w:sz w:val="26"/>
          <w:szCs w:val="26"/>
        </w:rPr>
        <w:t xml:space="preserve"> oficiāli</w:t>
      </w:r>
      <w:r w:rsidR="00AD601A" w:rsidRPr="00FF1098">
        <w:rPr>
          <w:rFonts w:ascii="Times New Roman" w:hAnsi="Times New Roman" w:cs="Times New Roman"/>
          <w:sz w:val="26"/>
          <w:szCs w:val="26"/>
        </w:rPr>
        <w:t>.</w:t>
      </w:r>
      <w:r w:rsidRPr="00FF1098">
        <w:rPr>
          <w:rFonts w:ascii="Times New Roman" w:hAnsi="Times New Roman" w:cs="Times New Roman"/>
          <w:sz w:val="26"/>
          <w:szCs w:val="26"/>
        </w:rPr>
        <w:t xml:space="preserve"> R</w:t>
      </w:r>
      <w:r w:rsidR="00602923" w:rsidRPr="00FF1098">
        <w:rPr>
          <w:rFonts w:ascii="Times New Roman" w:hAnsi="Times New Roman" w:cs="Times New Roman"/>
          <w:sz w:val="26"/>
          <w:szCs w:val="26"/>
        </w:rPr>
        <w:t>ī</w:t>
      </w:r>
      <w:r w:rsidRPr="00FF1098">
        <w:rPr>
          <w:rFonts w:ascii="Times New Roman" w:hAnsi="Times New Roman" w:cs="Times New Roman"/>
          <w:sz w:val="26"/>
          <w:szCs w:val="26"/>
        </w:rPr>
        <w:t>cības plānā pap</w:t>
      </w:r>
      <w:r w:rsidR="00602923" w:rsidRPr="00FF1098">
        <w:rPr>
          <w:rFonts w:ascii="Times New Roman" w:hAnsi="Times New Roman" w:cs="Times New Roman"/>
          <w:sz w:val="26"/>
          <w:szCs w:val="26"/>
        </w:rPr>
        <w:t>ildus</w:t>
      </w:r>
      <w:r w:rsidRPr="00FF1098">
        <w:rPr>
          <w:rFonts w:ascii="Times New Roman" w:hAnsi="Times New Roman" w:cs="Times New Roman"/>
          <w:sz w:val="26"/>
          <w:szCs w:val="26"/>
        </w:rPr>
        <w:t xml:space="preserve"> MILE</w:t>
      </w:r>
      <w:r w:rsidR="00602923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A60FCA" w:rsidRPr="00FF1098">
        <w:rPr>
          <w:rFonts w:ascii="Times New Roman" w:hAnsi="Times New Roman" w:cs="Times New Roman"/>
          <w:sz w:val="26"/>
          <w:szCs w:val="26"/>
        </w:rPr>
        <w:t xml:space="preserve">šādām jaunatbraucēju organizācijām varētu paredzēt atbalstu </w:t>
      </w:r>
      <w:r w:rsidR="007B187E" w:rsidRPr="00FF1098">
        <w:rPr>
          <w:rFonts w:ascii="Times New Roman" w:hAnsi="Times New Roman" w:cs="Times New Roman"/>
          <w:sz w:val="26"/>
          <w:szCs w:val="26"/>
        </w:rPr>
        <w:t>Sabiedrības integrācijas projektu konkursā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87E" w:rsidRPr="00FF1098">
        <w:rPr>
          <w:rFonts w:ascii="Times New Roman" w:hAnsi="Times New Roman" w:cs="Times New Roman"/>
          <w:sz w:val="26"/>
          <w:szCs w:val="26"/>
        </w:rPr>
        <w:t>pašorganizēties</w:t>
      </w:r>
      <w:proofErr w:type="spellEnd"/>
      <w:r w:rsidR="00602923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36CF19DA" w14:textId="49CCA41B" w:rsidR="008B435B" w:rsidRPr="00FF1098" w:rsidRDefault="00602923" w:rsidP="003B73B4">
      <w:pPr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8B435B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atzīst, ka </w:t>
      </w:r>
      <w:r w:rsidR="008B435B" w:rsidRPr="00FF1098">
        <w:rPr>
          <w:rFonts w:ascii="Times New Roman" w:hAnsi="Times New Roman" w:cs="Times New Roman"/>
          <w:sz w:val="26"/>
          <w:szCs w:val="26"/>
        </w:rPr>
        <w:t>deleģējums ir labs risinājums</w:t>
      </w:r>
      <w:r w:rsidR="00AC016B" w:rsidRPr="00FF1098">
        <w:rPr>
          <w:rFonts w:ascii="Times New Roman" w:hAnsi="Times New Roman" w:cs="Times New Roman"/>
          <w:sz w:val="26"/>
          <w:szCs w:val="26"/>
        </w:rPr>
        <w:t>, NVO to jau izmanto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</w:p>
    <w:p w14:paraId="6AC91DC4" w14:textId="34E1AA6D" w:rsidR="00E27B75" w:rsidRPr="00FF1098" w:rsidRDefault="008B435B" w:rsidP="00E73C11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AC016B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>Meilande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7B187E" w:rsidRPr="00FF1098">
        <w:rPr>
          <w:rFonts w:ascii="Times New Roman" w:hAnsi="Times New Roman" w:cs="Times New Roman"/>
          <w:sz w:val="26"/>
          <w:szCs w:val="26"/>
        </w:rPr>
        <w:t>sniedz</w:t>
      </w:r>
      <w:r w:rsidR="001309C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AC016B" w:rsidRPr="00FF1098">
        <w:rPr>
          <w:rFonts w:ascii="Times New Roman" w:hAnsi="Times New Roman" w:cs="Times New Roman"/>
          <w:sz w:val="26"/>
          <w:szCs w:val="26"/>
        </w:rPr>
        <w:t>papildu komentār</w:t>
      </w:r>
      <w:r w:rsidR="001309C2" w:rsidRPr="00FF1098">
        <w:rPr>
          <w:rFonts w:ascii="Times New Roman" w:hAnsi="Times New Roman" w:cs="Times New Roman"/>
          <w:sz w:val="26"/>
          <w:szCs w:val="26"/>
        </w:rPr>
        <w:t>u</w:t>
      </w:r>
      <w:r w:rsidR="00AC016B" w:rsidRPr="00FF1098">
        <w:rPr>
          <w:rFonts w:ascii="Times New Roman" w:hAnsi="Times New Roman" w:cs="Times New Roman"/>
          <w:sz w:val="26"/>
          <w:szCs w:val="26"/>
        </w:rPr>
        <w:t xml:space="preserve"> par </w:t>
      </w:r>
      <w:r w:rsidRPr="00FF1098">
        <w:rPr>
          <w:rFonts w:ascii="Times New Roman" w:hAnsi="Times New Roman" w:cs="Times New Roman"/>
          <w:sz w:val="26"/>
          <w:szCs w:val="26"/>
        </w:rPr>
        <w:t>jēdzienu</w:t>
      </w:r>
      <w:r w:rsidR="00AC016B" w:rsidRPr="00FF109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jauniebraucēji</w:t>
      </w:r>
      <w:proofErr w:type="spellEnd"/>
      <w:r w:rsidR="00AC016B" w:rsidRPr="00FF1098">
        <w:rPr>
          <w:rFonts w:ascii="Times New Roman" w:hAnsi="Times New Roman" w:cs="Times New Roman"/>
          <w:sz w:val="26"/>
          <w:szCs w:val="26"/>
        </w:rPr>
        <w:t>”</w:t>
      </w:r>
      <w:r w:rsidR="001309C2" w:rsidRPr="00FF1098">
        <w:rPr>
          <w:rFonts w:ascii="Times New Roman" w:hAnsi="Times New Roman" w:cs="Times New Roman"/>
          <w:sz w:val="26"/>
          <w:szCs w:val="26"/>
        </w:rPr>
        <w:t>, proti, tās</w:t>
      </w:r>
      <w:r w:rsidRPr="00FF1098">
        <w:rPr>
          <w:rFonts w:ascii="Times New Roman" w:hAnsi="Times New Roman" w:cs="Times New Roman"/>
          <w:sz w:val="26"/>
          <w:szCs w:val="26"/>
        </w:rPr>
        <w:t xml:space="preserve"> ir personas, kas pārcēl</w:t>
      </w:r>
      <w:r w:rsidR="001309C2" w:rsidRPr="00FF1098">
        <w:rPr>
          <w:rFonts w:ascii="Times New Roman" w:hAnsi="Times New Roman" w:cs="Times New Roman"/>
          <w:sz w:val="26"/>
          <w:szCs w:val="26"/>
        </w:rPr>
        <w:t xml:space="preserve">ušās </w:t>
      </w:r>
      <w:r w:rsidRPr="00FF1098">
        <w:rPr>
          <w:rFonts w:ascii="Times New Roman" w:hAnsi="Times New Roman" w:cs="Times New Roman"/>
          <w:sz w:val="26"/>
          <w:szCs w:val="26"/>
        </w:rPr>
        <w:t>uz L</w:t>
      </w:r>
      <w:r w:rsidR="001309C2" w:rsidRPr="00FF1098">
        <w:rPr>
          <w:rFonts w:ascii="Times New Roman" w:hAnsi="Times New Roman" w:cs="Times New Roman"/>
          <w:sz w:val="26"/>
          <w:szCs w:val="26"/>
        </w:rPr>
        <w:t>atviju</w:t>
      </w:r>
      <w:r w:rsidRPr="00FF1098">
        <w:rPr>
          <w:rFonts w:ascii="Times New Roman" w:hAnsi="Times New Roman" w:cs="Times New Roman"/>
          <w:sz w:val="26"/>
          <w:szCs w:val="26"/>
        </w:rPr>
        <w:t xml:space="preserve"> pēc neat</w:t>
      </w:r>
      <w:r w:rsidR="001309C2" w:rsidRPr="00FF1098">
        <w:rPr>
          <w:rFonts w:ascii="Times New Roman" w:hAnsi="Times New Roman" w:cs="Times New Roman"/>
          <w:sz w:val="26"/>
          <w:szCs w:val="26"/>
        </w:rPr>
        <w:t>k</w:t>
      </w:r>
      <w:r w:rsidRPr="00FF1098">
        <w:rPr>
          <w:rFonts w:ascii="Times New Roman" w:hAnsi="Times New Roman" w:cs="Times New Roman"/>
          <w:sz w:val="26"/>
          <w:szCs w:val="26"/>
        </w:rPr>
        <w:t>arības</w:t>
      </w:r>
      <w:r w:rsidR="001309C2" w:rsidRPr="00FF1098">
        <w:rPr>
          <w:rFonts w:ascii="Times New Roman" w:hAnsi="Times New Roman" w:cs="Times New Roman"/>
          <w:sz w:val="26"/>
          <w:szCs w:val="26"/>
        </w:rPr>
        <w:t xml:space="preserve"> atj</w:t>
      </w:r>
      <w:r w:rsidRPr="00FF1098">
        <w:rPr>
          <w:rFonts w:ascii="Times New Roman" w:hAnsi="Times New Roman" w:cs="Times New Roman"/>
          <w:sz w:val="26"/>
          <w:szCs w:val="26"/>
        </w:rPr>
        <w:t>aunoš</w:t>
      </w:r>
      <w:r w:rsidR="001309C2" w:rsidRPr="00FF1098">
        <w:rPr>
          <w:rFonts w:ascii="Times New Roman" w:hAnsi="Times New Roman" w:cs="Times New Roman"/>
          <w:sz w:val="26"/>
          <w:szCs w:val="26"/>
        </w:rPr>
        <w:t>a</w:t>
      </w:r>
      <w:r w:rsidRPr="00FF1098">
        <w:rPr>
          <w:rFonts w:ascii="Times New Roman" w:hAnsi="Times New Roman" w:cs="Times New Roman"/>
          <w:sz w:val="26"/>
          <w:szCs w:val="26"/>
        </w:rPr>
        <w:t xml:space="preserve">nas, </w:t>
      </w:r>
      <w:r w:rsidR="001309C2" w:rsidRPr="00FF1098">
        <w:rPr>
          <w:rFonts w:ascii="Times New Roman" w:hAnsi="Times New Roman" w:cs="Times New Roman"/>
          <w:sz w:val="26"/>
          <w:szCs w:val="26"/>
        </w:rPr>
        <w:t xml:space="preserve">līdz ar to mērķa grupa ir </w:t>
      </w:r>
      <w:r w:rsidRPr="00FF1098">
        <w:rPr>
          <w:rFonts w:ascii="Times New Roman" w:hAnsi="Times New Roman" w:cs="Times New Roman"/>
          <w:sz w:val="26"/>
          <w:szCs w:val="26"/>
        </w:rPr>
        <w:t>gana plaš</w:t>
      </w:r>
      <w:r w:rsidR="001309C2" w:rsidRPr="00FF1098">
        <w:rPr>
          <w:rFonts w:ascii="Times New Roman" w:hAnsi="Times New Roman" w:cs="Times New Roman"/>
          <w:sz w:val="26"/>
          <w:szCs w:val="26"/>
        </w:rPr>
        <w:t xml:space="preserve">a. </w:t>
      </w:r>
      <w:r w:rsidR="00E27B75" w:rsidRPr="00FF1098">
        <w:rPr>
          <w:rFonts w:ascii="Times New Roman" w:hAnsi="Times New Roman" w:cs="Times New Roman"/>
          <w:sz w:val="26"/>
          <w:szCs w:val="26"/>
        </w:rPr>
        <w:t>Attiecīgi Konsultatīvās padomes kontekstā šo jēdzienu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E27B75" w:rsidRPr="00FF1098">
        <w:rPr>
          <w:rFonts w:ascii="Times New Roman" w:hAnsi="Times New Roman" w:cs="Times New Roman"/>
          <w:sz w:val="26"/>
          <w:szCs w:val="26"/>
        </w:rPr>
        <w:t xml:space="preserve">iespējams </w:t>
      </w:r>
      <w:r w:rsidRPr="00FF1098">
        <w:rPr>
          <w:rFonts w:ascii="Times New Roman" w:hAnsi="Times New Roman" w:cs="Times New Roman"/>
          <w:sz w:val="26"/>
          <w:szCs w:val="26"/>
        </w:rPr>
        <w:t>pārdefin</w:t>
      </w:r>
      <w:r w:rsidR="00E27B75" w:rsidRPr="00FF1098">
        <w:rPr>
          <w:rFonts w:ascii="Times New Roman" w:hAnsi="Times New Roman" w:cs="Times New Roman"/>
          <w:sz w:val="26"/>
          <w:szCs w:val="26"/>
        </w:rPr>
        <w:t>ē</w:t>
      </w:r>
      <w:r w:rsidRPr="00FF1098">
        <w:rPr>
          <w:rFonts w:ascii="Times New Roman" w:hAnsi="Times New Roman" w:cs="Times New Roman"/>
          <w:sz w:val="26"/>
          <w:szCs w:val="26"/>
        </w:rPr>
        <w:t xml:space="preserve">t </w:t>
      </w:r>
      <w:r w:rsidR="00624325" w:rsidRPr="00FF1098">
        <w:rPr>
          <w:rFonts w:ascii="Times New Roman" w:hAnsi="Times New Roman" w:cs="Times New Roman"/>
          <w:sz w:val="26"/>
          <w:szCs w:val="26"/>
        </w:rPr>
        <w:t xml:space="preserve">atbilstoši tam </w:t>
      </w:r>
      <w:r w:rsidRPr="00FF1098">
        <w:rPr>
          <w:rFonts w:ascii="Times New Roman" w:hAnsi="Times New Roman" w:cs="Times New Roman"/>
          <w:sz w:val="26"/>
          <w:szCs w:val="26"/>
        </w:rPr>
        <w:t xml:space="preserve">kā </w:t>
      </w:r>
      <w:r w:rsidR="00624325" w:rsidRPr="00FF1098">
        <w:rPr>
          <w:rFonts w:ascii="Times New Roman" w:hAnsi="Times New Roman" w:cs="Times New Roman"/>
          <w:sz w:val="26"/>
          <w:szCs w:val="26"/>
        </w:rPr>
        <w:t xml:space="preserve">Konsultatīvā padome </w:t>
      </w:r>
      <w:r w:rsidRPr="00FF1098">
        <w:rPr>
          <w:rFonts w:ascii="Times New Roman" w:hAnsi="Times New Roman" w:cs="Times New Roman"/>
          <w:sz w:val="26"/>
          <w:szCs w:val="26"/>
        </w:rPr>
        <w:t>to vēlas saprast.</w:t>
      </w:r>
    </w:p>
    <w:p w14:paraId="2FEEF8E3" w14:textId="65F05E46" w:rsidR="008B435B" w:rsidRPr="00FF1098" w:rsidRDefault="00E27B75" w:rsidP="00E73C11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8B435B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Stalidzāne </w:t>
      </w:r>
      <w:r w:rsidR="00AD601A" w:rsidRPr="00FF1098">
        <w:rPr>
          <w:rFonts w:ascii="Times New Roman" w:hAnsi="Times New Roman" w:cs="Times New Roman"/>
          <w:sz w:val="26"/>
          <w:szCs w:val="26"/>
        </w:rPr>
        <w:t xml:space="preserve"> rosina </w:t>
      </w:r>
      <w:r w:rsidRPr="00FF1098">
        <w:rPr>
          <w:rFonts w:ascii="Times New Roman" w:hAnsi="Times New Roman" w:cs="Times New Roman"/>
          <w:sz w:val="26"/>
          <w:szCs w:val="26"/>
        </w:rPr>
        <w:t xml:space="preserve"> pārrunāt arī jautājumu par </w:t>
      </w:r>
      <w:r w:rsidR="008B435B" w:rsidRPr="00FF1098">
        <w:rPr>
          <w:rFonts w:ascii="Times New Roman" w:hAnsi="Times New Roman" w:cs="Times New Roman"/>
          <w:sz w:val="26"/>
          <w:szCs w:val="26"/>
        </w:rPr>
        <w:t>NVO pilnvaru laik</w:t>
      </w:r>
      <w:r w:rsidR="00624325" w:rsidRPr="00FF1098">
        <w:rPr>
          <w:rFonts w:ascii="Times New Roman" w:hAnsi="Times New Roman" w:cs="Times New Roman"/>
          <w:sz w:val="26"/>
          <w:szCs w:val="26"/>
        </w:rPr>
        <w:t>a ilgumu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padomē – pašlaik </w:t>
      </w:r>
      <w:r w:rsidR="00E73C11" w:rsidRPr="00FF1098">
        <w:rPr>
          <w:rFonts w:ascii="Times New Roman" w:hAnsi="Times New Roman" w:cs="Times New Roman"/>
          <w:sz w:val="26"/>
          <w:szCs w:val="26"/>
        </w:rPr>
        <w:t xml:space="preserve">tie ir trīs 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gadi, </w:t>
      </w:r>
      <w:r w:rsidR="00E73C11" w:rsidRPr="00FF1098">
        <w:rPr>
          <w:rFonts w:ascii="Times New Roman" w:hAnsi="Times New Roman" w:cs="Times New Roman"/>
          <w:sz w:val="26"/>
          <w:szCs w:val="26"/>
        </w:rPr>
        <w:t>jautājums, vai termiņš tiek atstāts</w:t>
      </w:r>
      <w:r w:rsidR="007B187E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vai </w:t>
      </w:r>
      <w:r w:rsidR="00624325" w:rsidRPr="00FF1098">
        <w:rPr>
          <w:rFonts w:ascii="Times New Roman" w:hAnsi="Times New Roman" w:cs="Times New Roman"/>
          <w:sz w:val="26"/>
          <w:szCs w:val="26"/>
        </w:rPr>
        <w:t>būtu jā</w:t>
      </w:r>
      <w:r w:rsidR="008B435B" w:rsidRPr="00FF1098">
        <w:rPr>
          <w:rFonts w:ascii="Times New Roman" w:hAnsi="Times New Roman" w:cs="Times New Roman"/>
          <w:sz w:val="26"/>
          <w:szCs w:val="26"/>
        </w:rPr>
        <w:t>main</w:t>
      </w:r>
      <w:r w:rsidR="00624325" w:rsidRPr="00FF1098">
        <w:rPr>
          <w:rFonts w:ascii="Times New Roman" w:hAnsi="Times New Roman" w:cs="Times New Roman"/>
          <w:sz w:val="26"/>
          <w:szCs w:val="26"/>
        </w:rPr>
        <w:t>a, piemēram, jāsaīsina uz diviem gadiem vai jāpagarina uz četriem gadiem identiski deputātu pilnvaru laikam</w:t>
      </w:r>
      <w:r w:rsidR="008B435B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31244E79" w14:textId="6976BF6B" w:rsidR="005D7AA2" w:rsidRPr="00FF1098" w:rsidRDefault="00624325" w:rsidP="006916FA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8B435B" w:rsidRPr="00FF1098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="008B435B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un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>S. Freiberga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7B187E" w:rsidRPr="00FF1098">
        <w:rPr>
          <w:rFonts w:ascii="Times New Roman" w:hAnsi="Times New Roman" w:cs="Times New Roman"/>
          <w:sz w:val="26"/>
          <w:szCs w:val="26"/>
        </w:rPr>
        <w:t>atzīst</w:t>
      </w:r>
      <w:r w:rsidRPr="00FF1098">
        <w:rPr>
          <w:rFonts w:ascii="Times New Roman" w:hAnsi="Times New Roman" w:cs="Times New Roman"/>
          <w:sz w:val="26"/>
          <w:szCs w:val="26"/>
        </w:rPr>
        <w:t>, ka termiņu nevajadzētu pagarināt, tas jāsaglabā</w:t>
      </w:r>
      <w:r w:rsidR="006916FA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4E493F1B" w14:textId="5F3501D4" w:rsidR="005D7AA2" w:rsidRPr="00FF1098" w:rsidRDefault="006916FA" w:rsidP="007B187E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komentē, ka </w:t>
      </w:r>
      <w:r w:rsidRPr="00FF1098">
        <w:rPr>
          <w:rFonts w:ascii="Times New Roman" w:hAnsi="Times New Roman" w:cs="Times New Roman"/>
          <w:i/>
          <w:iCs/>
          <w:sz w:val="26"/>
          <w:szCs w:val="26"/>
        </w:rPr>
        <w:t>čatā</w:t>
      </w:r>
      <w:r w:rsidRPr="00FF1098">
        <w:rPr>
          <w:rFonts w:ascii="Times New Roman" w:hAnsi="Times New Roman" w:cs="Times New Roman"/>
          <w:sz w:val="26"/>
          <w:szCs w:val="26"/>
        </w:rPr>
        <w:t xml:space="preserve"> parādījies lūgums iekļaut nolikumā punktu par sēdes protokola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saskaņošanu</w:t>
      </w:r>
      <w:r w:rsidRPr="00FF1098">
        <w:rPr>
          <w:rFonts w:ascii="Times New Roman" w:hAnsi="Times New Roman" w:cs="Times New Roman"/>
          <w:sz w:val="26"/>
          <w:szCs w:val="26"/>
        </w:rPr>
        <w:t>; tas</w:t>
      </w:r>
      <w:r w:rsidR="003B1C6D" w:rsidRPr="00FF1098">
        <w:rPr>
          <w:rFonts w:ascii="Times New Roman" w:hAnsi="Times New Roman" w:cs="Times New Roman"/>
          <w:sz w:val="26"/>
          <w:szCs w:val="26"/>
        </w:rPr>
        <w:t xml:space="preserve"> jau</w:t>
      </w:r>
      <w:r w:rsidRPr="00FF1098">
        <w:rPr>
          <w:rFonts w:ascii="Times New Roman" w:hAnsi="Times New Roman" w:cs="Times New Roman"/>
          <w:sz w:val="26"/>
          <w:szCs w:val="26"/>
        </w:rPr>
        <w:t xml:space="preserve"> tiek darīts, taču </w:t>
      </w:r>
      <w:r w:rsidR="007B187E" w:rsidRPr="00FF1098">
        <w:rPr>
          <w:rFonts w:ascii="Times New Roman" w:hAnsi="Times New Roman" w:cs="Times New Roman"/>
          <w:sz w:val="26"/>
          <w:szCs w:val="26"/>
        </w:rPr>
        <w:t>to</w:t>
      </w:r>
      <w:r w:rsidRPr="00FF1098">
        <w:rPr>
          <w:rFonts w:ascii="Times New Roman" w:hAnsi="Times New Roman" w:cs="Times New Roman"/>
          <w:sz w:val="26"/>
          <w:szCs w:val="26"/>
        </w:rPr>
        <w:t xml:space="preserve"> iespējams fiksēt </w:t>
      </w:r>
      <w:r w:rsidR="00AD601A" w:rsidRPr="00FF1098">
        <w:rPr>
          <w:rFonts w:ascii="Times New Roman" w:hAnsi="Times New Roman" w:cs="Times New Roman"/>
          <w:sz w:val="26"/>
          <w:szCs w:val="26"/>
        </w:rPr>
        <w:t xml:space="preserve">arī </w:t>
      </w:r>
      <w:r w:rsidRPr="00FF1098">
        <w:rPr>
          <w:rFonts w:ascii="Times New Roman" w:hAnsi="Times New Roman" w:cs="Times New Roman"/>
          <w:sz w:val="26"/>
          <w:szCs w:val="26"/>
        </w:rPr>
        <w:t>rakstiskā formā.</w:t>
      </w:r>
    </w:p>
    <w:p w14:paraId="41D8BB0A" w14:textId="365A863B" w:rsidR="005D7AA2" w:rsidRPr="00FF1098" w:rsidRDefault="006916FA" w:rsidP="007B187E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S. </w:t>
      </w:r>
      <w:r w:rsidR="00280886" w:rsidRPr="00FF1098">
        <w:rPr>
          <w:rFonts w:ascii="Times New Roman" w:hAnsi="Times New Roman" w:cs="Times New Roman"/>
          <w:b/>
          <w:bCs/>
          <w:sz w:val="26"/>
          <w:szCs w:val="26"/>
        </w:rPr>
        <w:t>Freiberga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7B187E" w:rsidRPr="00FF1098">
        <w:rPr>
          <w:rFonts w:ascii="Times New Roman" w:hAnsi="Times New Roman" w:cs="Times New Roman"/>
          <w:sz w:val="26"/>
          <w:szCs w:val="26"/>
        </w:rPr>
        <w:t>uzsver</w:t>
      </w:r>
      <w:r w:rsidRPr="00FF1098">
        <w:rPr>
          <w:rFonts w:ascii="Times New Roman" w:hAnsi="Times New Roman" w:cs="Times New Roman"/>
          <w:sz w:val="26"/>
          <w:szCs w:val="26"/>
        </w:rPr>
        <w:t>, ka būtu nepieciešams šo principu apstiprināt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oficiāli.</w:t>
      </w:r>
    </w:p>
    <w:p w14:paraId="4874F645" w14:textId="403E7A3F" w:rsidR="005D7AA2" w:rsidRPr="00FF1098" w:rsidRDefault="006916FA" w:rsidP="007B187E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Pr="00FF1098">
        <w:rPr>
          <w:rFonts w:ascii="Times New Roman" w:hAnsi="Times New Roman" w:cs="Times New Roman"/>
          <w:sz w:val="26"/>
          <w:szCs w:val="26"/>
        </w:rPr>
        <w:t xml:space="preserve"> jautā, vai nepieciešams papildināt </w:t>
      </w:r>
      <w:r w:rsidR="005D7AA2" w:rsidRPr="00FF1098">
        <w:rPr>
          <w:rFonts w:ascii="Times New Roman" w:hAnsi="Times New Roman" w:cs="Times New Roman"/>
          <w:sz w:val="26"/>
          <w:szCs w:val="26"/>
        </w:rPr>
        <w:t>padomes funkcij</w:t>
      </w:r>
      <w:r w:rsidR="007B187E" w:rsidRPr="00FF1098">
        <w:rPr>
          <w:rFonts w:ascii="Times New Roman" w:hAnsi="Times New Roman" w:cs="Times New Roman"/>
          <w:sz w:val="26"/>
          <w:szCs w:val="26"/>
        </w:rPr>
        <w:t>a</w:t>
      </w:r>
      <w:r w:rsidR="005D7AA2" w:rsidRPr="00FF1098">
        <w:rPr>
          <w:rFonts w:ascii="Times New Roman" w:hAnsi="Times New Roman" w:cs="Times New Roman"/>
          <w:sz w:val="26"/>
          <w:szCs w:val="26"/>
        </w:rPr>
        <w:t>s</w:t>
      </w:r>
      <w:r w:rsidRPr="00FF1098">
        <w:rPr>
          <w:rFonts w:ascii="Times New Roman" w:hAnsi="Times New Roman" w:cs="Times New Roman"/>
          <w:sz w:val="26"/>
          <w:szCs w:val="26"/>
        </w:rPr>
        <w:t>, priekšlikumu nav.</w:t>
      </w:r>
    </w:p>
    <w:p w14:paraId="46AC9992" w14:textId="5F68B3F9" w:rsidR="005D7AA2" w:rsidRPr="00FF1098" w:rsidRDefault="00AD601A" w:rsidP="006916FA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5775AA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Stalidzāne </w:t>
      </w:r>
      <w:r w:rsidRPr="00FF1098">
        <w:rPr>
          <w:rFonts w:ascii="Times New Roman" w:hAnsi="Times New Roman" w:cs="Times New Roman"/>
          <w:sz w:val="26"/>
          <w:szCs w:val="26"/>
        </w:rPr>
        <w:t>lūdz</w:t>
      </w:r>
      <w:r w:rsidR="006916FA" w:rsidRPr="00FF1098">
        <w:rPr>
          <w:rFonts w:ascii="Times New Roman" w:hAnsi="Times New Roman" w:cs="Times New Roman"/>
          <w:sz w:val="26"/>
          <w:szCs w:val="26"/>
        </w:rPr>
        <w:t xml:space="preserve"> lī</w:t>
      </w:r>
      <w:r w:rsidR="005D7AA2" w:rsidRPr="00FF1098">
        <w:rPr>
          <w:rFonts w:ascii="Times New Roman" w:hAnsi="Times New Roman" w:cs="Times New Roman"/>
          <w:sz w:val="26"/>
          <w:szCs w:val="26"/>
        </w:rPr>
        <w:t>dz 15.</w:t>
      </w:r>
      <w:r w:rsidR="004C5C95" w:rsidRPr="00FF1098">
        <w:rPr>
          <w:rFonts w:ascii="Times New Roman" w:hAnsi="Times New Roman" w:cs="Times New Roman"/>
          <w:sz w:val="26"/>
          <w:szCs w:val="26"/>
        </w:rPr>
        <w:t>0</w:t>
      </w:r>
      <w:r w:rsidR="005D7AA2" w:rsidRPr="00FF1098">
        <w:rPr>
          <w:rFonts w:ascii="Times New Roman" w:hAnsi="Times New Roman" w:cs="Times New Roman"/>
          <w:sz w:val="26"/>
          <w:szCs w:val="26"/>
        </w:rPr>
        <w:t>7.</w:t>
      </w:r>
      <w:r w:rsidR="00AC7725" w:rsidRPr="00FF1098">
        <w:rPr>
          <w:rFonts w:ascii="Times New Roman" w:hAnsi="Times New Roman" w:cs="Times New Roman"/>
          <w:sz w:val="26"/>
          <w:szCs w:val="26"/>
        </w:rPr>
        <w:t>2022.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6916FA" w:rsidRPr="00FF1098">
        <w:rPr>
          <w:rFonts w:ascii="Times New Roman" w:hAnsi="Times New Roman" w:cs="Times New Roman"/>
          <w:sz w:val="26"/>
          <w:szCs w:val="26"/>
        </w:rPr>
        <w:t xml:space="preserve">AIC </w:t>
      </w:r>
      <w:r w:rsidRPr="00FF1098">
        <w:rPr>
          <w:rFonts w:ascii="Times New Roman" w:hAnsi="Times New Roman" w:cs="Times New Roman"/>
          <w:sz w:val="26"/>
          <w:szCs w:val="26"/>
        </w:rPr>
        <w:t>iesniegt</w:t>
      </w:r>
      <w:r w:rsidR="006916FA" w:rsidRPr="00FF1098">
        <w:rPr>
          <w:rFonts w:ascii="Times New Roman" w:hAnsi="Times New Roman" w:cs="Times New Roman"/>
          <w:sz w:val="26"/>
          <w:szCs w:val="26"/>
        </w:rPr>
        <w:t xml:space="preserve"> papildu ierosinājumus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par </w:t>
      </w:r>
      <w:r w:rsidR="006916FA" w:rsidRPr="00FF1098">
        <w:rPr>
          <w:rFonts w:ascii="Times New Roman" w:hAnsi="Times New Roman" w:cs="Times New Roman"/>
          <w:sz w:val="26"/>
          <w:szCs w:val="26"/>
        </w:rPr>
        <w:t xml:space="preserve">Konsultatīvās padomes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nolikumu, </w:t>
      </w:r>
      <w:r w:rsidR="006916FA" w:rsidRPr="00FF1098">
        <w:rPr>
          <w:rFonts w:ascii="Times New Roman" w:hAnsi="Times New Roman" w:cs="Times New Roman"/>
          <w:sz w:val="26"/>
          <w:szCs w:val="26"/>
        </w:rPr>
        <w:t>pēc tam notiks tālāka virzība.</w:t>
      </w:r>
    </w:p>
    <w:p w14:paraId="40ED998E" w14:textId="574FDEF0" w:rsidR="003B73B4" w:rsidRPr="00FF1098" w:rsidRDefault="003B73B4" w:rsidP="003B73B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288C62" w14:textId="74AF5086" w:rsidR="009E30F6" w:rsidRPr="00FF1098" w:rsidRDefault="009E30F6" w:rsidP="003B73B4">
      <w:pPr>
        <w:jc w:val="center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2.</w:t>
      </w:r>
    </w:p>
    <w:p w14:paraId="5350F214" w14:textId="5247E479" w:rsidR="009E30F6" w:rsidRPr="00FF1098" w:rsidRDefault="009E30F6" w:rsidP="003E0FF9">
      <w:pPr>
        <w:jc w:val="center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eastAsia="Times New Roman" w:hAnsi="Times New Roman" w:cs="Times New Roman"/>
          <w:sz w:val="26"/>
          <w:szCs w:val="26"/>
        </w:rPr>
        <w:t>Par izmaiņām Konsultatīvās padomes sabiedrības integrācijas jautājumos NVO pārstāvju sastāvā</w:t>
      </w:r>
    </w:p>
    <w:p w14:paraId="2B14D617" w14:textId="77777777" w:rsidR="003E0FF9" w:rsidRPr="00FF1098" w:rsidRDefault="003E0FF9" w:rsidP="003E0FF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5CEAD4" w14:textId="69C2C748" w:rsidR="005D7AA2" w:rsidRPr="00FF1098" w:rsidRDefault="006916FA" w:rsidP="006916FA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ziņo</w:t>
      </w:r>
      <w:r w:rsidR="00AC7725" w:rsidRPr="00FF1098">
        <w:rPr>
          <w:rFonts w:ascii="Times New Roman" w:hAnsi="Times New Roman" w:cs="Times New Roman"/>
          <w:sz w:val="26"/>
          <w:szCs w:val="26"/>
        </w:rPr>
        <w:t>, ka</w:t>
      </w:r>
      <w:r w:rsidRPr="00FF1098">
        <w:rPr>
          <w:rFonts w:ascii="Times New Roman" w:hAnsi="Times New Roman" w:cs="Times New Roman"/>
          <w:sz w:val="26"/>
          <w:szCs w:val="26"/>
        </w:rPr>
        <w:t xml:space="preserve"> Rīgas dome ir saņēmusi </w:t>
      </w:r>
      <w:r w:rsidR="005D7AA2" w:rsidRPr="00FF1098">
        <w:rPr>
          <w:rFonts w:ascii="Times New Roman" w:hAnsi="Times New Roman" w:cs="Times New Roman"/>
          <w:sz w:val="26"/>
          <w:szCs w:val="26"/>
        </w:rPr>
        <w:t>vēstul</w:t>
      </w:r>
      <w:r w:rsidRPr="00FF1098">
        <w:rPr>
          <w:rFonts w:ascii="Times New Roman" w:hAnsi="Times New Roman" w:cs="Times New Roman"/>
          <w:sz w:val="26"/>
          <w:szCs w:val="26"/>
        </w:rPr>
        <w:t>i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no </w:t>
      </w:r>
      <w:r w:rsidRPr="00FF1098">
        <w:rPr>
          <w:rFonts w:ascii="Times New Roman" w:hAnsi="Times New Roman" w:cs="Times New Roman"/>
          <w:sz w:val="26"/>
          <w:szCs w:val="26"/>
        </w:rPr>
        <w:t xml:space="preserve">Ukrainas </w:t>
      </w:r>
      <w:r w:rsidR="005D7AA2" w:rsidRPr="00FF1098">
        <w:rPr>
          <w:rFonts w:ascii="Times New Roman" w:hAnsi="Times New Roman" w:cs="Times New Roman"/>
          <w:sz w:val="26"/>
          <w:szCs w:val="26"/>
        </w:rPr>
        <w:t>vēstniec</w:t>
      </w:r>
      <w:r w:rsidRPr="00FF1098">
        <w:rPr>
          <w:rFonts w:ascii="Times New Roman" w:hAnsi="Times New Roman" w:cs="Times New Roman"/>
          <w:sz w:val="26"/>
          <w:szCs w:val="26"/>
        </w:rPr>
        <w:t xml:space="preserve">ības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par </w:t>
      </w:r>
      <w:r w:rsidRPr="00FF1098">
        <w:rPr>
          <w:rFonts w:ascii="Times New Roman" w:hAnsi="Times New Roman" w:cs="Times New Roman"/>
          <w:sz w:val="26"/>
          <w:szCs w:val="26"/>
        </w:rPr>
        <w:t xml:space="preserve">Latvijas Ukraiņu biedrību apvienības (turpmāk – </w:t>
      </w:r>
      <w:r w:rsidR="005D7AA2" w:rsidRPr="00FF1098">
        <w:rPr>
          <w:rFonts w:ascii="Times New Roman" w:hAnsi="Times New Roman" w:cs="Times New Roman"/>
          <w:sz w:val="26"/>
          <w:szCs w:val="26"/>
        </w:rPr>
        <w:t>LUBA</w:t>
      </w:r>
      <w:r w:rsidRPr="00FF1098">
        <w:rPr>
          <w:rFonts w:ascii="Times New Roman" w:hAnsi="Times New Roman" w:cs="Times New Roman"/>
          <w:sz w:val="26"/>
          <w:szCs w:val="26"/>
        </w:rPr>
        <w:t>)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darbību, attieksmi pret karu </w:t>
      </w:r>
      <w:r w:rsidR="005D7AA2" w:rsidRPr="00FF1098">
        <w:rPr>
          <w:rFonts w:ascii="Times New Roman" w:hAnsi="Times New Roman" w:cs="Times New Roman"/>
          <w:sz w:val="26"/>
          <w:szCs w:val="26"/>
        </w:rPr>
        <w:lastRenderedPageBreak/>
        <w:t>Ukrainā</w:t>
      </w:r>
      <w:r w:rsidRPr="00FF1098">
        <w:rPr>
          <w:rFonts w:ascii="Times New Roman" w:hAnsi="Times New Roman" w:cs="Times New Roman"/>
          <w:sz w:val="26"/>
          <w:szCs w:val="26"/>
        </w:rPr>
        <w:t xml:space="preserve"> un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lūgum</w:t>
      </w:r>
      <w:r w:rsidRPr="00FF1098">
        <w:rPr>
          <w:rFonts w:ascii="Times New Roman" w:hAnsi="Times New Roman" w:cs="Times New Roman"/>
          <w:sz w:val="26"/>
          <w:szCs w:val="26"/>
        </w:rPr>
        <w:t>u pašvaldībai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nesadarboties. </w:t>
      </w:r>
      <w:r w:rsidRPr="00FF1098">
        <w:rPr>
          <w:rFonts w:ascii="Times New Roman" w:hAnsi="Times New Roman" w:cs="Times New Roman"/>
          <w:sz w:val="26"/>
          <w:szCs w:val="26"/>
        </w:rPr>
        <w:t xml:space="preserve">No atbildīgajām </w:t>
      </w:r>
      <w:r w:rsidR="00437283" w:rsidRPr="00FF1098">
        <w:rPr>
          <w:rFonts w:ascii="Times New Roman" w:hAnsi="Times New Roman" w:cs="Times New Roman"/>
          <w:sz w:val="26"/>
          <w:szCs w:val="26"/>
        </w:rPr>
        <w:t xml:space="preserve">institūcijām </w:t>
      </w:r>
      <w:r w:rsidR="00F04194" w:rsidRPr="00FF1098">
        <w:rPr>
          <w:rFonts w:ascii="Times New Roman" w:hAnsi="Times New Roman" w:cs="Times New Roman"/>
          <w:sz w:val="26"/>
          <w:szCs w:val="26"/>
        </w:rPr>
        <w:t xml:space="preserve">tika </w:t>
      </w:r>
      <w:r w:rsidR="005D7AA2" w:rsidRPr="00FF1098">
        <w:rPr>
          <w:rFonts w:ascii="Times New Roman" w:hAnsi="Times New Roman" w:cs="Times New Roman"/>
          <w:sz w:val="26"/>
          <w:szCs w:val="26"/>
        </w:rPr>
        <w:t>lū</w:t>
      </w:r>
      <w:r w:rsidR="00F04194" w:rsidRPr="00FF1098">
        <w:rPr>
          <w:rFonts w:ascii="Times New Roman" w:hAnsi="Times New Roman" w:cs="Times New Roman"/>
          <w:sz w:val="26"/>
          <w:szCs w:val="26"/>
        </w:rPr>
        <w:t>gti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atzinum</w:t>
      </w:r>
      <w:r w:rsidR="00F04194" w:rsidRPr="00FF1098">
        <w:rPr>
          <w:rFonts w:ascii="Times New Roman" w:hAnsi="Times New Roman" w:cs="Times New Roman"/>
          <w:sz w:val="26"/>
          <w:szCs w:val="26"/>
        </w:rPr>
        <w:t>i, v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isas institūcijas </w:t>
      </w:r>
      <w:r w:rsidR="00F04194" w:rsidRPr="00FF1098">
        <w:rPr>
          <w:rFonts w:ascii="Times New Roman" w:hAnsi="Times New Roman" w:cs="Times New Roman"/>
          <w:sz w:val="26"/>
          <w:szCs w:val="26"/>
        </w:rPr>
        <w:t xml:space="preserve">ir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atbildējušas un rekomendē to pašu, </w:t>
      </w:r>
      <w:r w:rsidR="00F04194" w:rsidRPr="00FF1098">
        <w:rPr>
          <w:rFonts w:ascii="Times New Roman" w:hAnsi="Times New Roman" w:cs="Times New Roman"/>
          <w:sz w:val="26"/>
          <w:szCs w:val="26"/>
        </w:rPr>
        <w:t xml:space="preserve">kā arī uzsver, ka </w:t>
      </w:r>
      <w:r w:rsidR="005D7AA2" w:rsidRPr="00FF1098">
        <w:rPr>
          <w:rFonts w:ascii="Times New Roman" w:hAnsi="Times New Roman" w:cs="Times New Roman"/>
          <w:sz w:val="26"/>
          <w:szCs w:val="26"/>
        </w:rPr>
        <w:t>Ukr</w:t>
      </w:r>
      <w:r w:rsidR="00F04194" w:rsidRPr="00FF1098">
        <w:rPr>
          <w:rFonts w:ascii="Times New Roman" w:hAnsi="Times New Roman" w:cs="Times New Roman"/>
          <w:sz w:val="26"/>
          <w:szCs w:val="26"/>
        </w:rPr>
        <w:t>ainas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vēstn</w:t>
      </w:r>
      <w:r w:rsidR="00F04194" w:rsidRPr="00FF1098">
        <w:rPr>
          <w:rFonts w:ascii="Times New Roman" w:hAnsi="Times New Roman" w:cs="Times New Roman"/>
          <w:sz w:val="26"/>
          <w:szCs w:val="26"/>
        </w:rPr>
        <w:t>iecība Latvijā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pārstāv Ukrainas viedokli – </w:t>
      </w:r>
      <w:r w:rsidR="00F04194" w:rsidRPr="00FF1098">
        <w:rPr>
          <w:rFonts w:ascii="Times New Roman" w:hAnsi="Times New Roman" w:cs="Times New Roman"/>
          <w:sz w:val="26"/>
          <w:szCs w:val="26"/>
        </w:rPr>
        <w:t xml:space="preserve">līdz ar to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tas tiek ņemts vērā un </w:t>
      </w:r>
      <w:r w:rsidR="00F04194" w:rsidRPr="00FF1098">
        <w:rPr>
          <w:rFonts w:ascii="Times New Roman" w:hAnsi="Times New Roman" w:cs="Times New Roman"/>
          <w:sz w:val="26"/>
          <w:szCs w:val="26"/>
        </w:rPr>
        <w:t xml:space="preserve">tiks </w:t>
      </w:r>
      <w:r w:rsidR="005D7AA2" w:rsidRPr="00FF1098">
        <w:rPr>
          <w:rFonts w:ascii="Times New Roman" w:hAnsi="Times New Roman" w:cs="Times New Roman"/>
          <w:sz w:val="26"/>
          <w:szCs w:val="26"/>
        </w:rPr>
        <w:t>īsteno</w:t>
      </w:r>
      <w:r w:rsidR="00F04194" w:rsidRPr="00FF1098">
        <w:rPr>
          <w:rFonts w:ascii="Times New Roman" w:hAnsi="Times New Roman" w:cs="Times New Roman"/>
          <w:sz w:val="26"/>
          <w:szCs w:val="26"/>
        </w:rPr>
        <w:t>t</w:t>
      </w:r>
      <w:r w:rsidR="005D7AA2" w:rsidRPr="00FF1098">
        <w:rPr>
          <w:rFonts w:ascii="Times New Roman" w:hAnsi="Times New Roman" w:cs="Times New Roman"/>
          <w:sz w:val="26"/>
          <w:szCs w:val="26"/>
        </w:rPr>
        <w:t>s.</w:t>
      </w:r>
      <w:r w:rsidR="00437283" w:rsidRPr="00FF1098">
        <w:rPr>
          <w:rFonts w:ascii="Times New Roman" w:hAnsi="Times New Roman" w:cs="Times New Roman"/>
          <w:sz w:val="26"/>
          <w:szCs w:val="26"/>
        </w:rPr>
        <w:t xml:space="preserve"> Ņemot vērā visu iestāžu atzinumus, pašvaldībai šādi jārīkojas, līdz ar to šis nav jautājums, kas būtu jāizlemj.</w:t>
      </w:r>
    </w:p>
    <w:p w14:paraId="59F76435" w14:textId="4C2E62DD" w:rsidR="005D7AA2" w:rsidRPr="00FF1098" w:rsidRDefault="00437283" w:rsidP="00403A3E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Šobrīd p</w:t>
      </w:r>
      <w:r w:rsidR="0001145C" w:rsidRPr="00FF1098">
        <w:rPr>
          <w:rFonts w:ascii="Times New Roman" w:hAnsi="Times New Roman" w:cs="Times New Roman"/>
          <w:sz w:val="26"/>
          <w:szCs w:val="26"/>
        </w:rPr>
        <w:t xml:space="preserve">rocesā ir LUBA informēšana par to, ka </w:t>
      </w:r>
      <w:r w:rsidR="005D7AA2" w:rsidRPr="00FF1098">
        <w:rPr>
          <w:rFonts w:ascii="Times New Roman" w:hAnsi="Times New Roman" w:cs="Times New Roman"/>
          <w:sz w:val="26"/>
          <w:szCs w:val="26"/>
        </w:rPr>
        <w:t>pašval</w:t>
      </w:r>
      <w:r w:rsidR="0001145C" w:rsidRPr="00FF1098">
        <w:rPr>
          <w:rFonts w:ascii="Times New Roman" w:hAnsi="Times New Roman" w:cs="Times New Roman"/>
          <w:sz w:val="26"/>
          <w:szCs w:val="26"/>
        </w:rPr>
        <w:t>dība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pārtrauc jebkāda veida sadarbību </w:t>
      </w:r>
      <w:r w:rsidRPr="00FF1098">
        <w:rPr>
          <w:rFonts w:ascii="Times New Roman" w:hAnsi="Times New Roman" w:cs="Times New Roman"/>
          <w:sz w:val="26"/>
          <w:szCs w:val="26"/>
        </w:rPr>
        <w:t>ar to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B5D6B8" w14:textId="320DB2C1" w:rsidR="005D7AA2" w:rsidRPr="00FF1098" w:rsidRDefault="00403A3E" w:rsidP="00327D2E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uzdod jautājumu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par tālāko rīcību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Pr="00FF1098">
        <w:rPr>
          <w:rFonts w:ascii="Times New Roman" w:hAnsi="Times New Roman" w:cs="Times New Roman"/>
          <w:sz w:val="26"/>
          <w:szCs w:val="26"/>
        </w:rPr>
        <w:t>proti, vai LUBA vietā Konsultatīvajā padomē tiks uzaicināts nākamais NVO pārstāvis.</w:t>
      </w:r>
    </w:p>
    <w:p w14:paraId="2BD52E60" w14:textId="6BF62558" w:rsidR="005D7AA2" w:rsidRPr="00FF1098" w:rsidRDefault="00327D2E" w:rsidP="005775AA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 apstiprina</w:t>
      </w:r>
      <w:r w:rsidRPr="00FF1098">
        <w:rPr>
          <w:rFonts w:ascii="Times New Roman" w:hAnsi="Times New Roman" w:cs="Times New Roman"/>
          <w:sz w:val="26"/>
          <w:szCs w:val="26"/>
        </w:rPr>
        <w:t xml:space="preserve">, ka tiks aicināts tās NVO pārstāvis, kas </w:t>
      </w:r>
      <w:r w:rsidR="005D7AA2" w:rsidRPr="00FF1098">
        <w:rPr>
          <w:rFonts w:ascii="Times New Roman" w:hAnsi="Times New Roman" w:cs="Times New Roman"/>
          <w:sz w:val="26"/>
          <w:szCs w:val="26"/>
        </w:rPr>
        <w:t>nākam</w:t>
      </w:r>
      <w:r w:rsidRPr="00FF1098">
        <w:rPr>
          <w:rFonts w:ascii="Times New Roman" w:hAnsi="Times New Roman" w:cs="Times New Roman"/>
          <w:sz w:val="26"/>
          <w:szCs w:val="26"/>
        </w:rPr>
        <w:t>o vietu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pēc konkursa rez</w:t>
      </w:r>
      <w:r w:rsidRPr="00FF1098">
        <w:rPr>
          <w:rFonts w:ascii="Times New Roman" w:hAnsi="Times New Roman" w:cs="Times New Roman"/>
          <w:sz w:val="26"/>
          <w:szCs w:val="26"/>
        </w:rPr>
        <w:t>ultātiem</w:t>
      </w:r>
      <w:r w:rsidR="005D7AA2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177B885A" w14:textId="02246CE1" w:rsidR="005D7AA2" w:rsidRPr="00FF1098" w:rsidRDefault="00242C90" w:rsidP="009920F5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Meilande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informē, ka pēc konkursa rezultātiem nākamā NVO ir klubs “</w:t>
      </w:r>
      <w:r w:rsidR="005D7AA2" w:rsidRPr="00FF1098">
        <w:rPr>
          <w:rFonts w:ascii="Times New Roman" w:hAnsi="Times New Roman" w:cs="Times New Roman"/>
          <w:sz w:val="26"/>
          <w:szCs w:val="26"/>
        </w:rPr>
        <w:t>Sievietes par harmoniju</w:t>
      </w:r>
      <w:r w:rsidRPr="00FF1098">
        <w:rPr>
          <w:rFonts w:ascii="Times New Roman" w:hAnsi="Times New Roman" w:cs="Times New Roman"/>
          <w:sz w:val="26"/>
          <w:szCs w:val="26"/>
        </w:rPr>
        <w:t>”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9920F5" w:rsidRPr="00FF1098">
        <w:rPr>
          <w:rFonts w:ascii="Times New Roman" w:hAnsi="Times New Roman" w:cs="Times New Roman"/>
          <w:sz w:val="26"/>
          <w:szCs w:val="26"/>
        </w:rPr>
        <w:t>vēl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jāprecizē</w:t>
      </w:r>
      <w:r w:rsidR="009920F5" w:rsidRPr="00FF1098">
        <w:rPr>
          <w:rFonts w:ascii="Times New Roman" w:hAnsi="Times New Roman" w:cs="Times New Roman"/>
          <w:sz w:val="26"/>
          <w:szCs w:val="26"/>
        </w:rPr>
        <w:t>, vai šī organizācija ir ga</w:t>
      </w:r>
      <w:r w:rsidR="005D7AA2" w:rsidRPr="00FF1098">
        <w:rPr>
          <w:rFonts w:ascii="Times New Roman" w:hAnsi="Times New Roman" w:cs="Times New Roman"/>
          <w:sz w:val="26"/>
          <w:szCs w:val="26"/>
        </w:rPr>
        <w:t>tav</w:t>
      </w:r>
      <w:r w:rsidR="009920F5" w:rsidRPr="00FF1098">
        <w:rPr>
          <w:rFonts w:ascii="Times New Roman" w:hAnsi="Times New Roman" w:cs="Times New Roman"/>
          <w:sz w:val="26"/>
          <w:szCs w:val="26"/>
        </w:rPr>
        <w:t>a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darboties</w:t>
      </w:r>
      <w:r w:rsidR="009920F5" w:rsidRPr="00FF1098">
        <w:rPr>
          <w:rFonts w:ascii="Times New Roman" w:hAnsi="Times New Roman" w:cs="Times New Roman"/>
          <w:sz w:val="26"/>
          <w:szCs w:val="26"/>
        </w:rPr>
        <w:t xml:space="preserve"> Konsultatīvajā padomē, kā arī pārstāvja vārds</w:t>
      </w:r>
      <w:r w:rsidR="005D7AA2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03B76E9C" w14:textId="7AE0C137" w:rsidR="005D7AA2" w:rsidRPr="00FF1098" w:rsidRDefault="002956C6" w:rsidP="002956C6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Ratinīka </w:t>
      </w:r>
      <w:r w:rsidRPr="00FF1098">
        <w:rPr>
          <w:rFonts w:ascii="Times New Roman" w:hAnsi="Times New Roman" w:cs="Times New Roman"/>
          <w:sz w:val="26"/>
          <w:szCs w:val="26"/>
        </w:rPr>
        <w:t>uzdod jautājumu,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vai drošības dienestiem </w:t>
      </w:r>
      <w:r w:rsidRPr="00FF1098">
        <w:rPr>
          <w:rFonts w:ascii="Times New Roman" w:hAnsi="Times New Roman" w:cs="Times New Roman"/>
          <w:sz w:val="26"/>
          <w:szCs w:val="26"/>
        </w:rPr>
        <w:t>ir jautāts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par citām organiz</w:t>
      </w:r>
      <w:r w:rsidRPr="00FF1098">
        <w:rPr>
          <w:rFonts w:ascii="Times New Roman" w:hAnsi="Times New Roman" w:cs="Times New Roman"/>
          <w:sz w:val="26"/>
          <w:szCs w:val="26"/>
        </w:rPr>
        <w:t>ācijām, ī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paši </w:t>
      </w:r>
      <w:r w:rsidR="005C0413" w:rsidRPr="00FF1098">
        <w:rPr>
          <w:rFonts w:ascii="Times New Roman" w:hAnsi="Times New Roman" w:cs="Times New Roman"/>
          <w:sz w:val="26"/>
          <w:szCs w:val="26"/>
        </w:rPr>
        <w:t>baltkrievu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</w:p>
    <w:p w14:paraId="2F5BEBDF" w14:textId="7DFACC0B" w:rsidR="005D7AA2" w:rsidRPr="00FF1098" w:rsidRDefault="002956C6" w:rsidP="005D7AA2">
      <w:pPr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informē, ka tas tiks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darī</w:t>
      </w:r>
      <w:r w:rsidRPr="00FF1098">
        <w:rPr>
          <w:rFonts w:ascii="Times New Roman" w:hAnsi="Times New Roman" w:cs="Times New Roman"/>
          <w:sz w:val="26"/>
          <w:szCs w:val="26"/>
        </w:rPr>
        <w:t>ts.</w:t>
      </w:r>
    </w:p>
    <w:p w14:paraId="50874D3C" w14:textId="71AADCEC" w:rsidR="005D7AA2" w:rsidRPr="00FF1098" w:rsidRDefault="005D7AA2" w:rsidP="005D7AA2">
      <w:pPr>
        <w:rPr>
          <w:rFonts w:ascii="Times New Roman" w:hAnsi="Times New Roman" w:cs="Times New Roman"/>
          <w:sz w:val="26"/>
          <w:szCs w:val="26"/>
        </w:rPr>
      </w:pPr>
    </w:p>
    <w:p w14:paraId="42EA39AD" w14:textId="73D04259" w:rsidR="005D7AA2" w:rsidRPr="00FF1098" w:rsidRDefault="005D7AA2" w:rsidP="005D7AA2">
      <w:pPr>
        <w:jc w:val="center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3.</w:t>
      </w:r>
    </w:p>
    <w:p w14:paraId="178E33FD" w14:textId="456D3ADD" w:rsidR="009E30F6" w:rsidRPr="00FF1098" w:rsidRDefault="009E30F6" w:rsidP="005D7AA2">
      <w:pPr>
        <w:jc w:val="center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eastAsia="Times New Roman" w:hAnsi="Times New Roman" w:cs="Times New Roman"/>
          <w:sz w:val="26"/>
          <w:szCs w:val="26"/>
        </w:rPr>
        <w:t>Rīgas pilsētas sabiedrības integrācijas pamatnostādņu 2019. – 2024. gadam īstenošanas rīcības plāna 2022. – 2024. gadam projekta ideju apspriešana</w:t>
      </w:r>
    </w:p>
    <w:p w14:paraId="239C4CF9" w14:textId="3E41A03C" w:rsidR="005D7AA2" w:rsidRPr="00FF1098" w:rsidRDefault="005D7AA2" w:rsidP="005D7AA2">
      <w:pPr>
        <w:rPr>
          <w:rFonts w:ascii="Times New Roman" w:hAnsi="Times New Roman" w:cs="Times New Roman"/>
          <w:sz w:val="26"/>
          <w:szCs w:val="26"/>
        </w:rPr>
      </w:pPr>
    </w:p>
    <w:p w14:paraId="76ACE4FA" w14:textId="326CA8B5" w:rsidR="005D7AA2" w:rsidRPr="00FF1098" w:rsidRDefault="00B74134" w:rsidP="00B74134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C0413" w:rsidRPr="00FF1098">
        <w:rPr>
          <w:rFonts w:ascii="Times New Roman" w:hAnsi="Times New Roman" w:cs="Times New Roman"/>
          <w:b/>
          <w:bCs/>
          <w:sz w:val="26"/>
          <w:szCs w:val="26"/>
        </w:rPr>
        <w:t>Meilande</w:t>
      </w:r>
      <w:r w:rsidR="005C0413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informē, ka ņe</w:t>
      </w:r>
      <w:r w:rsidR="005D7AA2" w:rsidRPr="00FF1098">
        <w:rPr>
          <w:rFonts w:ascii="Times New Roman" w:hAnsi="Times New Roman" w:cs="Times New Roman"/>
          <w:sz w:val="26"/>
          <w:szCs w:val="26"/>
        </w:rPr>
        <w:t>mot vērā, ka iepr</w:t>
      </w:r>
      <w:r w:rsidRPr="00FF1098">
        <w:rPr>
          <w:rFonts w:ascii="Times New Roman" w:hAnsi="Times New Roman" w:cs="Times New Roman"/>
          <w:sz w:val="26"/>
          <w:szCs w:val="26"/>
        </w:rPr>
        <w:t xml:space="preserve">iekšējo Sabiedrības integrācijas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pamatnostādņu Rīcības plāns </w:t>
      </w:r>
      <w:r w:rsidRPr="00FF1098">
        <w:rPr>
          <w:rFonts w:ascii="Times New Roman" w:hAnsi="Times New Roman" w:cs="Times New Roman"/>
          <w:sz w:val="26"/>
          <w:szCs w:val="26"/>
        </w:rPr>
        <w:t>attiecās uz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2019.-2021.</w:t>
      </w:r>
      <w:r w:rsidRPr="00FF1098">
        <w:rPr>
          <w:rFonts w:ascii="Times New Roman" w:hAnsi="Times New Roman" w:cs="Times New Roman"/>
          <w:sz w:val="26"/>
          <w:szCs w:val="26"/>
        </w:rPr>
        <w:t xml:space="preserve"> gadu, AIC ir </w:t>
      </w:r>
      <w:r w:rsidR="005D7AA2" w:rsidRPr="00FF1098">
        <w:rPr>
          <w:rFonts w:ascii="Times New Roman" w:hAnsi="Times New Roman" w:cs="Times New Roman"/>
          <w:sz w:val="26"/>
          <w:szCs w:val="26"/>
        </w:rPr>
        <w:t>sagatavoj</w:t>
      </w:r>
      <w:r w:rsidRPr="00FF1098">
        <w:rPr>
          <w:rFonts w:ascii="Times New Roman" w:hAnsi="Times New Roman" w:cs="Times New Roman"/>
          <w:sz w:val="26"/>
          <w:szCs w:val="26"/>
        </w:rPr>
        <w:t xml:space="preserve">is </w:t>
      </w:r>
      <w:r w:rsidR="005D7AA2" w:rsidRPr="00FF1098">
        <w:rPr>
          <w:rFonts w:ascii="Times New Roman" w:hAnsi="Times New Roman" w:cs="Times New Roman"/>
          <w:sz w:val="26"/>
          <w:szCs w:val="26"/>
        </w:rPr>
        <w:t>p</w:t>
      </w:r>
      <w:r w:rsidRPr="00FF1098">
        <w:rPr>
          <w:rFonts w:ascii="Times New Roman" w:hAnsi="Times New Roman" w:cs="Times New Roman"/>
          <w:sz w:val="26"/>
          <w:szCs w:val="26"/>
        </w:rPr>
        <w:t>ro</w:t>
      </w:r>
      <w:r w:rsidR="005D7AA2" w:rsidRPr="00FF1098">
        <w:rPr>
          <w:rFonts w:ascii="Times New Roman" w:hAnsi="Times New Roman" w:cs="Times New Roman"/>
          <w:sz w:val="26"/>
          <w:szCs w:val="26"/>
        </w:rPr>
        <w:t>jektu 2022.-2024</w:t>
      </w:r>
      <w:r w:rsidRPr="00FF1098">
        <w:rPr>
          <w:rFonts w:ascii="Times New Roman" w:hAnsi="Times New Roman" w:cs="Times New Roman"/>
          <w:sz w:val="26"/>
          <w:szCs w:val="26"/>
        </w:rPr>
        <w:t>. gada Rīcības plāna</w:t>
      </w:r>
      <w:r w:rsidR="006F221C" w:rsidRPr="00FF1098">
        <w:rPr>
          <w:rFonts w:ascii="Times New Roman" w:hAnsi="Times New Roman" w:cs="Times New Roman"/>
          <w:sz w:val="26"/>
          <w:szCs w:val="26"/>
        </w:rPr>
        <w:t>m</w:t>
      </w:r>
      <w:r w:rsidRPr="00FF1098">
        <w:rPr>
          <w:rFonts w:ascii="Times New Roman" w:hAnsi="Times New Roman" w:cs="Times New Roman"/>
          <w:sz w:val="26"/>
          <w:szCs w:val="26"/>
        </w:rPr>
        <w:t>, tiks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precizē</w:t>
      </w:r>
      <w:r w:rsidRPr="00FF1098">
        <w:rPr>
          <w:rFonts w:ascii="Times New Roman" w:hAnsi="Times New Roman" w:cs="Times New Roman"/>
          <w:sz w:val="26"/>
          <w:szCs w:val="26"/>
        </w:rPr>
        <w:t>ti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virzienu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5D7AA2" w:rsidRPr="00FF1098">
        <w:rPr>
          <w:rFonts w:ascii="Times New Roman" w:hAnsi="Times New Roman" w:cs="Times New Roman"/>
          <w:sz w:val="26"/>
          <w:szCs w:val="26"/>
        </w:rPr>
        <w:t>pasākum</w:t>
      </w:r>
      <w:r w:rsidRPr="00FF1098">
        <w:rPr>
          <w:rFonts w:ascii="Times New Roman" w:hAnsi="Times New Roman" w:cs="Times New Roman"/>
          <w:sz w:val="26"/>
          <w:szCs w:val="26"/>
        </w:rPr>
        <w:t>i</w:t>
      </w:r>
      <w:r w:rsidR="005D7AA2" w:rsidRPr="00FF1098">
        <w:rPr>
          <w:rFonts w:ascii="Times New Roman" w:hAnsi="Times New Roman" w:cs="Times New Roman"/>
          <w:sz w:val="26"/>
          <w:szCs w:val="26"/>
        </w:rPr>
        <w:t>, indikatīv</w:t>
      </w:r>
      <w:r w:rsidRPr="00FF1098">
        <w:rPr>
          <w:rFonts w:ascii="Times New Roman" w:hAnsi="Times New Roman" w:cs="Times New Roman"/>
          <w:sz w:val="26"/>
          <w:szCs w:val="26"/>
        </w:rPr>
        <w:t>ais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finansējum</w:t>
      </w:r>
      <w:r w:rsidRPr="00FF1098">
        <w:rPr>
          <w:rFonts w:ascii="Times New Roman" w:hAnsi="Times New Roman" w:cs="Times New Roman"/>
          <w:sz w:val="26"/>
          <w:szCs w:val="26"/>
        </w:rPr>
        <w:t>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. </w:t>
      </w:r>
      <w:r w:rsidR="005C0413" w:rsidRPr="00FF1098">
        <w:rPr>
          <w:rFonts w:ascii="Times New Roman" w:hAnsi="Times New Roman" w:cs="Times New Roman"/>
          <w:sz w:val="26"/>
          <w:szCs w:val="26"/>
        </w:rPr>
        <w:t xml:space="preserve">Rīcības plāna projekts ir nosūtīts Konsultatīvās padomes locekļiem. </w:t>
      </w:r>
      <w:r w:rsidR="005D7AA2" w:rsidRPr="00FF1098">
        <w:rPr>
          <w:rFonts w:ascii="Times New Roman" w:hAnsi="Times New Roman" w:cs="Times New Roman"/>
          <w:sz w:val="26"/>
          <w:szCs w:val="26"/>
        </w:rPr>
        <w:t>Nosūtītajā variantā jau izņemti tie pasākumi, kas īstenoti/rezultāti sasniegti. Pievienoti daži pasākumi</w:t>
      </w:r>
      <w:r w:rsidR="005C0413" w:rsidRPr="00FF1098">
        <w:rPr>
          <w:rFonts w:ascii="Times New Roman" w:hAnsi="Times New Roman" w:cs="Times New Roman"/>
          <w:sz w:val="26"/>
          <w:szCs w:val="26"/>
        </w:rPr>
        <w:t>, kas izriet no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5C0413" w:rsidRPr="00FF1098">
        <w:rPr>
          <w:rFonts w:ascii="Times New Roman" w:hAnsi="Times New Roman" w:cs="Times New Roman"/>
          <w:sz w:val="26"/>
          <w:szCs w:val="26"/>
        </w:rPr>
        <w:t>“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Eiropas integrācijas </w:t>
      </w:r>
      <w:proofErr w:type="spellStart"/>
      <w:r w:rsidR="005D7AA2" w:rsidRPr="00FF1098">
        <w:rPr>
          <w:rFonts w:ascii="Times New Roman" w:hAnsi="Times New Roman" w:cs="Times New Roman"/>
          <w:sz w:val="26"/>
          <w:szCs w:val="26"/>
        </w:rPr>
        <w:t>pakta</w:t>
      </w:r>
      <w:proofErr w:type="spellEnd"/>
      <w:r w:rsidR="005C0413" w:rsidRPr="00FF1098">
        <w:rPr>
          <w:rFonts w:ascii="Times New Roman" w:hAnsi="Times New Roman" w:cs="Times New Roman"/>
          <w:sz w:val="26"/>
          <w:szCs w:val="26"/>
        </w:rPr>
        <w:t>”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5C0413" w:rsidRPr="00FF1098">
        <w:rPr>
          <w:rFonts w:ascii="Times New Roman" w:hAnsi="Times New Roman" w:cs="Times New Roman"/>
          <w:sz w:val="26"/>
          <w:szCs w:val="26"/>
        </w:rPr>
        <w:t>projekta rekomendācijām. Konsultatīvās padomes locekļ</w:t>
      </w:r>
      <w:r w:rsidR="004C5C95" w:rsidRPr="00FF1098">
        <w:rPr>
          <w:rFonts w:ascii="Times New Roman" w:hAnsi="Times New Roman" w:cs="Times New Roman"/>
          <w:sz w:val="26"/>
          <w:szCs w:val="26"/>
        </w:rPr>
        <w:t>i tiek lūgti</w:t>
      </w:r>
      <w:r w:rsidR="005C0413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4C5C95" w:rsidRPr="00FF1098">
        <w:rPr>
          <w:rFonts w:ascii="Times New Roman" w:hAnsi="Times New Roman" w:cs="Times New Roman"/>
          <w:sz w:val="26"/>
          <w:szCs w:val="26"/>
        </w:rPr>
        <w:t xml:space="preserve">līdz 01.08.2022. </w:t>
      </w:r>
      <w:r w:rsidR="005C0413" w:rsidRPr="00FF1098">
        <w:rPr>
          <w:rFonts w:ascii="Times New Roman" w:hAnsi="Times New Roman" w:cs="Times New Roman"/>
          <w:sz w:val="26"/>
          <w:szCs w:val="26"/>
        </w:rPr>
        <w:t>izskatīt Rīcības plāna projektu un iesūtīt savus priekšlikumus nepieciešamajiem papildinājumiem.</w:t>
      </w:r>
    </w:p>
    <w:p w14:paraId="331176FB" w14:textId="363E496B" w:rsidR="005D7AA2" w:rsidRPr="00FF1098" w:rsidRDefault="00B74134" w:rsidP="003E0FF9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komentē, ka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augusta sākums</w:t>
      </w:r>
      <w:r w:rsidRPr="00FF1098">
        <w:rPr>
          <w:rFonts w:ascii="Times New Roman" w:hAnsi="Times New Roman" w:cs="Times New Roman"/>
          <w:sz w:val="26"/>
          <w:szCs w:val="26"/>
        </w:rPr>
        <w:t xml:space="preserve"> ir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racionāls priekšlikums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</w:p>
    <w:p w14:paraId="2172647D" w14:textId="0E365E8F" w:rsidR="005D7AA2" w:rsidRPr="00FF1098" w:rsidRDefault="00B74134" w:rsidP="003E0FF9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Meilande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izsaka </w:t>
      </w:r>
      <w:r w:rsidR="005D7AA2" w:rsidRPr="00FF1098">
        <w:rPr>
          <w:rFonts w:ascii="Times New Roman" w:hAnsi="Times New Roman" w:cs="Times New Roman"/>
          <w:sz w:val="26"/>
          <w:szCs w:val="26"/>
        </w:rPr>
        <w:t>aicinājum</w:t>
      </w:r>
      <w:r w:rsidRPr="00FF1098">
        <w:rPr>
          <w:rFonts w:ascii="Times New Roman" w:hAnsi="Times New Roman" w:cs="Times New Roman"/>
          <w:sz w:val="26"/>
          <w:szCs w:val="26"/>
        </w:rPr>
        <w:t>u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skatītie</w:t>
      </w:r>
      <w:r w:rsidRPr="00FF1098">
        <w:rPr>
          <w:rFonts w:ascii="Times New Roman" w:hAnsi="Times New Roman" w:cs="Times New Roman"/>
          <w:sz w:val="26"/>
          <w:szCs w:val="26"/>
        </w:rPr>
        <w:t xml:space="preserve">s </w:t>
      </w:r>
      <w:r w:rsidR="005D7AA2" w:rsidRPr="00FF1098">
        <w:rPr>
          <w:rFonts w:ascii="Times New Roman" w:hAnsi="Times New Roman" w:cs="Times New Roman"/>
          <w:sz w:val="26"/>
          <w:szCs w:val="26"/>
        </w:rPr>
        <w:t>plašākā kon</w:t>
      </w:r>
      <w:r w:rsidR="006A039C" w:rsidRPr="00FF1098">
        <w:rPr>
          <w:rFonts w:ascii="Times New Roman" w:hAnsi="Times New Roman" w:cs="Times New Roman"/>
          <w:sz w:val="26"/>
          <w:szCs w:val="26"/>
        </w:rPr>
        <w:t>tek</w:t>
      </w:r>
      <w:r w:rsidR="005D7AA2" w:rsidRPr="00FF1098">
        <w:rPr>
          <w:rFonts w:ascii="Times New Roman" w:hAnsi="Times New Roman" w:cs="Times New Roman"/>
          <w:sz w:val="26"/>
          <w:szCs w:val="26"/>
        </w:rPr>
        <w:t>stā, tas ir pa</w:t>
      </w:r>
      <w:r w:rsidR="006A039C" w:rsidRPr="00FF1098">
        <w:rPr>
          <w:rFonts w:ascii="Times New Roman" w:hAnsi="Times New Roman" w:cs="Times New Roman"/>
          <w:sz w:val="26"/>
          <w:szCs w:val="26"/>
        </w:rPr>
        <w:t>š</w:t>
      </w:r>
      <w:r w:rsidR="005D7AA2" w:rsidRPr="00FF1098">
        <w:rPr>
          <w:rFonts w:ascii="Times New Roman" w:hAnsi="Times New Roman" w:cs="Times New Roman"/>
          <w:sz w:val="26"/>
          <w:szCs w:val="26"/>
        </w:rPr>
        <w:t>vald</w:t>
      </w:r>
      <w:r w:rsidR="006A039C" w:rsidRPr="00FF1098">
        <w:rPr>
          <w:rFonts w:ascii="Times New Roman" w:hAnsi="Times New Roman" w:cs="Times New Roman"/>
          <w:sz w:val="26"/>
          <w:szCs w:val="26"/>
        </w:rPr>
        <w:t>ības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6A039C" w:rsidRPr="00FF1098">
        <w:rPr>
          <w:rFonts w:ascii="Times New Roman" w:hAnsi="Times New Roman" w:cs="Times New Roman"/>
          <w:sz w:val="26"/>
          <w:szCs w:val="26"/>
        </w:rPr>
        <w:t>rīcības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plāns,</w:t>
      </w:r>
      <w:r w:rsidR="005C0413" w:rsidRPr="00FF1098">
        <w:rPr>
          <w:rFonts w:ascii="Times New Roman" w:hAnsi="Times New Roman" w:cs="Times New Roman"/>
          <w:sz w:val="26"/>
          <w:szCs w:val="26"/>
        </w:rPr>
        <w:t xml:space="preserve"> kurā nav paredzēts</w:t>
      </w:r>
      <w:r w:rsidR="005775AA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5D7AA2" w:rsidRPr="00FF1098">
        <w:rPr>
          <w:rFonts w:ascii="Times New Roman" w:hAnsi="Times New Roman" w:cs="Times New Roman"/>
          <w:sz w:val="26"/>
          <w:szCs w:val="26"/>
        </w:rPr>
        <w:t>iekļaut mazus pro</w:t>
      </w:r>
      <w:r w:rsidR="006A039C" w:rsidRPr="00FF1098">
        <w:rPr>
          <w:rFonts w:ascii="Times New Roman" w:hAnsi="Times New Roman" w:cs="Times New Roman"/>
          <w:sz w:val="26"/>
          <w:szCs w:val="26"/>
        </w:rPr>
        <w:t>je</w:t>
      </w:r>
      <w:r w:rsidR="005D7AA2" w:rsidRPr="00FF1098">
        <w:rPr>
          <w:rFonts w:ascii="Times New Roman" w:hAnsi="Times New Roman" w:cs="Times New Roman"/>
          <w:sz w:val="26"/>
          <w:szCs w:val="26"/>
        </w:rPr>
        <w:t>ktus</w:t>
      </w:r>
      <w:r w:rsidR="005C0413" w:rsidRPr="00FF1098">
        <w:rPr>
          <w:rFonts w:ascii="Times New Roman" w:hAnsi="Times New Roman" w:cs="Times New Roman"/>
          <w:sz w:val="26"/>
          <w:szCs w:val="26"/>
        </w:rPr>
        <w:t>/aktivitātes</w:t>
      </w:r>
      <w:r w:rsidR="005D7AA2" w:rsidRPr="00FF1098">
        <w:rPr>
          <w:rFonts w:ascii="Times New Roman" w:hAnsi="Times New Roman" w:cs="Times New Roman"/>
          <w:sz w:val="26"/>
          <w:szCs w:val="26"/>
        </w:rPr>
        <w:t>,</w:t>
      </w:r>
      <w:r w:rsidR="006A039C" w:rsidRPr="00FF1098">
        <w:rPr>
          <w:rFonts w:ascii="Times New Roman" w:hAnsi="Times New Roman" w:cs="Times New Roman"/>
          <w:sz w:val="26"/>
          <w:szCs w:val="26"/>
        </w:rPr>
        <w:t xml:space="preserve"> tie tiek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apkopo</w:t>
      </w:r>
      <w:r w:rsidR="006A039C" w:rsidRPr="00FF1098">
        <w:rPr>
          <w:rFonts w:ascii="Times New Roman" w:hAnsi="Times New Roman" w:cs="Times New Roman"/>
          <w:sz w:val="26"/>
          <w:szCs w:val="26"/>
        </w:rPr>
        <w:t>ti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5C0413" w:rsidRPr="00FF1098">
        <w:rPr>
          <w:rFonts w:ascii="Times New Roman" w:hAnsi="Times New Roman" w:cs="Times New Roman"/>
          <w:sz w:val="26"/>
          <w:szCs w:val="26"/>
        </w:rPr>
        <w:t xml:space="preserve">rīcības </w:t>
      </w:r>
      <w:r w:rsidR="005D7AA2" w:rsidRPr="00FF1098">
        <w:rPr>
          <w:rFonts w:ascii="Times New Roman" w:hAnsi="Times New Roman" w:cs="Times New Roman"/>
          <w:sz w:val="26"/>
          <w:szCs w:val="26"/>
        </w:rPr>
        <w:t>virzienos</w:t>
      </w:r>
      <w:r w:rsidR="006A039C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0BEDBEA9" w14:textId="7F81DE0A" w:rsidR="005D7AA2" w:rsidRPr="00FF1098" w:rsidRDefault="005D7AA2" w:rsidP="003E0FF9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lastRenderedPageBreak/>
        <w:t>S</w:t>
      </w:r>
      <w:r w:rsidR="00A36C05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>Freiberga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A36C05" w:rsidRPr="00FF1098">
        <w:rPr>
          <w:rFonts w:ascii="Times New Roman" w:hAnsi="Times New Roman" w:cs="Times New Roman"/>
          <w:sz w:val="26"/>
          <w:szCs w:val="26"/>
        </w:rPr>
        <w:t xml:space="preserve">komentē, ka noteikti būs priekšlikumi attiecībā uz Rīcības plānu, tie tiks iesniegti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rakstveidā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>.</w:t>
      </w:r>
      <w:r w:rsidR="00A36C05" w:rsidRPr="00FF1098">
        <w:rPr>
          <w:rFonts w:ascii="Times New Roman" w:hAnsi="Times New Roman" w:cs="Times New Roman"/>
          <w:sz w:val="26"/>
          <w:szCs w:val="26"/>
        </w:rPr>
        <w:t xml:space="preserve"> Lūdz papildu informāciju par Rīcības plāna </w:t>
      </w:r>
      <w:r w:rsidRPr="00FF1098">
        <w:rPr>
          <w:rFonts w:ascii="Times New Roman" w:hAnsi="Times New Roman" w:cs="Times New Roman"/>
          <w:sz w:val="26"/>
          <w:szCs w:val="26"/>
        </w:rPr>
        <w:t xml:space="preserve"> 1.3.5. </w:t>
      </w:r>
      <w:r w:rsidR="00A36C05" w:rsidRPr="00FF1098">
        <w:rPr>
          <w:rFonts w:ascii="Times New Roman" w:hAnsi="Times New Roman" w:cs="Times New Roman"/>
          <w:sz w:val="26"/>
          <w:szCs w:val="26"/>
        </w:rPr>
        <w:t>apakšpunktu “NVO nama filiāles izveide/ papildu brīvi pieejamo  telpu piedāvājums”.</w:t>
      </w:r>
    </w:p>
    <w:p w14:paraId="42D26F72" w14:textId="0E426612" w:rsidR="005D7AA2" w:rsidRPr="00FF1098" w:rsidRDefault="003E0FF9" w:rsidP="0051458C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I. S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talidzāne</w:t>
      </w:r>
      <w:r w:rsidR="00A36C05" w:rsidRPr="00FF1098">
        <w:rPr>
          <w:rFonts w:ascii="Times New Roman" w:hAnsi="Times New Roman" w:cs="Times New Roman"/>
          <w:sz w:val="26"/>
          <w:szCs w:val="26"/>
        </w:rPr>
        <w:t xml:space="preserve"> paskaidro, ka jau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vairākus gadus tiek mekl</w:t>
      </w:r>
      <w:r w:rsidR="00A36C05" w:rsidRPr="00FF1098">
        <w:rPr>
          <w:rFonts w:ascii="Times New Roman" w:hAnsi="Times New Roman" w:cs="Times New Roman"/>
          <w:sz w:val="26"/>
          <w:szCs w:val="26"/>
        </w:rPr>
        <w:t>ē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tas telpas </w:t>
      </w:r>
      <w:r w:rsidR="00A36C05" w:rsidRPr="00FF1098">
        <w:rPr>
          <w:rFonts w:ascii="Times New Roman" w:hAnsi="Times New Roman" w:cs="Times New Roman"/>
          <w:sz w:val="26"/>
          <w:szCs w:val="26"/>
        </w:rPr>
        <w:t xml:space="preserve">NVO nama filiālei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Pārdaugavā, viens variants </w:t>
      </w:r>
      <w:r w:rsidR="00A36C05" w:rsidRPr="00FF1098">
        <w:rPr>
          <w:rFonts w:ascii="Times New Roman" w:hAnsi="Times New Roman" w:cs="Times New Roman"/>
          <w:sz w:val="26"/>
          <w:szCs w:val="26"/>
        </w:rPr>
        <w:t xml:space="preserve">ir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atrasts, bet 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tur </w:t>
      </w:r>
      <w:r w:rsidR="00A36C05" w:rsidRPr="00FF1098">
        <w:rPr>
          <w:rFonts w:ascii="Times New Roman" w:hAnsi="Times New Roman" w:cs="Times New Roman"/>
          <w:sz w:val="26"/>
          <w:szCs w:val="26"/>
        </w:rPr>
        <w:t xml:space="preserve">nepieciešams 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salīdzinoši liels </w:t>
      </w:r>
      <w:r w:rsidR="005D7AA2" w:rsidRPr="00FF1098">
        <w:rPr>
          <w:rFonts w:ascii="Times New Roman" w:hAnsi="Times New Roman" w:cs="Times New Roman"/>
          <w:sz w:val="26"/>
          <w:szCs w:val="26"/>
        </w:rPr>
        <w:t>remont</w:t>
      </w:r>
      <w:r w:rsidR="00A36C05" w:rsidRPr="00FF1098">
        <w:rPr>
          <w:rFonts w:ascii="Times New Roman" w:hAnsi="Times New Roman" w:cs="Times New Roman"/>
          <w:sz w:val="26"/>
          <w:szCs w:val="26"/>
        </w:rPr>
        <w:t>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4C5C95" w:rsidRPr="00FF1098">
        <w:rPr>
          <w:rFonts w:ascii="Times New Roman" w:hAnsi="Times New Roman" w:cs="Times New Roman"/>
          <w:sz w:val="26"/>
          <w:szCs w:val="26"/>
        </w:rPr>
        <w:t xml:space="preserve">aktuāls </w:t>
      </w:r>
      <w:r w:rsidR="005D7AA2" w:rsidRPr="00FF1098">
        <w:rPr>
          <w:rFonts w:ascii="Times New Roman" w:hAnsi="Times New Roman" w:cs="Times New Roman"/>
          <w:sz w:val="26"/>
          <w:szCs w:val="26"/>
        </w:rPr>
        <w:t>jaut</w:t>
      </w:r>
      <w:r w:rsidR="00A36C05" w:rsidRPr="00FF1098">
        <w:rPr>
          <w:rFonts w:ascii="Times New Roman" w:hAnsi="Times New Roman" w:cs="Times New Roman"/>
          <w:sz w:val="26"/>
          <w:szCs w:val="26"/>
        </w:rPr>
        <w:t>ājums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par pašvald</w:t>
      </w:r>
      <w:r w:rsidR="00A36C05" w:rsidRPr="00FF1098">
        <w:rPr>
          <w:rFonts w:ascii="Times New Roman" w:hAnsi="Times New Roman" w:cs="Times New Roman"/>
          <w:sz w:val="26"/>
          <w:szCs w:val="26"/>
        </w:rPr>
        <w:t>ības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līdz</w:t>
      </w:r>
      <w:r w:rsidR="00A36C05" w:rsidRPr="00FF1098">
        <w:rPr>
          <w:rFonts w:ascii="Times New Roman" w:hAnsi="Times New Roman" w:cs="Times New Roman"/>
          <w:sz w:val="26"/>
          <w:szCs w:val="26"/>
        </w:rPr>
        <w:t>finansējumu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. </w:t>
      </w:r>
      <w:r w:rsidR="00A36C05" w:rsidRPr="00FF1098">
        <w:rPr>
          <w:rFonts w:ascii="Times New Roman" w:hAnsi="Times New Roman" w:cs="Times New Roman"/>
          <w:sz w:val="26"/>
          <w:szCs w:val="26"/>
        </w:rPr>
        <w:t>Vienlaikus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jau šobrīd ir </w:t>
      </w:r>
      <w:r w:rsidR="004C5C95" w:rsidRPr="00FF1098">
        <w:rPr>
          <w:rFonts w:ascii="Times New Roman" w:hAnsi="Times New Roman" w:cs="Times New Roman"/>
          <w:sz w:val="26"/>
          <w:szCs w:val="26"/>
        </w:rPr>
        <w:t xml:space="preserve">izdots </w:t>
      </w:r>
      <w:r w:rsidR="005D7AA2" w:rsidRPr="00FF1098">
        <w:rPr>
          <w:rFonts w:ascii="Times New Roman" w:hAnsi="Times New Roman" w:cs="Times New Roman"/>
          <w:sz w:val="26"/>
          <w:szCs w:val="26"/>
        </w:rPr>
        <w:t>izpilddir</w:t>
      </w:r>
      <w:r w:rsidR="00A36C05" w:rsidRPr="00FF1098">
        <w:rPr>
          <w:rFonts w:ascii="Times New Roman" w:hAnsi="Times New Roman" w:cs="Times New Roman"/>
          <w:sz w:val="26"/>
          <w:szCs w:val="26"/>
        </w:rPr>
        <w:t>ektora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rīkojums</w:t>
      </w:r>
      <w:r w:rsidR="00A36C05" w:rsidRPr="00FF1098">
        <w:rPr>
          <w:rFonts w:ascii="Times New Roman" w:hAnsi="Times New Roman" w:cs="Times New Roman"/>
          <w:sz w:val="26"/>
          <w:szCs w:val="26"/>
        </w:rPr>
        <w:t xml:space="preserve"> par telpu izmantošanu NVO nama vajadzībām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AA2" w:rsidRPr="00FF1098">
        <w:rPr>
          <w:rFonts w:ascii="Times New Roman" w:hAnsi="Times New Roman" w:cs="Times New Roman"/>
          <w:sz w:val="26"/>
          <w:szCs w:val="26"/>
        </w:rPr>
        <w:t>Smiļģa</w:t>
      </w:r>
      <w:proofErr w:type="spellEnd"/>
      <w:r w:rsidR="005D7AA2" w:rsidRPr="00FF1098">
        <w:rPr>
          <w:rFonts w:ascii="Times New Roman" w:hAnsi="Times New Roman" w:cs="Times New Roman"/>
          <w:sz w:val="26"/>
          <w:szCs w:val="26"/>
        </w:rPr>
        <w:t xml:space="preserve"> iela </w:t>
      </w:r>
      <w:r w:rsidR="00A36C05" w:rsidRPr="00FF1098">
        <w:rPr>
          <w:rFonts w:ascii="Times New Roman" w:hAnsi="Times New Roman" w:cs="Times New Roman"/>
          <w:sz w:val="26"/>
          <w:szCs w:val="26"/>
        </w:rPr>
        <w:t>(</w:t>
      </w:r>
      <w:r w:rsidR="004C5C95" w:rsidRPr="00FF1098">
        <w:rPr>
          <w:rFonts w:ascii="Times New Roman" w:hAnsi="Times New Roman" w:cs="Times New Roman"/>
          <w:sz w:val="26"/>
          <w:szCs w:val="26"/>
        </w:rPr>
        <w:t>divas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zāles</w:t>
      </w:r>
      <w:r w:rsidR="00A36C05" w:rsidRPr="00FF1098">
        <w:rPr>
          <w:rFonts w:ascii="Times New Roman" w:hAnsi="Times New Roman" w:cs="Times New Roman"/>
          <w:sz w:val="26"/>
          <w:szCs w:val="26"/>
        </w:rPr>
        <w:t>)</w:t>
      </w:r>
      <w:r w:rsidR="005D7AA2" w:rsidRPr="00FF1098">
        <w:rPr>
          <w:rFonts w:ascii="Times New Roman" w:hAnsi="Times New Roman" w:cs="Times New Roman"/>
          <w:sz w:val="26"/>
          <w:szCs w:val="26"/>
        </w:rPr>
        <w:t>, Gobas ielā</w:t>
      </w:r>
      <w:r w:rsidR="004C5C95" w:rsidRPr="00FF1098">
        <w:rPr>
          <w:rFonts w:ascii="Times New Roman" w:hAnsi="Times New Roman" w:cs="Times New Roman"/>
          <w:sz w:val="26"/>
          <w:szCs w:val="26"/>
        </w:rPr>
        <w:t xml:space="preserve"> un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Daugavpils 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ielā. Pieteikšanās kārtība </w:t>
      </w:r>
      <w:r w:rsidR="00A36C05" w:rsidRPr="00FF1098">
        <w:rPr>
          <w:rFonts w:ascii="Times New Roman" w:hAnsi="Times New Roman" w:cs="Times New Roman"/>
          <w:sz w:val="26"/>
          <w:szCs w:val="26"/>
        </w:rPr>
        <w:t xml:space="preserve">ir </w:t>
      </w:r>
      <w:r w:rsidR="005D7AA2" w:rsidRPr="00FF1098">
        <w:rPr>
          <w:rFonts w:ascii="Times New Roman" w:hAnsi="Times New Roman" w:cs="Times New Roman"/>
          <w:sz w:val="26"/>
          <w:szCs w:val="26"/>
        </w:rPr>
        <w:t>tāda pati kā NV</w:t>
      </w:r>
      <w:r w:rsidR="00A36C05" w:rsidRPr="00FF1098">
        <w:rPr>
          <w:rFonts w:ascii="Times New Roman" w:hAnsi="Times New Roman" w:cs="Times New Roman"/>
          <w:sz w:val="26"/>
          <w:szCs w:val="26"/>
        </w:rPr>
        <w:t>O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namā.</w:t>
      </w:r>
    </w:p>
    <w:p w14:paraId="69513EA3" w14:textId="0A64AE98" w:rsidR="005D7AA2" w:rsidRPr="00FF1098" w:rsidRDefault="00A36C05" w:rsidP="0051458C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S.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Freiberga</w:t>
      </w:r>
      <w:r w:rsidRPr="00FF1098">
        <w:rPr>
          <w:rFonts w:ascii="Times New Roman" w:hAnsi="Times New Roman" w:cs="Times New Roman"/>
          <w:sz w:val="26"/>
          <w:szCs w:val="26"/>
        </w:rPr>
        <w:t xml:space="preserve"> uzdod</w:t>
      </w:r>
      <w:r w:rsidR="00D404F3" w:rsidRPr="00FF1098">
        <w:rPr>
          <w:rFonts w:ascii="Times New Roman" w:hAnsi="Times New Roman" w:cs="Times New Roman"/>
          <w:sz w:val="26"/>
          <w:szCs w:val="26"/>
        </w:rPr>
        <w:t xml:space="preserve"> j</w:t>
      </w:r>
      <w:r w:rsidR="005D7AA2" w:rsidRPr="00FF1098">
        <w:rPr>
          <w:rFonts w:ascii="Times New Roman" w:hAnsi="Times New Roman" w:cs="Times New Roman"/>
          <w:sz w:val="26"/>
          <w:szCs w:val="26"/>
        </w:rPr>
        <w:t>autājum</w:t>
      </w:r>
      <w:r w:rsidR="00D404F3" w:rsidRPr="00FF1098">
        <w:rPr>
          <w:rFonts w:ascii="Times New Roman" w:hAnsi="Times New Roman" w:cs="Times New Roman"/>
          <w:sz w:val="26"/>
          <w:szCs w:val="26"/>
        </w:rPr>
        <w:t>u, v</w:t>
      </w:r>
      <w:r w:rsidR="005D7AA2" w:rsidRPr="00FF1098">
        <w:rPr>
          <w:rFonts w:ascii="Times New Roman" w:hAnsi="Times New Roman" w:cs="Times New Roman"/>
          <w:sz w:val="26"/>
          <w:szCs w:val="26"/>
        </w:rPr>
        <w:t>ai zāle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2427" w:rsidRPr="00FF1098">
        <w:rPr>
          <w:rFonts w:ascii="Times New Roman" w:hAnsi="Times New Roman" w:cs="Times New Roman"/>
          <w:sz w:val="26"/>
          <w:szCs w:val="26"/>
        </w:rPr>
        <w:t>Smiļģa</w:t>
      </w:r>
      <w:proofErr w:type="spellEnd"/>
      <w:r w:rsidR="00C52427" w:rsidRPr="00FF1098">
        <w:rPr>
          <w:rFonts w:ascii="Times New Roman" w:hAnsi="Times New Roman" w:cs="Times New Roman"/>
          <w:sz w:val="26"/>
          <w:szCs w:val="26"/>
        </w:rPr>
        <w:t xml:space="preserve"> ielā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51458C" w:rsidRPr="00FF1098">
        <w:rPr>
          <w:rFonts w:ascii="Times New Roman" w:hAnsi="Times New Roman" w:cs="Times New Roman"/>
          <w:sz w:val="26"/>
          <w:szCs w:val="26"/>
        </w:rPr>
        <w:t xml:space="preserve">ir </w:t>
      </w:r>
      <w:r w:rsidR="005D7AA2" w:rsidRPr="00FF1098">
        <w:rPr>
          <w:rFonts w:ascii="Times New Roman" w:hAnsi="Times New Roman" w:cs="Times New Roman"/>
          <w:sz w:val="26"/>
          <w:szCs w:val="26"/>
        </w:rPr>
        <w:t>piemērota izstād</w:t>
      </w:r>
      <w:r w:rsidR="00D404F3" w:rsidRPr="00FF1098">
        <w:rPr>
          <w:rFonts w:ascii="Times New Roman" w:hAnsi="Times New Roman" w:cs="Times New Roman"/>
          <w:sz w:val="26"/>
          <w:szCs w:val="26"/>
        </w:rPr>
        <w:t>ei.</w:t>
      </w:r>
    </w:p>
    <w:p w14:paraId="3EB3CBDB" w14:textId="538AC3F3" w:rsidR="005D7AA2" w:rsidRPr="00FF1098" w:rsidRDefault="0051458C" w:rsidP="0051458C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5D7AA2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atbild, ka izstādei vairāk piemērotas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foajē</w:t>
      </w:r>
      <w:r w:rsidRPr="00FF1098">
        <w:rPr>
          <w:rFonts w:ascii="Times New Roman" w:hAnsi="Times New Roman" w:cs="Times New Roman"/>
          <w:sz w:val="26"/>
          <w:szCs w:val="26"/>
        </w:rPr>
        <w:t xml:space="preserve"> telpas</w:t>
      </w:r>
      <w:r w:rsidR="00C52427" w:rsidRPr="00FF1098">
        <w:rPr>
          <w:rFonts w:ascii="Times New Roman" w:hAnsi="Times New Roman" w:cs="Times New Roman"/>
          <w:sz w:val="26"/>
          <w:szCs w:val="26"/>
        </w:rPr>
        <w:t>,</w:t>
      </w:r>
      <w:r w:rsidRPr="00FF1098">
        <w:rPr>
          <w:rFonts w:ascii="Times New Roman" w:hAnsi="Times New Roman" w:cs="Times New Roman"/>
          <w:sz w:val="26"/>
          <w:szCs w:val="26"/>
        </w:rPr>
        <w:t xml:space="preserve"> jo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līdz z</w:t>
      </w:r>
      <w:r w:rsidRPr="00FF1098">
        <w:rPr>
          <w:rFonts w:ascii="Times New Roman" w:hAnsi="Times New Roman" w:cs="Times New Roman"/>
          <w:sz w:val="26"/>
          <w:szCs w:val="26"/>
        </w:rPr>
        <w:t>ā</w:t>
      </w:r>
      <w:r w:rsidR="005D7AA2" w:rsidRPr="00FF1098">
        <w:rPr>
          <w:rFonts w:ascii="Times New Roman" w:hAnsi="Times New Roman" w:cs="Times New Roman"/>
          <w:sz w:val="26"/>
          <w:szCs w:val="26"/>
        </w:rPr>
        <w:t>lei neviens nenonāk</w:t>
      </w:r>
      <w:r w:rsidRPr="00FF1098">
        <w:rPr>
          <w:rFonts w:ascii="Times New Roman" w:hAnsi="Times New Roman" w:cs="Times New Roman"/>
          <w:sz w:val="26"/>
          <w:szCs w:val="26"/>
        </w:rPr>
        <w:t>, jāņem gan vērā, ka</w:t>
      </w:r>
      <w:r w:rsidR="005D7AA2" w:rsidRPr="00FF1098">
        <w:rPr>
          <w:rFonts w:ascii="Times New Roman" w:hAnsi="Times New Roman" w:cs="Times New Roman"/>
          <w:sz w:val="26"/>
          <w:szCs w:val="26"/>
        </w:rPr>
        <w:t xml:space="preserve"> tehniskais aprīkojums nav identisks NVO namam.</w:t>
      </w:r>
    </w:p>
    <w:p w14:paraId="7F049EF0" w14:textId="54D6411B" w:rsidR="005D7AA2" w:rsidRPr="00FF1098" w:rsidRDefault="0051458C" w:rsidP="0051458C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S. </w:t>
      </w:r>
      <w:r w:rsidR="00E03CE0" w:rsidRPr="00FF1098">
        <w:rPr>
          <w:rFonts w:ascii="Times New Roman" w:hAnsi="Times New Roman" w:cs="Times New Roman"/>
          <w:b/>
          <w:bCs/>
          <w:sz w:val="26"/>
          <w:szCs w:val="26"/>
        </w:rPr>
        <w:t>Freiberga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lūdz komentēt </w:t>
      </w:r>
      <w:r w:rsidR="006F221C" w:rsidRPr="00FF1098">
        <w:rPr>
          <w:rFonts w:ascii="Times New Roman" w:hAnsi="Times New Roman" w:cs="Times New Roman"/>
          <w:sz w:val="26"/>
          <w:szCs w:val="26"/>
        </w:rPr>
        <w:t xml:space="preserve"> ieceri 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par </w:t>
      </w:r>
      <w:r w:rsidR="006F221C" w:rsidRPr="00FF1098">
        <w:rPr>
          <w:rFonts w:ascii="Times New Roman" w:hAnsi="Times New Roman" w:cs="Times New Roman"/>
          <w:sz w:val="26"/>
          <w:szCs w:val="26"/>
        </w:rPr>
        <w:t xml:space="preserve">brīvprātīgā darba uzskaites sistēmu un platformu, par ko tiek diskutēts Latvijas mērogā, </w:t>
      </w:r>
      <w:r w:rsidRPr="00FF1098">
        <w:rPr>
          <w:rFonts w:ascii="Times New Roman" w:hAnsi="Times New Roman" w:cs="Times New Roman"/>
          <w:sz w:val="26"/>
          <w:szCs w:val="26"/>
        </w:rPr>
        <w:t>un izsaka bažas par to</w:t>
      </w:r>
      <w:r w:rsidR="00E03CE0" w:rsidRPr="00FF1098">
        <w:rPr>
          <w:rFonts w:ascii="Times New Roman" w:hAnsi="Times New Roman" w:cs="Times New Roman"/>
          <w:sz w:val="26"/>
          <w:szCs w:val="26"/>
        </w:rPr>
        <w:t>, lai brīvprāt</w:t>
      </w:r>
      <w:r w:rsidRPr="00FF1098">
        <w:rPr>
          <w:rFonts w:ascii="Times New Roman" w:hAnsi="Times New Roman" w:cs="Times New Roman"/>
          <w:sz w:val="26"/>
          <w:szCs w:val="26"/>
        </w:rPr>
        <w:t>īgo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darbs nekļūtu pārāk formalizēts,</w:t>
      </w:r>
      <w:r w:rsidRPr="00FF1098">
        <w:rPr>
          <w:rFonts w:ascii="Times New Roman" w:hAnsi="Times New Roman" w:cs="Times New Roman"/>
          <w:sz w:val="26"/>
          <w:szCs w:val="26"/>
        </w:rPr>
        <w:t xml:space="preserve"> jo </w:t>
      </w:r>
      <w:r w:rsidR="00E03CE0" w:rsidRPr="00FF1098">
        <w:rPr>
          <w:rFonts w:ascii="Times New Roman" w:hAnsi="Times New Roman" w:cs="Times New Roman"/>
          <w:sz w:val="26"/>
          <w:szCs w:val="26"/>
        </w:rPr>
        <w:t>daudzi to nevēlas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</w:p>
    <w:p w14:paraId="63A6BD3D" w14:textId="696FEEC4" w:rsidR="00E03CE0" w:rsidRPr="00FF1098" w:rsidRDefault="0051458C" w:rsidP="0051458C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970C24" w:rsidRPr="00FF1098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E03CE0" w:rsidRPr="00FF1098">
        <w:rPr>
          <w:rFonts w:ascii="Times New Roman" w:hAnsi="Times New Roman" w:cs="Times New Roman"/>
          <w:b/>
          <w:bCs/>
          <w:sz w:val="26"/>
          <w:szCs w:val="26"/>
        </w:rPr>
        <w:t>talidzāne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C52427" w:rsidRPr="00FF1098">
        <w:rPr>
          <w:rFonts w:ascii="Times New Roman" w:hAnsi="Times New Roman" w:cs="Times New Roman"/>
          <w:sz w:val="26"/>
          <w:szCs w:val="26"/>
        </w:rPr>
        <w:t>pauž viedokli</w:t>
      </w:r>
      <w:r w:rsidRPr="00FF1098">
        <w:rPr>
          <w:rFonts w:ascii="Times New Roman" w:hAnsi="Times New Roman" w:cs="Times New Roman"/>
          <w:sz w:val="26"/>
          <w:szCs w:val="26"/>
        </w:rPr>
        <w:t>, ka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cilv</w:t>
      </w:r>
      <w:r w:rsidRPr="00FF1098">
        <w:rPr>
          <w:rFonts w:ascii="Times New Roman" w:hAnsi="Times New Roman" w:cs="Times New Roman"/>
          <w:sz w:val="26"/>
          <w:szCs w:val="26"/>
        </w:rPr>
        <w:t>ēki ir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atšķirīgi</w:t>
      </w:r>
      <w:r w:rsidR="00C52427" w:rsidRPr="00FF1098">
        <w:rPr>
          <w:rFonts w:ascii="Times New Roman" w:hAnsi="Times New Roman" w:cs="Times New Roman"/>
          <w:sz w:val="26"/>
          <w:szCs w:val="26"/>
        </w:rPr>
        <w:t>, daļai ir svarīgi uzskaitīt brīvprātīgi veikto darbu</w:t>
      </w:r>
      <w:r w:rsidR="007336D8" w:rsidRPr="00FF1098">
        <w:rPr>
          <w:rFonts w:ascii="Times New Roman" w:hAnsi="Times New Roman" w:cs="Times New Roman"/>
          <w:sz w:val="26"/>
          <w:szCs w:val="26"/>
        </w:rPr>
        <w:t xml:space="preserve">. </w:t>
      </w:r>
      <w:r w:rsidR="00C52427" w:rsidRPr="00FF1098">
        <w:rPr>
          <w:rFonts w:ascii="Times New Roman" w:hAnsi="Times New Roman" w:cs="Times New Roman"/>
          <w:sz w:val="26"/>
          <w:szCs w:val="26"/>
        </w:rPr>
        <w:t>Pagaidām darbojas platforma brīvprātīgie.lv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Pr="00FF1098">
        <w:rPr>
          <w:rFonts w:ascii="Times New Roman" w:hAnsi="Times New Roman" w:cs="Times New Roman"/>
          <w:sz w:val="26"/>
          <w:szCs w:val="26"/>
        </w:rPr>
        <w:t>kas i</w:t>
      </w:r>
      <w:r w:rsidR="00EE5DFC" w:rsidRPr="00FF1098">
        <w:rPr>
          <w:rFonts w:ascii="Times New Roman" w:hAnsi="Times New Roman" w:cs="Times New Roman"/>
          <w:sz w:val="26"/>
          <w:szCs w:val="26"/>
        </w:rPr>
        <w:t>r</w:t>
      </w:r>
      <w:r w:rsidRPr="00FF1098">
        <w:rPr>
          <w:rFonts w:ascii="Times New Roman" w:hAnsi="Times New Roman" w:cs="Times New Roman"/>
          <w:sz w:val="26"/>
          <w:szCs w:val="26"/>
        </w:rPr>
        <w:t xml:space="preserve"> Nodarbin</w:t>
      </w:r>
      <w:r w:rsidR="00EE5DFC" w:rsidRPr="00FF1098">
        <w:rPr>
          <w:rFonts w:ascii="Times New Roman" w:hAnsi="Times New Roman" w:cs="Times New Roman"/>
          <w:sz w:val="26"/>
          <w:szCs w:val="26"/>
        </w:rPr>
        <w:t>ā</w:t>
      </w:r>
      <w:r w:rsidRPr="00FF1098">
        <w:rPr>
          <w:rFonts w:ascii="Times New Roman" w:hAnsi="Times New Roman" w:cs="Times New Roman"/>
          <w:sz w:val="26"/>
          <w:szCs w:val="26"/>
        </w:rPr>
        <w:t xml:space="preserve">tības valsts aģentūras </w:t>
      </w:r>
      <w:r w:rsidR="00EE5DFC" w:rsidRPr="00FF1098">
        <w:rPr>
          <w:rFonts w:ascii="Times New Roman" w:hAnsi="Times New Roman" w:cs="Times New Roman"/>
          <w:sz w:val="26"/>
          <w:szCs w:val="26"/>
        </w:rPr>
        <w:t>(turpmāk – NVA)</w:t>
      </w:r>
      <w:r w:rsidR="00447EEE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C52427" w:rsidRPr="00FF1098">
        <w:rPr>
          <w:rFonts w:ascii="Times New Roman" w:hAnsi="Times New Roman" w:cs="Times New Roman"/>
          <w:sz w:val="26"/>
          <w:szCs w:val="26"/>
        </w:rPr>
        <w:t>pārziņā</w:t>
      </w:r>
      <w:r w:rsidR="00EE5DFC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bet </w:t>
      </w:r>
      <w:r w:rsidR="006F221C" w:rsidRPr="00FF1098">
        <w:rPr>
          <w:rFonts w:ascii="Times New Roman" w:hAnsi="Times New Roman" w:cs="Times New Roman"/>
          <w:sz w:val="26"/>
          <w:szCs w:val="26"/>
        </w:rPr>
        <w:t>tā</w:t>
      </w:r>
      <w:r w:rsidR="00C52427" w:rsidRPr="00FF1098">
        <w:rPr>
          <w:rFonts w:ascii="Times New Roman" w:hAnsi="Times New Roman" w:cs="Times New Roman"/>
          <w:sz w:val="26"/>
          <w:szCs w:val="26"/>
        </w:rPr>
        <w:t>s</w:t>
      </w:r>
      <w:r w:rsidR="006F221C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praktiskā 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izmantošana un funkcionalitāte </w:t>
      </w:r>
      <w:r w:rsidR="004C5C95" w:rsidRPr="00FF1098">
        <w:rPr>
          <w:rFonts w:ascii="Times New Roman" w:hAnsi="Times New Roman" w:cs="Times New Roman"/>
          <w:sz w:val="26"/>
          <w:szCs w:val="26"/>
        </w:rPr>
        <w:t>“</w:t>
      </w:r>
      <w:r w:rsidR="00E03CE0" w:rsidRPr="00FF1098">
        <w:rPr>
          <w:rFonts w:ascii="Times New Roman" w:hAnsi="Times New Roman" w:cs="Times New Roman"/>
          <w:sz w:val="26"/>
          <w:szCs w:val="26"/>
        </w:rPr>
        <w:t>klibo</w:t>
      </w:r>
      <w:r w:rsidR="004C5C95" w:rsidRPr="00FF1098">
        <w:rPr>
          <w:rFonts w:ascii="Times New Roman" w:hAnsi="Times New Roman" w:cs="Times New Roman"/>
          <w:sz w:val="26"/>
          <w:szCs w:val="26"/>
        </w:rPr>
        <w:t>”</w:t>
      </w:r>
      <w:r w:rsidR="00E03CE0" w:rsidRPr="00FF1098">
        <w:rPr>
          <w:rFonts w:ascii="Times New Roman" w:hAnsi="Times New Roman" w:cs="Times New Roman"/>
          <w:sz w:val="26"/>
          <w:szCs w:val="26"/>
        </w:rPr>
        <w:t>. Pašvald</w:t>
      </w:r>
      <w:r w:rsidR="00EE5DFC" w:rsidRPr="00FF1098">
        <w:rPr>
          <w:rFonts w:ascii="Times New Roman" w:hAnsi="Times New Roman" w:cs="Times New Roman"/>
          <w:sz w:val="26"/>
          <w:szCs w:val="26"/>
        </w:rPr>
        <w:t>ības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pieredze 2014.</w:t>
      </w:r>
      <w:r w:rsidR="00EE5DFC" w:rsidRPr="00FF1098">
        <w:rPr>
          <w:rFonts w:ascii="Times New Roman" w:hAnsi="Times New Roman" w:cs="Times New Roman"/>
          <w:sz w:val="26"/>
          <w:szCs w:val="26"/>
        </w:rPr>
        <w:t xml:space="preserve"> gadā, kad Rīga bija Eiropas Kultūras galvaspilsēta,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parā</w:t>
      </w:r>
      <w:r w:rsidR="00EE5DFC" w:rsidRPr="00FF1098">
        <w:rPr>
          <w:rFonts w:ascii="Times New Roman" w:hAnsi="Times New Roman" w:cs="Times New Roman"/>
          <w:sz w:val="26"/>
          <w:szCs w:val="26"/>
        </w:rPr>
        <w:t>dī</w:t>
      </w:r>
      <w:r w:rsidR="00E03CE0" w:rsidRPr="00FF1098">
        <w:rPr>
          <w:rFonts w:ascii="Times New Roman" w:hAnsi="Times New Roman" w:cs="Times New Roman"/>
          <w:sz w:val="26"/>
          <w:szCs w:val="26"/>
        </w:rPr>
        <w:t>ja, ka š</w:t>
      </w:r>
      <w:r w:rsidR="00EE5DFC" w:rsidRPr="00FF1098">
        <w:rPr>
          <w:rFonts w:ascii="Times New Roman" w:hAnsi="Times New Roman" w:cs="Times New Roman"/>
          <w:sz w:val="26"/>
          <w:szCs w:val="26"/>
        </w:rPr>
        <w:t>ā</w:t>
      </w:r>
      <w:r w:rsidR="00E03CE0" w:rsidRPr="00FF1098">
        <w:rPr>
          <w:rFonts w:ascii="Times New Roman" w:hAnsi="Times New Roman" w:cs="Times New Roman"/>
          <w:sz w:val="26"/>
          <w:szCs w:val="26"/>
        </w:rPr>
        <w:t>da sistēma ir ļoti nepiecieš</w:t>
      </w:r>
      <w:r w:rsidR="00EE5DFC" w:rsidRPr="00FF1098">
        <w:rPr>
          <w:rFonts w:ascii="Times New Roman" w:hAnsi="Times New Roman" w:cs="Times New Roman"/>
          <w:sz w:val="26"/>
          <w:szCs w:val="26"/>
        </w:rPr>
        <w:t>ama</w:t>
      </w:r>
      <w:r w:rsidR="00E03CE0" w:rsidRPr="00FF1098">
        <w:rPr>
          <w:rFonts w:ascii="Times New Roman" w:hAnsi="Times New Roman" w:cs="Times New Roman"/>
          <w:sz w:val="26"/>
          <w:szCs w:val="26"/>
        </w:rPr>
        <w:t>.</w:t>
      </w:r>
      <w:r w:rsidR="006F221C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EE5DFC" w:rsidRPr="00FF1098">
        <w:rPr>
          <w:rFonts w:ascii="Times New Roman" w:hAnsi="Times New Roman" w:cs="Times New Roman"/>
          <w:sz w:val="26"/>
          <w:szCs w:val="26"/>
        </w:rPr>
        <w:t>Sabiedrības integr</w:t>
      </w:r>
      <w:r w:rsidR="00C82FB1" w:rsidRPr="00FF1098">
        <w:rPr>
          <w:rFonts w:ascii="Times New Roman" w:hAnsi="Times New Roman" w:cs="Times New Roman"/>
          <w:sz w:val="26"/>
          <w:szCs w:val="26"/>
        </w:rPr>
        <w:t>ā</w:t>
      </w:r>
      <w:r w:rsidR="00EE5DFC" w:rsidRPr="00FF1098">
        <w:rPr>
          <w:rFonts w:ascii="Times New Roman" w:hAnsi="Times New Roman" w:cs="Times New Roman"/>
          <w:sz w:val="26"/>
          <w:szCs w:val="26"/>
        </w:rPr>
        <w:t>cijas un līdzdalība noda</w:t>
      </w:r>
      <w:r w:rsidR="00C82FB1" w:rsidRPr="00FF1098">
        <w:rPr>
          <w:rFonts w:ascii="Times New Roman" w:hAnsi="Times New Roman" w:cs="Times New Roman"/>
          <w:sz w:val="26"/>
          <w:szCs w:val="26"/>
        </w:rPr>
        <w:t>ļ</w:t>
      </w:r>
      <w:r w:rsidR="00EE5DFC" w:rsidRPr="00FF1098">
        <w:rPr>
          <w:rFonts w:ascii="Times New Roman" w:hAnsi="Times New Roman" w:cs="Times New Roman"/>
          <w:sz w:val="26"/>
          <w:szCs w:val="26"/>
        </w:rPr>
        <w:t>a</w:t>
      </w:r>
      <w:r w:rsidR="00C82FB1" w:rsidRPr="00FF1098">
        <w:rPr>
          <w:rFonts w:ascii="Times New Roman" w:hAnsi="Times New Roman" w:cs="Times New Roman"/>
          <w:sz w:val="26"/>
          <w:szCs w:val="26"/>
        </w:rPr>
        <w:t>s</w:t>
      </w:r>
      <w:r w:rsidR="00EE5DFC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kapacitāte </w:t>
      </w:r>
      <w:r w:rsidR="00C82FB1" w:rsidRPr="00FF1098">
        <w:rPr>
          <w:rFonts w:ascii="Times New Roman" w:hAnsi="Times New Roman" w:cs="Times New Roman"/>
          <w:sz w:val="26"/>
          <w:szCs w:val="26"/>
        </w:rPr>
        <w:t xml:space="preserve">ir </w:t>
      </w:r>
      <w:r w:rsidR="00447EEE" w:rsidRPr="00FF1098">
        <w:rPr>
          <w:rFonts w:ascii="Times New Roman" w:hAnsi="Times New Roman" w:cs="Times New Roman"/>
          <w:sz w:val="26"/>
          <w:szCs w:val="26"/>
        </w:rPr>
        <w:t>izaugusi līdz tādam līmenim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, </w:t>
      </w:r>
      <w:r w:rsidR="00447EEE" w:rsidRPr="00FF1098">
        <w:rPr>
          <w:rFonts w:ascii="Times New Roman" w:hAnsi="Times New Roman" w:cs="Times New Roman"/>
          <w:sz w:val="26"/>
          <w:szCs w:val="26"/>
        </w:rPr>
        <w:t>lai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šim</w:t>
      </w:r>
      <w:r w:rsidR="00C82FB1" w:rsidRPr="00FF1098">
        <w:rPr>
          <w:rFonts w:ascii="Times New Roman" w:hAnsi="Times New Roman" w:cs="Times New Roman"/>
          <w:sz w:val="26"/>
          <w:szCs w:val="26"/>
        </w:rPr>
        <w:t xml:space="preserve"> jautājumam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varētu nopietni pievērsties</w:t>
      </w:r>
      <w:r w:rsidR="00447EEE" w:rsidRPr="00FF1098">
        <w:rPr>
          <w:rFonts w:ascii="Times New Roman" w:hAnsi="Times New Roman" w:cs="Times New Roman"/>
          <w:sz w:val="26"/>
          <w:szCs w:val="26"/>
        </w:rPr>
        <w:t>. T</w:t>
      </w:r>
      <w:r w:rsidR="00C82FB1" w:rsidRPr="00FF1098">
        <w:rPr>
          <w:rFonts w:ascii="Times New Roman" w:hAnsi="Times New Roman" w:cs="Times New Roman"/>
          <w:sz w:val="26"/>
          <w:szCs w:val="26"/>
        </w:rPr>
        <w:t xml:space="preserve">iks </w:t>
      </w:r>
      <w:r w:rsidR="00EE5DFC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E03CE0" w:rsidRPr="00FF1098">
        <w:rPr>
          <w:rFonts w:ascii="Times New Roman" w:hAnsi="Times New Roman" w:cs="Times New Roman"/>
          <w:sz w:val="26"/>
          <w:szCs w:val="26"/>
        </w:rPr>
        <w:t>iz</w:t>
      </w:r>
      <w:r w:rsidR="00C82FB1" w:rsidRPr="00FF1098">
        <w:rPr>
          <w:rFonts w:ascii="Times New Roman" w:hAnsi="Times New Roman" w:cs="Times New Roman"/>
          <w:sz w:val="26"/>
          <w:szCs w:val="26"/>
        </w:rPr>
        <w:t>pētīts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, kādas sistēmas </w:t>
      </w:r>
      <w:r w:rsidR="00447EEE" w:rsidRPr="00FF1098">
        <w:rPr>
          <w:rFonts w:ascii="Times New Roman" w:hAnsi="Times New Roman" w:cs="Times New Roman"/>
          <w:sz w:val="26"/>
          <w:szCs w:val="26"/>
        </w:rPr>
        <w:t xml:space="preserve"> (</w:t>
      </w:r>
      <w:r w:rsidR="00E03CE0" w:rsidRPr="00FF1098">
        <w:rPr>
          <w:rFonts w:ascii="Times New Roman" w:hAnsi="Times New Roman" w:cs="Times New Roman"/>
          <w:sz w:val="26"/>
          <w:szCs w:val="26"/>
        </w:rPr>
        <w:t>vēlams bezmaksas</w:t>
      </w:r>
      <w:r w:rsidR="00C82FB1" w:rsidRPr="00FF1098">
        <w:rPr>
          <w:rFonts w:ascii="Times New Roman" w:hAnsi="Times New Roman" w:cs="Times New Roman"/>
          <w:sz w:val="26"/>
          <w:szCs w:val="26"/>
        </w:rPr>
        <w:t>, ar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brīvpieejas kodi</w:t>
      </w:r>
      <w:r w:rsidR="00C82FB1" w:rsidRPr="00FF1098">
        <w:rPr>
          <w:rFonts w:ascii="Times New Roman" w:hAnsi="Times New Roman" w:cs="Times New Roman"/>
          <w:sz w:val="26"/>
          <w:szCs w:val="26"/>
        </w:rPr>
        <w:t>em</w:t>
      </w:r>
      <w:r w:rsidR="00447EEE" w:rsidRPr="00FF1098">
        <w:rPr>
          <w:rFonts w:ascii="Times New Roman" w:hAnsi="Times New Roman" w:cs="Times New Roman"/>
          <w:sz w:val="26"/>
          <w:szCs w:val="26"/>
        </w:rPr>
        <w:t>) ir pieejamas</w:t>
      </w:r>
      <w:r w:rsidR="00902662" w:rsidRPr="00FF1098">
        <w:rPr>
          <w:rFonts w:ascii="Times New Roman" w:hAnsi="Times New Roman" w:cs="Times New Roman"/>
          <w:sz w:val="26"/>
          <w:szCs w:val="26"/>
        </w:rPr>
        <w:t xml:space="preserve">, tas radītu iespēju veikt 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brīvprātīgā darba </w:t>
      </w:r>
      <w:r w:rsidR="00902662" w:rsidRPr="00FF1098">
        <w:rPr>
          <w:rFonts w:ascii="Times New Roman" w:hAnsi="Times New Roman" w:cs="Times New Roman"/>
          <w:sz w:val="26"/>
          <w:szCs w:val="26"/>
        </w:rPr>
        <w:t xml:space="preserve">uzskaiti </w:t>
      </w:r>
      <w:r w:rsidR="00E03CE0" w:rsidRPr="00FF1098">
        <w:rPr>
          <w:rFonts w:ascii="Times New Roman" w:hAnsi="Times New Roman" w:cs="Times New Roman"/>
          <w:sz w:val="26"/>
          <w:szCs w:val="26"/>
        </w:rPr>
        <w:t>visdaž</w:t>
      </w:r>
      <w:r w:rsidR="00902662" w:rsidRPr="00FF1098">
        <w:rPr>
          <w:rFonts w:ascii="Times New Roman" w:hAnsi="Times New Roman" w:cs="Times New Roman"/>
          <w:sz w:val="26"/>
          <w:szCs w:val="26"/>
        </w:rPr>
        <w:t>ā</w:t>
      </w:r>
      <w:r w:rsidR="00E03CE0" w:rsidRPr="00FF1098">
        <w:rPr>
          <w:rFonts w:ascii="Times New Roman" w:hAnsi="Times New Roman" w:cs="Times New Roman"/>
          <w:sz w:val="26"/>
          <w:szCs w:val="26"/>
        </w:rPr>
        <w:t>dākajās jomās. Šim jaut</w:t>
      </w:r>
      <w:r w:rsidR="00B63F0D" w:rsidRPr="00FF1098">
        <w:rPr>
          <w:rFonts w:ascii="Times New Roman" w:hAnsi="Times New Roman" w:cs="Times New Roman"/>
          <w:sz w:val="26"/>
          <w:szCs w:val="26"/>
        </w:rPr>
        <w:t>ājumam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nākamajos </w:t>
      </w:r>
      <w:r w:rsidR="00B63F0D" w:rsidRPr="00FF1098">
        <w:rPr>
          <w:rFonts w:ascii="Times New Roman" w:hAnsi="Times New Roman" w:cs="Times New Roman"/>
          <w:sz w:val="26"/>
          <w:szCs w:val="26"/>
        </w:rPr>
        <w:t>trīs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gados plānots </w:t>
      </w:r>
      <w:r w:rsidR="00B63F0D" w:rsidRPr="00FF1098">
        <w:rPr>
          <w:rFonts w:ascii="Times New Roman" w:hAnsi="Times New Roman" w:cs="Times New Roman"/>
          <w:sz w:val="26"/>
          <w:szCs w:val="26"/>
        </w:rPr>
        <w:t>pastiprināti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pievērsties</w:t>
      </w:r>
      <w:r w:rsidR="00B63F0D" w:rsidRPr="00FF1098">
        <w:rPr>
          <w:rFonts w:ascii="Times New Roman" w:hAnsi="Times New Roman" w:cs="Times New Roman"/>
          <w:sz w:val="26"/>
          <w:szCs w:val="26"/>
        </w:rPr>
        <w:t>. Atbalsta centrā Ukrainas civiliedzīvotājiem brīvprātīgajiem ir  ļoti liela loma.</w:t>
      </w:r>
    </w:p>
    <w:p w14:paraId="17779312" w14:textId="40191521" w:rsidR="00E03CE0" w:rsidRPr="00FF1098" w:rsidRDefault="00E03CE0" w:rsidP="00412C3D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FD6DC4" w:rsidRPr="00FF109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 Lāce</w:t>
      </w:r>
      <w:r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FD6DC4" w:rsidRPr="00FF1098">
        <w:rPr>
          <w:rFonts w:ascii="Times New Roman" w:hAnsi="Times New Roman" w:cs="Times New Roman"/>
          <w:sz w:val="26"/>
          <w:szCs w:val="26"/>
        </w:rPr>
        <w:t>uzsver, ka tas ir</w:t>
      </w:r>
      <w:r w:rsidRPr="00FF1098">
        <w:rPr>
          <w:rFonts w:ascii="Times New Roman" w:hAnsi="Times New Roman" w:cs="Times New Roman"/>
          <w:sz w:val="26"/>
          <w:szCs w:val="26"/>
        </w:rPr>
        <w:t xml:space="preserve"> jaut</w:t>
      </w:r>
      <w:r w:rsidR="00FD6DC4" w:rsidRPr="00FF1098">
        <w:rPr>
          <w:rFonts w:ascii="Times New Roman" w:hAnsi="Times New Roman" w:cs="Times New Roman"/>
          <w:sz w:val="26"/>
          <w:szCs w:val="26"/>
        </w:rPr>
        <w:t xml:space="preserve">ājums </w:t>
      </w:r>
      <w:r w:rsidRPr="00FF1098">
        <w:rPr>
          <w:rFonts w:ascii="Times New Roman" w:hAnsi="Times New Roman" w:cs="Times New Roman"/>
          <w:sz w:val="26"/>
          <w:szCs w:val="26"/>
        </w:rPr>
        <w:t>par brīvprāt</w:t>
      </w:r>
      <w:r w:rsidR="00FD6DC4" w:rsidRPr="00FF1098">
        <w:rPr>
          <w:rFonts w:ascii="Times New Roman" w:hAnsi="Times New Roman" w:cs="Times New Roman"/>
          <w:sz w:val="26"/>
          <w:szCs w:val="26"/>
        </w:rPr>
        <w:t>īgā</w:t>
      </w:r>
      <w:r w:rsidRPr="00FF1098">
        <w:rPr>
          <w:rFonts w:ascii="Times New Roman" w:hAnsi="Times New Roman" w:cs="Times New Roman"/>
          <w:sz w:val="26"/>
          <w:szCs w:val="26"/>
        </w:rPr>
        <w:t xml:space="preserve"> darba izpratni kopumā, ja tā būtu sistēma, uzska</w:t>
      </w:r>
      <w:r w:rsidR="005C0413" w:rsidRPr="00FF1098">
        <w:rPr>
          <w:rFonts w:ascii="Times New Roman" w:hAnsi="Times New Roman" w:cs="Times New Roman"/>
          <w:sz w:val="26"/>
          <w:szCs w:val="26"/>
        </w:rPr>
        <w:t>i</w:t>
      </w:r>
      <w:r w:rsidRPr="00FF1098">
        <w:rPr>
          <w:rFonts w:ascii="Times New Roman" w:hAnsi="Times New Roman" w:cs="Times New Roman"/>
          <w:sz w:val="26"/>
          <w:szCs w:val="26"/>
        </w:rPr>
        <w:t>te būtu kā normāla parā</w:t>
      </w:r>
      <w:r w:rsidR="00FD6DC4" w:rsidRPr="00FF1098">
        <w:rPr>
          <w:rFonts w:ascii="Times New Roman" w:hAnsi="Times New Roman" w:cs="Times New Roman"/>
          <w:sz w:val="26"/>
          <w:szCs w:val="26"/>
        </w:rPr>
        <w:t>dī</w:t>
      </w:r>
      <w:r w:rsidRPr="00FF1098">
        <w:rPr>
          <w:rFonts w:ascii="Times New Roman" w:hAnsi="Times New Roman" w:cs="Times New Roman"/>
          <w:sz w:val="26"/>
          <w:szCs w:val="26"/>
        </w:rPr>
        <w:t xml:space="preserve">ba, par ko neviens nediskutētu. </w:t>
      </w:r>
      <w:r w:rsidR="00FD6DC4" w:rsidRPr="00FF1098">
        <w:rPr>
          <w:rFonts w:ascii="Times New Roman" w:hAnsi="Times New Roman" w:cs="Times New Roman"/>
          <w:sz w:val="26"/>
          <w:szCs w:val="26"/>
        </w:rPr>
        <w:t>Attiecībā uz Atbalsta centru pašlaik d</w:t>
      </w:r>
      <w:r w:rsidRPr="00FF1098">
        <w:rPr>
          <w:rFonts w:ascii="Times New Roman" w:hAnsi="Times New Roman" w:cs="Times New Roman"/>
          <w:sz w:val="26"/>
          <w:szCs w:val="26"/>
        </w:rPr>
        <w:t xml:space="preserve">audz svarīgāk </w:t>
      </w:r>
      <w:r w:rsidR="00FD6DC4" w:rsidRPr="00FF1098">
        <w:rPr>
          <w:rFonts w:ascii="Times New Roman" w:hAnsi="Times New Roman" w:cs="Times New Roman"/>
          <w:sz w:val="26"/>
          <w:szCs w:val="26"/>
        </w:rPr>
        <w:t xml:space="preserve">ir </w:t>
      </w:r>
      <w:r w:rsidR="005775AA" w:rsidRPr="00FF1098">
        <w:rPr>
          <w:rFonts w:ascii="Times New Roman" w:hAnsi="Times New Roman" w:cs="Times New Roman"/>
          <w:sz w:val="26"/>
          <w:szCs w:val="26"/>
        </w:rPr>
        <w:t xml:space="preserve">tas kā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nomenedžēt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plūsmas, sniegt brīvprāt</w:t>
      </w:r>
      <w:r w:rsidR="00FD6DC4" w:rsidRPr="00FF1098">
        <w:rPr>
          <w:rFonts w:ascii="Times New Roman" w:hAnsi="Times New Roman" w:cs="Times New Roman"/>
          <w:sz w:val="26"/>
          <w:szCs w:val="26"/>
        </w:rPr>
        <w:t>īgajiem</w:t>
      </w:r>
      <w:r w:rsidRPr="00FF1098">
        <w:rPr>
          <w:rFonts w:ascii="Times New Roman" w:hAnsi="Times New Roman" w:cs="Times New Roman"/>
          <w:sz w:val="26"/>
          <w:szCs w:val="26"/>
        </w:rPr>
        <w:t xml:space="preserve"> atbalstu, reizēm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 arī</w:t>
      </w:r>
      <w:r w:rsidRPr="00FF1098">
        <w:rPr>
          <w:rFonts w:ascii="Times New Roman" w:hAnsi="Times New Roman" w:cs="Times New Roman"/>
          <w:sz w:val="26"/>
          <w:szCs w:val="26"/>
        </w:rPr>
        <w:t xml:space="preserve"> psiholoģ</w:t>
      </w:r>
      <w:r w:rsidR="00FD6DC4" w:rsidRPr="00FF1098">
        <w:rPr>
          <w:rFonts w:ascii="Times New Roman" w:hAnsi="Times New Roman" w:cs="Times New Roman"/>
          <w:sz w:val="26"/>
          <w:szCs w:val="26"/>
        </w:rPr>
        <w:t>isko</w:t>
      </w:r>
      <w:r w:rsidR="005775AA" w:rsidRPr="00FF1098">
        <w:rPr>
          <w:rFonts w:ascii="Times New Roman" w:hAnsi="Times New Roman" w:cs="Times New Roman"/>
          <w:sz w:val="26"/>
          <w:szCs w:val="26"/>
        </w:rPr>
        <w:t>.</w:t>
      </w:r>
    </w:p>
    <w:p w14:paraId="0D922A1D" w14:textId="19FC1F3A" w:rsidR="00E03CE0" w:rsidRPr="00FF1098" w:rsidRDefault="00FD6DC4" w:rsidP="00412C3D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E03CE0" w:rsidRPr="00FF1098">
        <w:rPr>
          <w:rFonts w:ascii="Times New Roman" w:hAnsi="Times New Roman" w:cs="Times New Roman"/>
          <w:b/>
          <w:bCs/>
          <w:sz w:val="26"/>
          <w:szCs w:val="26"/>
        </w:rPr>
        <w:t>Stal</w:t>
      </w:r>
      <w:r w:rsidRPr="00FF109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E03CE0" w:rsidRPr="00FF1098">
        <w:rPr>
          <w:rFonts w:ascii="Times New Roman" w:hAnsi="Times New Roman" w:cs="Times New Roman"/>
          <w:b/>
          <w:bCs/>
          <w:sz w:val="26"/>
          <w:szCs w:val="26"/>
        </w:rPr>
        <w:t>dzāne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FF5B68" w:rsidRPr="00FF1098">
        <w:rPr>
          <w:rFonts w:ascii="Times New Roman" w:hAnsi="Times New Roman" w:cs="Times New Roman"/>
          <w:sz w:val="26"/>
          <w:szCs w:val="26"/>
        </w:rPr>
        <w:t>papildina, ka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uzskaite parāda arī ieguldījumu tautsaimn</w:t>
      </w:r>
      <w:r w:rsidRPr="00FF1098">
        <w:rPr>
          <w:rFonts w:ascii="Times New Roman" w:hAnsi="Times New Roman" w:cs="Times New Roman"/>
          <w:sz w:val="26"/>
          <w:szCs w:val="26"/>
        </w:rPr>
        <w:t>iecības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attīstībā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</w:p>
    <w:p w14:paraId="205F9C28" w14:textId="29E5C0E3" w:rsidR="00E03CE0" w:rsidRPr="00FF1098" w:rsidRDefault="00FF5B68" w:rsidP="00412C3D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S. </w:t>
      </w:r>
      <w:r w:rsidR="00E03CE0"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Freiberga </w:t>
      </w:r>
      <w:r w:rsidRPr="00FF1098">
        <w:rPr>
          <w:rFonts w:ascii="Times New Roman" w:hAnsi="Times New Roman" w:cs="Times New Roman"/>
          <w:sz w:val="26"/>
          <w:szCs w:val="26"/>
        </w:rPr>
        <w:t>komentē, ka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nav p</w:t>
      </w:r>
      <w:r w:rsidRPr="00FF1098">
        <w:rPr>
          <w:rFonts w:ascii="Times New Roman" w:hAnsi="Times New Roman" w:cs="Times New Roman"/>
          <w:sz w:val="26"/>
          <w:szCs w:val="26"/>
        </w:rPr>
        <w:t>re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t uzskaiti principā, </w:t>
      </w:r>
      <w:r w:rsidR="00D7598E" w:rsidRPr="00FF1098">
        <w:rPr>
          <w:rFonts w:ascii="Times New Roman" w:hAnsi="Times New Roman" w:cs="Times New Roman"/>
          <w:sz w:val="26"/>
          <w:szCs w:val="26"/>
        </w:rPr>
        <w:t xml:space="preserve">pēc būtības uzskaite ir vērtējama ļoti pozitīvi, 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būtiski, lai </w:t>
      </w:r>
      <w:r w:rsidR="00D7598E" w:rsidRPr="00FF1098">
        <w:rPr>
          <w:rFonts w:ascii="Times New Roman" w:hAnsi="Times New Roman" w:cs="Times New Roman"/>
          <w:sz w:val="26"/>
          <w:szCs w:val="26"/>
        </w:rPr>
        <w:t xml:space="preserve">tas </w:t>
      </w:r>
      <w:r w:rsidR="00E03CE0" w:rsidRPr="00FF1098">
        <w:rPr>
          <w:rFonts w:ascii="Times New Roman" w:hAnsi="Times New Roman" w:cs="Times New Roman"/>
          <w:sz w:val="26"/>
          <w:szCs w:val="26"/>
        </w:rPr>
        <w:t>nekļū</w:t>
      </w:r>
      <w:r w:rsidR="00D7598E" w:rsidRPr="00FF1098">
        <w:rPr>
          <w:rFonts w:ascii="Times New Roman" w:hAnsi="Times New Roman" w:cs="Times New Roman"/>
          <w:sz w:val="26"/>
          <w:szCs w:val="26"/>
        </w:rPr>
        <w:t>tu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pārāk detalizēti kā darba attiecībās, </w:t>
      </w:r>
    </w:p>
    <w:p w14:paraId="0C680E4B" w14:textId="752E2077" w:rsidR="00E03CE0" w:rsidRPr="00FF1098" w:rsidRDefault="00D7598E" w:rsidP="00412C3D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E03CE0" w:rsidRPr="00FF1098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rezumē, ka argumenti ir </w:t>
      </w:r>
      <w:r w:rsidR="00E03CE0" w:rsidRPr="00FF1098">
        <w:rPr>
          <w:rFonts w:ascii="Times New Roman" w:hAnsi="Times New Roman" w:cs="Times New Roman"/>
          <w:sz w:val="26"/>
          <w:szCs w:val="26"/>
        </w:rPr>
        <w:t>saprota</w:t>
      </w:r>
      <w:r w:rsidRPr="00FF1098">
        <w:rPr>
          <w:rFonts w:ascii="Times New Roman" w:hAnsi="Times New Roman" w:cs="Times New Roman"/>
          <w:sz w:val="26"/>
          <w:szCs w:val="26"/>
        </w:rPr>
        <w:t>m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i, </w:t>
      </w:r>
      <w:r w:rsidRPr="00FF1098">
        <w:rPr>
          <w:rFonts w:ascii="Times New Roman" w:hAnsi="Times New Roman" w:cs="Times New Roman"/>
          <w:sz w:val="26"/>
          <w:szCs w:val="26"/>
        </w:rPr>
        <w:t>vienlaikus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jāņem vērā Brīvprā</w:t>
      </w:r>
      <w:r w:rsidRPr="00FF1098">
        <w:rPr>
          <w:rFonts w:ascii="Times New Roman" w:hAnsi="Times New Roman" w:cs="Times New Roman"/>
          <w:sz w:val="26"/>
          <w:szCs w:val="26"/>
        </w:rPr>
        <w:t>tī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gā darba likums, ir 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darba </w:t>
      </w:r>
      <w:r w:rsidR="00E03CE0" w:rsidRPr="00FF1098">
        <w:rPr>
          <w:rFonts w:ascii="Times New Roman" w:hAnsi="Times New Roman" w:cs="Times New Roman"/>
          <w:sz w:val="26"/>
          <w:szCs w:val="26"/>
        </w:rPr>
        <w:t>vietas, kur</w:t>
      </w:r>
      <w:r w:rsidR="00412C3D" w:rsidRPr="00FF1098">
        <w:rPr>
          <w:rFonts w:ascii="Times New Roman" w:hAnsi="Times New Roman" w:cs="Times New Roman"/>
          <w:sz w:val="26"/>
          <w:szCs w:val="26"/>
        </w:rPr>
        <w:t xml:space="preserve"> visam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jābūt ļoti detalizēti</w:t>
      </w:r>
      <w:r w:rsidR="00412C3D" w:rsidRPr="00FF1098">
        <w:rPr>
          <w:rFonts w:ascii="Times New Roman" w:hAnsi="Times New Roman" w:cs="Times New Roman"/>
          <w:sz w:val="26"/>
          <w:szCs w:val="26"/>
        </w:rPr>
        <w:t xml:space="preserve"> un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paredzēti līgumi.</w:t>
      </w:r>
    </w:p>
    <w:p w14:paraId="16CEE5DD" w14:textId="1D4C5A3F" w:rsidR="00E03CE0" w:rsidRPr="00FF1098" w:rsidRDefault="00412C3D" w:rsidP="00412C3D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Pr="00FF1098">
        <w:rPr>
          <w:rFonts w:ascii="Times New Roman" w:hAnsi="Times New Roman" w:cs="Times New Roman"/>
          <w:sz w:val="26"/>
          <w:szCs w:val="26"/>
        </w:rPr>
        <w:t xml:space="preserve"> jautā, vai ir </w:t>
      </w:r>
      <w:r w:rsidR="00E03CE0" w:rsidRPr="00FF1098">
        <w:rPr>
          <w:rFonts w:ascii="Times New Roman" w:hAnsi="Times New Roman" w:cs="Times New Roman"/>
          <w:sz w:val="26"/>
          <w:szCs w:val="26"/>
        </w:rPr>
        <w:t>vēl kādi priekšlikumi</w:t>
      </w:r>
      <w:r w:rsidR="00C52427" w:rsidRPr="00FF1098">
        <w:rPr>
          <w:rFonts w:ascii="Times New Roman" w:hAnsi="Times New Roman" w:cs="Times New Roman"/>
          <w:sz w:val="26"/>
          <w:szCs w:val="26"/>
        </w:rPr>
        <w:t xml:space="preserve"> un aicina tos iesniegt</w:t>
      </w:r>
      <w:r w:rsidRPr="00FF1098">
        <w:rPr>
          <w:rFonts w:ascii="Times New Roman" w:hAnsi="Times New Roman" w:cs="Times New Roman"/>
          <w:sz w:val="26"/>
          <w:szCs w:val="26"/>
        </w:rPr>
        <w:t xml:space="preserve"> līdz </w:t>
      </w:r>
      <w:r w:rsidR="00E03CE0" w:rsidRPr="00FF1098">
        <w:rPr>
          <w:rFonts w:ascii="Times New Roman" w:hAnsi="Times New Roman" w:cs="Times New Roman"/>
          <w:sz w:val="26"/>
          <w:szCs w:val="26"/>
        </w:rPr>
        <w:t>1.augustam</w:t>
      </w:r>
      <w:r w:rsidR="00C52427" w:rsidRPr="00FF1098">
        <w:rPr>
          <w:rFonts w:ascii="Times New Roman" w:hAnsi="Times New Roman" w:cs="Times New Roman"/>
          <w:sz w:val="26"/>
          <w:szCs w:val="26"/>
        </w:rPr>
        <w:t>, ja tādi radīsies</w:t>
      </w:r>
      <w:r w:rsidRPr="00FF1098">
        <w:rPr>
          <w:rFonts w:ascii="Times New Roman" w:hAnsi="Times New Roman" w:cs="Times New Roman"/>
          <w:sz w:val="26"/>
          <w:szCs w:val="26"/>
        </w:rPr>
        <w:t>.</w:t>
      </w:r>
    </w:p>
    <w:p w14:paraId="2F2EBF61" w14:textId="155A7D26" w:rsidR="003B73B4" w:rsidRPr="00FF1098" w:rsidRDefault="00412C3D" w:rsidP="00412C3D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E03CE0" w:rsidRPr="00FF1098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="00E03CE0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 xml:space="preserve">izsaka visiem pateicību par dalību un raitu jautājumu izskatīšanu, ieteikumi tiks gaidīti </w:t>
      </w:r>
      <w:proofErr w:type="spellStart"/>
      <w:r w:rsidRPr="00FF1098">
        <w:rPr>
          <w:rFonts w:ascii="Times New Roman" w:hAnsi="Times New Roman" w:cs="Times New Roman"/>
          <w:sz w:val="26"/>
          <w:szCs w:val="26"/>
        </w:rPr>
        <w:t>rakstveidā</w:t>
      </w:r>
      <w:proofErr w:type="spellEnd"/>
      <w:r w:rsidRPr="00FF1098">
        <w:rPr>
          <w:rFonts w:ascii="Times New Roman" w:hAnsi="Times New Roman" w:cs="Times New Roman"/>
          <w:sz w:val="26"/>
          <w:szCs w:val="26"/>
        </w:rPr>
        <w:t xml:space="preserve"> līdz 1. augustam, attiecīgi tiks iekļauti papildinājumi.</w:t>
      </w:r>
    </w:p>
    <w:p w14:paraId="6DC1997E" w14:textId="172C5D6F" w:rsidR="0040299B" w:rsidRPr="00FF1098" w:rsidRDefault="0040299B" w:rsidP="0040299B">
      <w:pPr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lastRenderedPageBreak/>
        <w:t>Sēde tiek slēgta plkst. 1</w:t>
      </w:r>
      <w:r w:rsidR="00447EEE" w:rsidRPr="00FF1098">
        <w:rPr>
          <w:rFonts w:ascii="Times New Roman" w:hAnsi="Times New Roman" w:cs="Times New Roman"/>
          <w:sz w:val="26"/>
          <w:szCs w:val="26"/>
        </w:rPr>
        <w:t>0</w:t>
      </w:r>
      <w:r w:rsidRPr="00FF1098">
        <w:rPr>
          <w:rFonts w:ascii="Times New Roman" w:hAnsi="Times New Roman" w:cs="Times New Roman"/>
          <w:sz w:val="26"/>
          <w:szCs w:val="26"/>
        </w:rPr>
        <w:t>:</w:t>
      </w:r>
      <w:r w:rsidR="00447EEE" w:rsidRPr="00FF1098">
        <w:rPr>
          <w:rFonts w:ascii="Times New Roman" w:hAnsi="Times New Roman" w:cs="Times New Roman"/>
          <w:sz w:val="26"/>
          <w:szCs w:val="26"/>
        </w:rPr>
        <w:t>50</w:t>
      </w:r>
    </w:p>
    <w:p w14:paraId="372A6CA3" w14:textId="04E60DD3" w:rsidR="0040299B" w:rsidRPr="00FF1098" w:rsidRDefault="0040299B" w:rsidP="0040299B">
      <w:pPr>
        <w:spacing w:before="100" w:beforeAutospacing="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 xml:space="preserve">Sēdi vadīja: </w:t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  <w:t>I.</w:t>
      </w:r>
      <w:r w:rsidR="00CF0F1A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Pr="00FF1098">
        <w:rPr>
          <w:rFonts w:ascii="Times New Roman" w:hAnsi="Times New Roman" w:cs="Times New Roman"/>
          <w:sz w:val="26"/>
          <w:szCs w:val="26"/>
        </w:rPr>
        <w:t>Ratinīka</w:t>
      </w:r>
    </w:p>
    <w:p w14:paraId="71967869" w14:textId="406B07FC" w:rsidR="0040299B" w:rsidRPr="00FF1098" w:rsidRDefault="0040299B" w:rsidP="0040299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>Sēdi protokolēja:</w:t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="00D32722" w:rsidRPr="00FF1098">
        <w:rPr>
          <w:rFonts w:ascii="Times New Roman" w:hAnsi="Times New Roman" w:cs="Times New Roman"/>
          <w:sz w:val="26"/>
          <w:szCs w:val="26"/>
        </w:rPr>
        <w:tab/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="001569AD" w:rsidRPr="00FF1098">
        <w:rPr>
          <w:rFonts w:ascii="Times New Roman" w:hAnsi="Times New Roman" w:cs="Times New Roman"/>
          <w:sz w:val="26"/>
          <w:szCs w:val="26"/>
        </w:rPr>
        <w:t>M. Barone</w:t>
      </w:r>
    </w:p>
    <w:p w14:paraId="651E2E14" w14:textId="0F940F1D" w:rsidR="001569AD" w:rsidRPr="00FF1098" w:rsidRDefault="001569AD" w:rsidP="00447EEE">
      <w:pPr>
        <w:ind w:left="1418" w:hanging="1418"/>
        <w:rPr>
          <w:rFonts w:ascii="Times New Roman" w:hAnsi="Times New Roman" w:cs="Times New Roman"/>
          <w:sz w:val="26"/>
          <w:szCs w:val="26"/>
        </w:rPr>
      </w:pPr>
      <w:r w:rsidRPr="00FF1098">
        <w:rPr>
          <w:rFonts w:ascii="Times New Roman" w:hAnsi="Times New Roman" w:cs="Times New Roman"/>
          <w:sz w:val="26"/>
          <w:szCs w:val="26"/>
        </w:rPr>
        <w:t xml:space="preserve">Pielikumā: </w:t>
      </w:r>
      <w:r w:rsidRPr="00FF1098">
        <w:rPr>
          <w:rFonts w:ascii="Times New Roman" w:hAnsi="Times New Roman" w:cs="Times New Roman"/>
          <w:sz w:val="26"/>
          <w:szCs w:val="26"/>
        </w:rPr>
        <w:tab/>
      </w:r>
      <w:r w:rsidR="009E30F6" w:rsidRPr="00FF1098">
        <w:rPr>
          <w:rFonts w:ascii="Times New Roman" w:hAnsi="Times New Roman" w:cs="Times New Roman"/>
          <w:sz w:val="26"/>
          <w:szCs w:val="26"/>
        </w:rPr>
        <w:t>Rīgas pilsētas sabiedrības integrācijas pamatnostādņu 2019.–2024.gadam īstenošanas rīcības plāna 2022.–2024.</w:t>
      </w:r>
      <w:r w:rsidR="003B1C6D" w:rsidRPr="00FF1098">
        <w:rPr>
          <w:rFonts w:ascii="Times New Roman" w:hAnsi="Times New Roman" w:cs="Times New Roman"/>
          <w:sz w:val="26"/>
          <w:szCs w:val="26"/>
        </w:rPr>
        <w:t xml:space="preserve"> </w:t>
      </w:r>
      <w:r w:rsidR="009E30F6" w:rsidRPr="00FF1098">
        <w:rPr>
          <w:rFonts w:ascii="Times New Roman" w:hAnsi="Times New Roman" w:cs="Times New Roman"/>
          <w:sz w:val="26"/>
          <w:szCs w:val="26"/>
        </w:rPr>
        <w:t>gadam projekts uz 12 lpp</w:t>
      </w:r>
      <w:r w:rsidR="00447EEE" w:rsidRPr="00FF1098">
        <w:rPr>
          <w:rFonts w:ascii="Times New Roman" w:hAnsi="Times New Roman" w:cs="Times New Roman"/>
          <w:sz w:val="26"/>
          <w:szCs w:val="26"/>
        </w:rPr>
        <w:t>.</w:t>
      </w:r>
    </w:p>
    <w:sectPr w:rsidR="001569AD" w:rsidRPr="00FF1098" w:rsidSect="007B187E">
      <w:footerReference w:type="default" r:id="rId7"/>
      <w:pgSz w:w="11906" w:h="16838"/>
      <w:pgMar w:top="1440" w:right="113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CF75" w14:textId="77777777" w:rsidR="00B3530F" w:rsidRDefault="00B3530F" w:rsidP="00B3530F">
      <w:pPr>
        <w:spacing w:after="0" w:line="240" w:lineRule="auto"/>
      </w:pPr>
      <w:r>
        <w:separator/>
      </w:r>
    </w:p>
  </w:endnote>
  <w:endnote w:type="continuationSeparator" w:id="0">
    <w:p w14:paraId="2D14C789" w14:textId="77777777" w:rsidR="00B3530F" w:rsidRDefault="00B3530F" w:rsidP="00B3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272509"/>
      <w:docPartObj>
        <w:docPartGallery w:val="Page Numbers (Bottom of Page)"/>
        <w:docPartUnique/>
      </w:docPartObj>
    </w:sdtPr>
    <w:sdtEndPr/>
    <w:sdtContent>
      <w:p w14:paraId="394B8F73" w14:textId="61614F37" w:rsidR="00B3530F" w:rsidRDefault="00B353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31733" w14:textId="77777777" w:rsidR="00B3530F" w:rsidRDefault="00B3530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DEC4" w14:textId="77777777" w:rsidR="00B3530F" w:rsidRDefault="00B3530F" w:rsidP="00B3530F">
      <w:pPr>
        <w:spacing w:after="0" w:line="240" w:lineRule="auto"/>
      </w:pPr>
      <w:r>
        <w:separator/>
      </w:r>
    </w:p>
  </w:footnote>
  <w:footnote w:type="continuationSeparator" w:id="0">
    <w:p w14:paraId="6F324586" w14:textId="77777777" w:rsidR="00B3530F" w:rsidRDefault="00B3530F" w:rsidP="00B3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65C"/>
    <w:multiLevelType w:val="hybridMultilevel"/>
    <w:tmpl w:val="0BB43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7B0D"/>
    <w:multiLevelType w:val="hybridMultilevel"/>
    <w:tmpl w:val="721E4A92"/>
    <w:lvl w:ilvl="0" w:tplc="5986F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740"/>
    <w:multiLevelType w:val="hybridMultilevel"/>
    <w:tmpl w:val="5AF4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4320"/>
    <w:multiLevelType w:val="hybridMultilevel"/>
    <w:tmpl w:val="D2CC97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259"/>
    <w:multiLevelType w:val="hybridMultilevel"/>
    <w:tmpl w:val="80F8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4041"/>
    <w:multiLevelType w:val="hybridMultilevel"/>
    <w:tmpl w:val="A5A63B00"/>
    <w:lvl w:ilvl="0" w:tplc="E2EAB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A488B"/>
    <w:multiLevelType w:val="hybridMultilevel"/>
    <w:tmpl w:val="3B907B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00316"/>
    <w:multiLevelType w:val="hybridMultilevel"/>
    <w:tmpl w:val="8842E15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D4AFC"/>
    <w:multiLevelType w:val="hybridMultilevel"/>
    <w:tmpl w:val="6F4E9488"/>
    <w:lvl w:ilvl="0" w:tplc="AA96B4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63"/>
    <w:rsid w:val="00002FC8"/>
    <w:rsid w:val="0001145C"/>
    <w:rsid w:val="00012428"/>
    <w:rsid w:val="00030998"/>
    <w:rsid w:val="000348AF"/>
    <w:rsid w:val="00042A10"/>
    <w:rsid w:val="00045945"/>
    <w:rsid w:val="000533D8"/>
    <w:rsid w:val="00055212"/>
    <w:rsid w:val="00057A01"/>
    <w:rsid w:val="0007051C"/>
    <w:rsid w:val="00084162"/>
    <w:rsid w:val="00084760"/>
    <w:rsid w:val="000945A2"/>
    <w:rsid w:val="000E263F"/>
    <w:rsid w:val="000E3D71"/>
    <w:rsid w:val="000E5663"/>
    <w:rsid w:val="001309C2"/>
    <w:rsid w:val="00143002"/>
    <w:rsid w:val="00145E85"/>
    <w:rsid w:val="00151D56"/>
    <w:rsid w:val="001569AD"/>
    <w:rsid w:val="001A4734"/>
    <w:rsid w:val="001C7076"/>
    <w:rsid w:val="002304F7"/>
    <w:rsid w:val="00242C90"/>
    <w:rsid w:val="00245692"/>
    <w:rsid w:val="00260219"/>
    <w:rsid w:val="0026139B"/>
    <w:rsid w:val="00280886"/>
    <w:rsid w:val="00287DCF"/>
    <w:rsid w:val="002956C6"/>
    <w:rsid w:val="002B4674"/>
    <w:rsid w:val="002F5812"/>
    <w:rsid w:val="0031289E"/>
    <w:rsid w:val="00316D5D"/>
    <w:rsid w:val="003201D7"/>
    <w:rsid w:val="00321980"/>
    <w:rsid w:val="00327D2E"/>
    <w:rsid w:val="00330CDC"/>
    <w:rsid w:val="00331DA6"/>
    <w:rsid w:val="0033334B"/>
    <w:rsid w:val="00353259"/>
    <w:rsid w:val="003613A0"/>
    <w:rsid w:val="0036199F"/>
    <w:rsid w:val="003729DD"/>
    <w:rsid w:val="00382B13"/>
    <w:rsid w:val="00396068"/>
    <w:rsid w:val="003B1C6D"/>
    <w:rsid w:val="003B73B4"/>
    <w:rsid w:val="003C46F6"/>
    <w:rsid w:val="003D4C9A"/>
    <w:rsid w:val="003E0FF9"/>
    <w:rsid w:val="003E1777"/>
    <w:rsid w:val="0040299B"/>
    <w:rsid w:val="00403A3E"/>
    <w:rsid w:val="0041204B"/>
    <w:rsid w:val="00412C3D"/>
    <w:rsid w:val="0043555E"/>
    <w:rsid w:val="00437283"/>
    <w:rsid w:val="00447EEE"/>
    <w:rsid w:val="004602D9"/>
    <w:rsid w:val="00461EF2"/>
    <w:rsid w:val="00464968"/>
    <w:rsid w:val="00465EAE"/>
    <w:rsid w:val="0047147B"/>
    <w:rsid w:val="00472BB1"/>
    <w:rsid w:val="004771CD"/>
    <w:rsid w:val="00495C76"/>
    <w:rsid w:val="004A575B"/>
    <w:rsid w:val="004A72E7"/>
    <w:rsid w:val="004A74A5"/>
    <w:rsid w:val="004B5B89"/>
    <w:rsid w:val="004C1747"/>
    <w:rsid w:val="004C5C95"/>
    <w:rsid w:val="00502BBE"/>
    <w:rsid w:val="0050354F"/>
    <w:rsid w:val="0051458C"/>
    <w:rsid w:val="00567477"/>
    <w:rsid w:val="005774E2"/>
    <w:rsid w:val="005775AA"/>
    <w:rsid w:val="005A6495"/>
    <w:rsid w:val="005B47E7"/>
    <w:rsid w:val="005C0413"/>
    <w:rsid w:val="005D118D"/>
    <w:rsid w:val="005D7AA2"/>
    <w:rsid w:val="005E44E1"/>
    <w:rsid w:val="005E674A"/>
    <w:rsid w:val="005F394A"/>
    <w:rsid w:val="00602923"/>
    <w:rsid w:val="00605859"/>
    <w:rsid w:val="006215C8"/>
    <w:rsid w:val="00624325"/>
    <w:rsid w:val="006439B6"/>
    <w:rsid w:val="0064594C"/>
    <w:rsid w:val="00652148"/>
    <w:rsid w:val="006638C5"/>
    <w:rsid w:val="00663FA5"/>
    <w:rsid w:val="00666620"/>
    <w:rsid w:val="0067115B"/>
    <w:rsid w:val="00691148"/>
    <w:rsid w:val="006916FA"/>
    <w:rsid w:val="006918DA"/>
    <w:rsid w:val="006A039C"/>
    <w:rsid w:val="006A1F0A"/>
    <w:rsid w:val="006A4488"/>
    <w:rsid w:val="006A5B78"/>
    <w:rsid w:val="006B2F2D"/>
    <w:rsid w:val="006C6D17"/>
    <w:rsid w:val="006D60F2"/>
    <w:rsid w:val="006E0401"/>
    <w:rsid w:val="006F221C"/>
    <w:rsid w:val="006F447D"/>
    <w:rsid w:val="006F78A5"/>
    <w:rsid w:val="007101E0"/>
    <w:rsid w:val="00713F63"/>
    <w:rsid w:val="00722BD7"/>
    <w:rsid w:val="007336D8"/>
    <w:rsid w:val="007358A3"/>
    <w:rsid w:val="00751218"/>
    <w:rsid w:val="007539E2"/>
    <w:rsid w:val="007613CF"/>
    <w:rsid w:val="007732EA"/>
    <w:rsid w:val="00780C8A"/>
    <w:rsid w:val="0078366C"/>
    <w:rsid w:val="0079089A"/>
    <w:rsid w:val="00790A1B"/>
    <w:rsid w:val="007A63F4"/>
    <w:rsid w:val="007B13A3"/>
    <w:rsid w:val="007B187E"/>
    <w:rsid w:val="007B22E9"/>
    <w:rsid w:val="007C64DB"/>
    <w:rsid w:val="007D44E7"/>
    <w:rsid w:val="007D64EB"/>
    <w:rsid w:val="007E119F"/>
    <w:rsid w:val="00815EF2"/>
    <w:rsid w:val="00824FEF"/>
    <w:rsid w:val="00833C39"/>
    <w:rsid w:val="00834E44"/>
    <w:rsid w:val="008401F7"/>
    <w:rsid w:val="00843ACE"/>
    <w:rsid w:val="008500E1"/>
    <w:rsid w:val="00890F1F"/>
    <w:rsid w:val="00894ACC"/>
    <w:rsid w:val="00895E35"/>
    <w:rsid w:val="008A20D9"/>
    <w:rsid w:val="008B435B"/>
    <w:rsid w:val="008B4782"/>
    <w:rsid w:val="008E3BBD"/>
    <w:rsid w:val="008E738F"/>
    <w:rsid w:val="008F2598"/>
    <w:rsid w:val="0090172B"/>
    <w:rsid w:val="00902662"/>
    <w:rsid w:val="009322A9"/>
    <w:rsid w:val="009364F7"/>
    <w:rsid w:val="009401C7"/>
    <w:rsid w:val="0094023B"/>
    <w:rsid w:val="0095291C"/>
    <w:rsid w:val="009627F2"/>
    <w:rsid w:val="0096669C"/>
    <w:rsid w:val="00970C24"/>
    <w:rsid w:val="009824F5"/>
    <w:rsid w:val="00983D94"/>
    <w:rsid w:val="00985841"/>
    <w:rsid w:val="00987D9E"/>
    <w:rsid w:val="009920F5"/>
    <w:rsid w:val="009C7937"/>
    <w:rsid w:val="009E30F6"/>
    <w:rsid w:val="009E6331"/>
    <w:rsid w:val="009F3B6B"/>
    <w:rsid w:val="00A31A96"/>
    <w:rsid w:val="00A36C05"/>
    <w:rsid w:val="00A44B33"/>
    <w:rsid w:val="00A60FCA"/>
    <w:rsid w:val="00A61576"/>
    <w:rsid w:val="00A764C8"/>
    <w:rsid w:val="00A77489"/>
    <w:rsid w:val="00A83785"/>
    <w:rsid w:val="00A855CE"/>
    <w:rsid w:val="00A86C78"/>
    <w:rsid w:val="00A87EA4"/>
    <w:rsid w:val="00A900B4"/>
    <w:rsid w:val="00A93A62"/>
    <w:rsid w:val="00A96163"/>
    <w:rsid w:val="00A96B80"/>
    <w:rsid w:val="00AA2BE7"/>
    <w:rsid w:val="00AA409F"/>
    <w:rsid w:val="00AB4EFA"/>
    <w:rsid w:val="00AB69F0"/>
    <w:rsid w:val="00AB7805"/>
    <w:rsid w:val="00AC016B"/>
    <w:rsid w:val="00AC06EA"/>
    <w:rsid w:val="00AC7725"/>
    <w:rsid w:val="00AD1A1E"/>
    <w:rsid w:val="00AD601A"/>
    <w:rsid w:val="00AF0FA7"/>
    <w:rsid w:val="00AF6EBE"/>
    <w:rsid w:val="00B037D3"/>
    <w:rsid w:val="00B3530F"/>
    <w:rsid w:val="00B63F0D"/>
    <w:rsid w:val="00B652A4"/>
    <w:rsid w:val="00B66664"/>
    <w:rsid w:val="00B74134"/>
    <w:rsid w:val="00B814F4"/>
    <w:rsid w:val="00B82873"/>
    <w:rsid w:val="00B85C73"/>
    <w:rsid w:val="00B97D32"/>
    <w:rsid w:val="00BC08A8"/>
    <w:rsid w:val="00BC520A"/>
    <w:rsid w:val="00BC7580"/>
    <w:rsid w:val="00BD09E2"/>
    <w:rsid w:val="00C15D71"/>
    <w:rsid w:val="00C24A5A"/>
    <w:rsid w:val="00C37F7F"/>
    <w:rsid w:val="00C52427"/>
    <w:rsid w:val="00C52CF2"/>
    <w:rsid w:val="00C55B3A"/>
    <w:rsid w:val="00C717FF"/>
    <w:rsid w:val="00C82FB1"/>
    <w:rsid w:val="00C83D7F"/>
    <w:rsid w:val="00CA19C6"/>
    <w:rsid w:val="00CA2A09"/>
    <w:rsid w:val="00CC0F79"/>
    <w:rsid w:val="00CC3070"/>
    <w:rsid w:val="00CD3281"/>
    <w:rsid w:val="00CE4C2B"/>
    <w:rsid w:val="00CF0F1A"/>
    <w:rsid w:val="00CF629B"/>
    <w:rsid w:val="00CF76AB"/>
    <w:rsid w:val="00D02B75"/>
    <w:rsid w:val="00D13664"/>
    <w:rsid w:val="00D14751"/>
    <w:rsid w:val="00D255A5"/>
    <w:rsid w:val="00D32722"/>
    <w:rsid w:val="00D34573"/>
    <w:rsid w:val="00D404F3"/>
    <w:rsid w:val="00D52145"/>
    <w:rsid w:val="00D60832"/>
    <w:rsid w:val="00D650AE"/>
    <w:rsid w:val="00D6655B"/>
    <w:rsid w:val="00D7598E"/>
    <w:rsid w:val="00D83AA5"/>
    <w:rsid w:val="00D90B74"/>
    <w:rsid w:val="00DA3141"/>
    <w:rsid w:val="00DA5023"/>
    <w:rsid w:val="00DA6CA9"/>
    <w:rsid w:val="00DB646B"/>
    <w:rsid w:val="00DB6B68"/>
    <w:rsid w:val="00DC586B"/>
    <w:rsid w:val="00DD1B11"/>
    <w:rsid w:val="00DE3094"/>
    <w:rsid w:val="00DF1488"/>
    <w:rsid w:val="00DF6F68"/>
    <w:rsid w:val="00E03CE0"/>
    <w:rsid w:val="00E0436C"/>
    <w:rsid w:val="00E10D37"/>
    <w:rsid w:val="00E1221A"/>
    <w:rsid w:val="00E137B4"/>
    <w:rsid w:val="00E17D05"/>
    <w:rsid w:val="00E27B75"/>
    <w:rsid w:val="00E31FD4"/>
    <w:rsid w:val="00E3267B"/>
    <w:rsid w:val="00E340CF"/>
    <w:rsid w:val="00E522D1"/>
    <w:rsid w:val="00E73C11"/>
    <w:rsid w:val="00EA2D61"/>
    <w:rsid w:val="00ED436B"/>
    <w:rsid w:val="00ED4D8F"/>
    <w:rsid w:val="00EE5DFC"/>
    <w:rsid w:val="00EF0F19"/>
    <w:rsid w:val="00F04194"/>
    <w:rsid w:val="00F17A92"/>
    <w:rsid w:val="00F23288"/>
    <w:rsid w:val="00F342C4"/>
    <w:rsid w:val="00F46A23"/>
    <w:rsid w:val="00F613AF"/>
    <w:rsid w:val="00F800F9"/>
    <w:rsid w:val="00F809EA"/>
    <w:rsid w:val="00F9086F"/>
    <w:rsid w:val="00F93696"/>
    <w:rsid w:val="00F9464F"/>
    <w:rsid w:val="00FA03E2"/>
    <w:rsid w:val="00FB1893"/>
    <w:rsid w:val="00FB630B"/>
    <w:rsid w:val="00FD1554"/>
    <w:rsid w:val="00FD6DC4"/>
    <w:rsid w:val="00FF1098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955FD"/>
  <w15:chartTrackingRefBased/>
  <w15:docId w15:val="{660FE1CC-CF91-4AB7-9740-9FAC30C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0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link w:val="Virsraksts3Rakstz"/>
    <w:uiPriority w:val="9"/>
    <w:qFormat/>
    <w:rsid w:val="00ED4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05859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ED436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0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saite">
    <w:name w:val="Hyperlink"/>
    <w:basedOn w:val="Noklusjumarindkopasfonts"/>
    <w:uiPriority w:val="99"/>
    <w:unhideWhenUsed/>
    <w:rsid w:val="00D255A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255A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B3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530F"/>
  </w:style>
  <w:style w:type="paragraph" w:styleId="Kjene">
    <w:name w:val="footer"/>
    <w:basedOn w:val="Parasts"/>
    <w:link w:val="KjeneRakstz"/>
    <w:uiPriority w:val="99"/>
    <w:unhideWhenUsed/>
    <w:rsid w:val="00B3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530F"/>
  </w:style>
  <w:style w:type="character" w:styleId="Komentraatsauce">
    <w:name w:val="annotation reference"/>
    <w:rsid w:val="007E119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E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rsid w:val="007E119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11564</Words>
  <Characters>6592</Characters>
  <Application>Microsoft Office Word</Application>
  <DocSecurity>0</DocSecurity>
  <Lines>54</Lines>
  <Paragraphs>36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Marika Barone</cp:lastModifiedBy>
  <cp:revision>4</cp:revision>
  <dcterms:created xsi:type="dcterms:W3CDTF">2022-07-15T15:54:00Z</dcterms:created>
  <dcterms:modified xsi:type="dcterms:W3CDTF">2022-08-02T09:42:00Z</dcterms:modified>
</cp:coreProperties>
</file>