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6EDF" w14:textId="1925F70A" w:rsidR="000933F8" w:rsidRPr="007D5BD7" w:rsidRDefault="00A70298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C7E83" w14:textId="77777777" w:rsidR="00C95C98" w:rsidRPr="007D5BD7" w:rsidRDefault="00A70298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6AFE4B51" w14:textId="7A4736DE" w:rsidR="00C95C98" w:rsidRPr="007D5BD7" w:rsidRDefault="00A70298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5A3C68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389C5990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6124BBF5" w14:textId="1AB079B0" w:rsidR="00C95C98" w:rsidRPr="007D5BD7" w:rsidRDefault="00A702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594B8D41" w14:textId="77777777" w:rsidR="00C95C98" w:rsidRPr="007D5BD7" w:rsidRDefault="00A70298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55057D" w14:paraId="5238AA51" w14:textId="77777777" w:rsidTr="00B00798">
        <w:tc>
          <w:tcPr>
            <w:tcW w:w="4327" w:type="dxa"/>
            <w:vAlign w:val="bottom"/>
          </w:tcPr>
          <w:p w14:paraId="41E1432B" w14:textId="45234DFC" w:rsidR="00AB5B49" w:rsidRPr="007D5BD7" w:rsidRDefault="00A70298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2023. gada 22. martā</w:t>
            </w:r>
          </w:p>
        </w:tc>
        <w:tc>
          <w:tcPr>
            <w:tcW w:w="5387" w:type="dxa"/>
            <w:vAlign w:val="bottom"/>
          </w:tcPr>
          <w:p w14:paraId="79DA9951" w14:textId="16931FAB" w:rsidR="00AB5B49" w:rsidRPr="007D5BD7" w:rsidRDefault="00A70298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RD-23-191-sn</w:t>
            </w:r>
          </w:p>
        </w:tc>
      </w:tr>
      <w:tr w:rsidR="0055057D" w14:paraId="0449C805" w14:textId="77777777" w:rsidTr="00B00798">
        <w:tc>
          <w:tcPr>
            <w:tcW w:w="4327" w:type="dxa"/>
            <w:vAlign w:val="bottom"/>
          </w:tcPr>
          <w:p w14:paraId="62EAC2DC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63425F2A" w14:textId="3476255C" w:rsidR="00AB5B49" w:rsidRPr="007D5BD7" w:rsidRDefault="00A70298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 xml:space="preserve">86,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3B718ADD" w14:textId="48116F76" w:rsidR="00AB5B49" w:rsidRDefault="00AB5B49" w:rsidP="00DF4D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FEDE8E4" w14:textId="77777777" w:rsidR="009C3DFD" w:rsidRPr="007D5BD7" w:rsidRDefault="009C3DFD" w:rsidP="00DF4D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E1BA26E" w14:textId="20DC9F87" w:rsidR="009F1EE8" w:rsidRDefault="00A70298" w:rsidP="00DF4D3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Grozījumi Rīgas domes 2023.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gada 25.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janvāra saistošajos noteikumos Nr.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RD-23-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186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-sn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14:paraId="71E4D875" w14:textId="53485C11" w:rsidR="00C95C98" w:rsidRPr="007D5BD7" w:rsidRDefault="00A70298" w:rsidP="009D29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“Par Rīgas valstspilsētas pašvaldības 2023.</w:t>
      </w:r>
      <w:r w:rsidR="009F1EE8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gada budžetu”</w:t>
      </w:r>
    </w:p>
    <w:p w14:paraId="039767A3" w14:textId="73369201" w:rsidR="009F1EE8" w:rsidRDefault="009F1EE8" w:rsidP="009F1EE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0F8C294D" w14:textId="77777777" w:rsidR="009F1EE8" w:rsidRPr="007D5BD7" w:rsidRDefault="009F1EE8" w:rsidP="009F1EE8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5EA23DD2" w14:textId="77777777" w:rsidR="009F1EE8" w:rsidRPr="009F1EE8" w:rsidRDefault="00A70298" w:rsidP="009D295C">
      <w:pPr>
        <w:spacing w:after="0"/>
        <w:ind w:left="4962" w:right="-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Izdoti saskaņā ar Pašvaldību likuma 10. panta pirmās daļas 1. punktu, 44. pantu, likuma “Par pašvaldību budžetiem” 16. un 17. pantu</w:t>
      </w:r>
    </w:p>
    <w:p w14:paraId="26778A84" w14:textId="13B1D923" w:rsidR="009F1EE8" w:rsidRDefault="009F1EE8" w:rsidP="009F1EE8">
      <w:pPr>
        <w:spacing w:after="0"/>
        <w:ind w:right="-284"/>
        <w:rPr>
          <w:rFonts w:ascii="Times New Roman" w:hAnsi="Times New Roman" w:cs="Times New Roman"/>
          <w:noProof/>
          <w:sz w:val="26"/>
          <w:szCs w:val="26"/>
        </w:rPr>
      </w:pPr>
    </w:p>
    <w:p w14:paraId="28E3DC9F" w14:textId="77777777" w:rsidR="009F1EE8" w:rsidRPr="009F1EE8" w:rsidRDefault="009F1EE8" w:rsidP="009F1EE8">
      <w:pPr>
        <w:spacing w:after="0"/>
        <w:ind w:right="-284"/>
        <w:rPr>
          <w:rFonts w:ascii="Times New Roman" w:hAnsi="Times New Roman" w:cs="Times New Roman"/>
          <w:noProof/>
          <w:sz w:val="26"/>
          <w:szCs w:val="26"/>
        </w:rPr>
      </w:pPr>
    </w:p>
    <w:p w14:paraId="5309A5E5" w14:textId="736AFD82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Izdarīt Rīgas domes 2023. gada </w:t>
      </w:r>
      <w:r w:rsidRPr="009F1EE8">
        <w:rPr>
          <w:rFonts w:ascii="Times New Roman" w:hAnsi="Times New Roman" w:cs="Times New Roman"/>
          <w:noProof/>
          <w:sz w:val="26"/>
          <w:szCs w:val="26"/>
        </w:rPr>
        <w:t>25. janvāra saistošajos noteikumos Nr.</w:t>
      </w:r>
      <w:r>
        <w:rPr>
          <w:rFonts w:ascii="Times New Roman" w:hAnsi="Times New Roman" w:cs="Times New Roman"/>
          <w:noProof/>
          <w:sz w:val="26"/>
          <w:szCs w:val="26"/>
        </w:rPr>
        <w:t> RD-23-</w:t>
      </w:r>
      <w:r w:rsidRPr="009F1EE8">
        <w:rPr>
          <w:rFonts w:ascii="Times New Roman" w:hAnsi="Times New Roman" w:cs="Times New Roman"/>
          <w:noProof/>
          <w:sz w:val="26"/>
          <w:szCs w:val="26"/>
        </w:rPr>
        <w:t>186</w:t>
      </w:r>
      <w:r>
        <w:rPr>
          <w:rFonts w:ascii="Times New Roman" w:hAnsi="Times New Roman" w:cs="Times New Roman"/>
          <w:noProof/>
          <w:sz w:val="26"/>
          <w:szCs w:val="26"/>
        </w:rPr>
        <w:t>-sn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 “Par Rīgas valstspilsētas pašvaldības 2023. gada budžetu” šādus grozījumus:</w:t>
      </w:r>
    </w:p>
    <w:p w14:paraId="342E2805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9C21BE2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1. Izteikt 1. punktu šādā redakcijā:</w:t>
      </w:r>
    </w:p>
    <w:p w14:paraId="56B4A5A9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“1. Apstiprināt Rīgas valstspilsētas pašvaldības budžeta 2023. gadam ieņēmumus </w:t>
      </w:r>
      <w:r w:rsidRPr="009F1EE8">
        <w:rPr>
          <w:rFonts w:ascii="Times New Roman" w:hAnsi="Times New Roman" w:cs="Times New Roman"/>
          <w:b/>
          <w:noProof/>
          <w:sz w:val="26"/>
          <w:szCs w:val="26"/>
        </w:rPr>
        <w:t>1 192 228 713</w:t>
      </w:r>
      <w:r w:rsidRPr="009F1EE8">
        <w:rPr>
          <w:rFonts w:ascii="Times New Roman" w:hAnsi="Times New Roman" w:cs="Times New Roman"/>
          <w:noProof/>
          <w:sz w:val="26"/>
          <w:szCs w:val="26"/>
        </w:rPr>
        <w:t> </w:t>
      </w:r>
      <w:r w:rsidRPr="009F1EE8">
        <w:rPr>
          <w:rFonts w:ascii="Times New Roman" w:hAnsi="Times New Roman" w:cs="Times New Roman"/>
          <w:i/>
          <w:noProof/>
          <w:sz w:val="26"/>
          <w:szCs w:val="26"/>
        </w:rPr>
        <w:t>euro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14:paraId="6B442832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30C70445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2. </w:t>
      </w:r>
      <w:bookmarkStart w:id="0" w:name="_Hlk128574048"/>
      <w:r w:rsidRPr="009F1EE8">
        <w:rPr>
          <w:rFonts w:ascii="Times New Roman" w:hAnsi="Times New Roman" w:cs="Times New Roman"/>
          <w:noProof/>
          <w:sz w:val="26"/>
          <w:szCs w:val="26"/>
        </w:rPr>
        <w:t>Izteikt 2. punktu šādā redakcijā:</w:t>
      </w:r>
    </w:p>
    <w:bookmarkEnd w:id="0"/>
    <w:p w14:paraId="5DFB9984" w14:textId="32696E1A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“2. Apstiprināt Rīgas valstspilsētas pašvaldības budžeta 202</w:t>
      </w:r>
      <w:r>
        <w:rPr>
          <w:rFonts w:ascii="Times New Roman" w:hAnsi="Times New Roman" w:cs="Times New Roman"/>
          <w:noProof/>
          <w:sz w:val="26"/>
          <w:szCs w:val="26"/>
        </w:rPr>
        <w:t>3</w:t>
      </w:r>
      <w:r w:rsidRPr="009F1EE8">
        <w:rPr>
          <w:rFonts w:ascii="Times New Roman" w:hAnsi="Times New Roman" w:cs="Times New Roman"/>
          <w:noProof/>
          <w:sz w:val="26"/>
          <w:szCs w:val="26"/>
        </w:rPr>
        <w:t>. gadam izde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vumus </w:t>
      </w:r>
      <w:r w:rsidRPr="009F1EE8">
        <w:rPr>
          <w:rFonts w:ascii="Times New Roman" w:hAnsi="Times New Roman" w:cs="Times New Roman"/>
          <w:b/>
          <w:noProof/>
          <w:sz w:val="26"/>
          <w:szCs w:val="26"/>
        </w:rPr>
        <w:t>1 404 429 649</w:t>
      </w:r>
      <w:r w:rsidRPr="009F1EE8">
        <w:rPr>
          <w:rFonts w:ascii="Times New Roman" w:hAnsi="Times New Roman" w:cs="Times New Roman"/>
          <w:b/>
          <w:bCs/>
          <w:noProof/>
          <w:sz w:val="26"/>
          <w:szCs w:val="26"/>
        </w:rPr>
        <w:t> </w:t>
      </w:r>
      <w:r w:rsidRPr="009F1EE8">
        <w:rPr>
          <w:rFonts w:ascii="Times New Roman" w:hAnsi="Times New Roman" w:cs="Times New Roman"/>
          <w:i/>
          <w:iCs/>
          <w:noProof/>
          <w:sz w:val="26"/>
          <w:szCs w:val="26"/>
        </w:rPr>
        <w:t>euro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 apmērā saskaņā ar 1., 2., 3. un 4. pielikumu.”</w:t>
      </w:r>
    </w:p>
    <w:p w14:paraId="183D3D9D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0716FA7" w14:textId="23386CDA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3. Aizstāt 6. punktā skaitli “2024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  <w:r w:rsidRPr="009F1EE8">
        <w:rPr>
          <w:rFonts w:ascii="Times New Roman" w:hAnsi="Times New Roman" w:cs="Times New Roman"/>
          <w:noProof/>
          <w:sz w:val="26"/>
          <w:szCs w:val="26"/>
        </w:rPr>
        <w:t>” ar skaitli “2025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  <w:r w:rsidRPr="009F1EE8">
        <w:rPr>
          <w:rFonts w:ascii="Times New Roman" w:hAnsi="Times New Roman" w:cs="Times New Roman"/>
          <w:noProof/>
          <w:sz w:val="26"/>
          <w:szCs w:val="26"/>
        </w:rPr>
        <w:t>”.</w:t>
      </w:r>
    </w:p>
    <w:p w14:paraId="1AD51550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B9F6804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1" w:name="_Hlk508107563"/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4. Aizstāt 12. punktā vārdus “Iekškvartālu un koplietošanas piebraucamo ceļu uzturēšana un remonts un gājēju ietvju </w:t>
      </w:r>
      <w:r w:rsidRPr="009F1EE8">
        <w:rPr>
          <w:rFonts w:ascii="Times New Roman" w:hAnsi="Times New Roman" w:cs="Times New Roman"/>
          <w:noProof/>
          <w:sz w:val="26"/>
          <w:szCs w:val="26"/>
        </w:rPr>
        <w:t>uzturēšana” ar vārdiem “Ārtelpas labiekārtošana un uzturēšana un iekškvartālu, piebraucamo ceļu remonts” un vārdus “Pašvaldības teritoriju un dabas pamatņu sakopšanai, dabas stihiju un avāriju postījumu novēršanai, komercdarbības atbalstam un citiem projek</w:t>
      </w:r>
      <w:r w:rsidRPr="009F1EE8">
        <w:rPr>
          <w:rFonts w:ascii="Times New Roman" w:hAnsi="Times New Roman" w:cs="Times New Roman"/>
          <w:noProof/>
          <w:sz w:val="26"/>
          <w:szCs w:val="26"/>
        </w:rPr>
        <w:t>tiem” ar vārdiem “Dabas stihiju un avāriju radīto postījumu novēršana”.</w:t>
      </w:r>
    </w:p>
    <w:p w14:paraId="2D665183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951C79C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5. Aizstāt 13. punktā skaitli “10 000 000” ar skaitli “6 000 000”.</w:t>
      </w:r>
    </w:p>
    <w:p w14:paraId="61638E47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3561521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lastRenderedPageBreak/>
        <w:t>6. Izteikt 14. punktu šādā redakcijā:</w:t>
      </w:r>
    </w:p>
    <w:p w14:paraId="58757CF0" w14:textId="33773329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F1EE8">
        <w:rPr>
          <w:rFonts w:ascii="Times New Roman" w:hAnsi="Times New Roman" w:cs="Times New Roman"/>
          <w:color w:val="000000"/>
          <w:sz w:val="26"/>
          <w:szCs w:val="26"/>
        </w:rPr>
        <w:t>“14. Noteikt, ka Rīgas domes Finanšu un administrācijas lietu komiteja lemj p</w:t>
      </w:r>
      <w:r w:rsidRPr="009F1EE8">
        <w:rPr>
          <w:rFonts w:ascii="Times New Roman" w:hAnsi="Times New Roman" w:cs="Times New Roman"/>
          <w:color w:val="000000"/>
          <w:sz w:val="26"/>
          <w:szCs w:val="26"/>
        </w:rPr>
        <w:t>ar augstas gatavības investīciju projektu pieteikumu iesniegšanu aizņēmumu programmām un līdzfinansējuma piešķiršanu no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programmas 01.19.00.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>“Izdevumi neparedzētiem gadījumiem (Rīgas domes rezerves fonds)”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līdzekļiem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. </w:t>
      </w:r>
      <w:r w:rsidRPr="009F1EE8">
        <w:rPr>
          <w:rFonts w:ascii="Times New Roman" w:hAnsi="Times New Roman" w:cs="Times New Roman"/>
          <w:color w:val="000000"/>
          <w:sz w:val="26"/>
          <w:szCs w:val="26"/>
        </w:rPr>
        <w:t>Investīciju projektu pieteikumus izvir</w:t>
      </w:r>
      <w:r w:rsidRPr="009F1EE8">
        <w:rPr>
          <w:rFonts w:ascii="Times New Roman" w:hAnsi="Times New Roman" w:cs="Times New Roman"/>
          <w:color w:val="000000"/>
          <w:sz w:val="26"/>
          <w:szCs w:val="26"/>
        </w:rPr>
        <w:t>za no 8. pielikumā “Rīgas valstspilsētas pašvaldības indikatīvo augstas gatavības un prioritāro investīciju projektu kopsavilkums 2023.–2025. gadam” iekļautajiem projektiem, kā arī lemj par finansējuma piešķiršanu būvniecības ieceru dokumentācijas izstrāde</w:t>
      </w:r>
      <w:r w:rsidRPr="009F1EE8">
        <w:rPr>
          <w:rFonts w:ascii="Times New Roman" w:hAnsi="Times New Roman" w:cs="Times New Roman"/>
          <w:color w:val="000000"/>
          <w:sz w:val="26"/>
          <w:szCs w:val="26"/>
        </w:rPr>
        <w:t>i un projektēšanai saskaņā ar iepirkuma rezultātiem un sadārdzinājumu. Pasūtītājs ir tiesīgs slēgt līgumu par augstas gatavības un prioritāro investīciju projektu realizāciju pēc aizņēmuma pieprasījuma apstiprināšanas Pašvaldību aizņēmumu un galvojumu kont</w:t>
      </w:r>
      <w:r w:rsidRPr="009F1EE8">
        <w:rPr>
          <w:rFonts w:ascii="Times New Roman" w:hAnsi="Times New Roman" w:cs="Times New Roman"/>
          <w:color w:val="000000"/>
          <w:sz w:val="26"/>
          <w:szCs w:val="26"/>
        </w:rPr>
        <w:t>roles un pārraudzības padomē. Projektu finansējumu un pašvaldības līdzfinansējuma izlietojuma uzskaiti nodrošina Finanšu departaments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un veic izmaiņas kārtējos Rīgas valstspilsētas pašvaldības budžeta grozījumos.”</w:t>
      </w:r>
    </w:p>
    <w:p w14:paraId="2E46D6E2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EAE71D1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7. Aizstāt 15. punktā skaitli “55 314 700</w:t>
      </w:r>
      <w:r w:rsidRPr="009F1EE8">
        <w:rPr>
          <w:rFonts w:ascii="Times New Roman" w:hAnsi="Times New Roman" w:cs="Times New Roman"/>
          <w:noProof/>
          <w:sz w:val="26"/>
          <w:szCs w:val="26"/>
        </w:rPr>
        <w:t>” ar skaitli “95 556 700”.</w:t>
      </w:r>
    </w:p>
    <w:p w14:paraId="35515756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C905430" w14:textId="256582D9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8. Papildināt 16. punkt</w:t>
      </w:r>
      <w:r>
        <w:rPr>
          <w:rFonts w:ascii="Times New Roman" w:hAnsi="Times New Roman" w:cs="Times New Roman"/>
          <w:noProof/>
          <w:sz w:val="26"/>
          <w:szCs w:val="26"/>
        </w:rPr>
        <w:t>u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 aiz vārdiem “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>Rīgas domes Sociālo jautājumu komiteja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>,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>” ar vārdiem</w: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un skaitļiem</w:t>
      </w:r>
      <w:r w:rsidRPr="009F1EE8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“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programmā 33.02.00. “Ilgtspējīgas enerģētikas un klimata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rīcības </w:t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plāna </w:t>
      </w:r>
      <w:r>
        <w:rPr>
          <w:rFonts w:ascii="Times New Roman" w:hAnsi="Times New Roman" w:cs="Times New Roman"/>
          <w:noProof/>
          <w:sz w:val="26"/>
          <w:szCs w:val="26"/>
        </w:rPr>
        <w:br/>
      </w: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ieviešana” – Rīgas domes Mājokļu un vides komiteja,”. </w:t>
      </w:r>
    </w:p>
    <w:p w14:paraId="17FA7607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7E8EB40B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9. Izteikt saistošo noteikumu 1. pielikumu jaunā redakcijā.</w:t>
      </w:r>
    </w:p>
    <w:p w14:paraId="439E1177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bookmarkEnd w:id="1"/>
    <w:p w14:paraId="2210EBA8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10. Izteikt saistošo noteikumu 2. pielikumu jaunā redakcijā.</w:t>
      </w:r>
    </w:p>
    <w:p w14:paraId="7E2D554F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2C2EAA44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11. Izteikt saistošo noteikumu 3. pielikumu jaunā redakcijā.</w:t>
      </w:r>
    </w:p>
    <w:p w14:paraId="1546C234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6951404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12. Izteikt sai</w:t>
      </w:r>
      <w:r w:rsidRPr="009F1EE8">
        <w:rPr>
          <w:rFonts w:ascii="Times New Roman" w:hAnsi="Times New Roman" w:cs="Times New Roman"/>
          <w:noProof/>
          <w:sz w:val="26"/>
          <w:szCs w:val="26"/>
        </w:rPr>
        <w:t>stošo noteikumu 4. pielikumu jaunā redakcijā.</w:t>
      </w:r>
    </w:p>
    <w:p w14:paraId="302DB01A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3C99655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13. Izteikt saistošo noteikumu 5. pielikumu jaunā redakcijā.</w:t>
      </w:r>
    </w:p>
    <w:p w14:paraId="47992042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58775499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14. Izteikt saistošo noteikumu 6. pielikumu jaunā redakcijā.</w:t>
      </w:r>
    </w:p>
    <w:p w14:paraId="74F55C80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03EAA26D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>15. Izteikt saistošo noteikumu 7. pielikumu jaunā redakcijā.</w:t>
      </w:r>
    </w:p>
    <w:p w14:paraId="5B65CFE4" w14:textId="77777777" w:rsidR="009F1EE8" w:rsidRPr="009F1EE8" w:rsidRDefault="009F1EE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BE542AE" w14:textId="77777777" w:rsidR="009F1EE8" w:rsidRPr="009F1EE8" w:rsidRDefault="00A70298" w:rsidP="009D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F1EE8">
        <w:rPr>
          <w:rFonts w:ascii="Times New Roman" w:hAnsi="Times New Roman" w:cs="Times New Roman"/>
          <w:noProof/>
          <w:sz w:val="26"/>
          <w:szCs w:val="26"/>
        </w:rPr>
        <w:t xml:space="preserve">16. Izteikt </w:t>
      </w:r>
      <w:r w:rsidRPr="009F1EE8">
        <w:rPr>
          <w:rFonts w:ascii="Times New Roman" w:hAnsi="Times New Roman" w:cs="Times New Roman"/>
          <w:noProof/>
          <w:sz w:val="26"/>
          <w:szCs w:val="26"/>
        </w:rPr>
        <w:t>saistošo noteikumu 8. pielikumu jaunā redakcijā.</w:t>
      </w:r>
    </w:p>
    <w:p w14:paraId="0B040644" w14:textId="77777777" w:rsidR="00C95C98" w:rsidRPr="007D5BD7" w:rsidRDefault="00C95C98" w:rsidP="009F1E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B60E16A" w14:textId="6A25E311" w:rsidR="007C726F" w:rsidRDefault="007C726F" w:rsidP="009F1E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997B8AA" w14:textId="77777777" w:rsidR="00DF4D3D" w:rsidRPr="007D5BD7" w:rsidRDefault="00DF4D3D" w:rsidP="009F1EE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Reatabula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721"/>
      </w:tblGrid>
      <w:tr w:rsidR="0055057D" w14:paraId="6909C5C3" w14:textId="77777777" w:rsidTr="00A70298"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14:paraId="7EB480D6" w14:textId="77777777" w:rsidR="007C726F" w:rsidRPr="007D5BD7" w:rsidRDefault="00A70298" w:rsidP="000F04C2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722" w:type="dxa"/>
            <w:tcMar>
              <w:left w:w="57" w:type="dxa"/>
              <w:right w:w="57" w:type="dxa"/>
            </w:tcMar>
            <w:vAlign w:val="bottom"/>
          </w:tcPr>
          <w:p w14:paraId="6DBF9025" w14:textId="729D4F09" w:rsidR="007C726F" w:rsidRPr="007D5BD7" w:rsidRDefault="00A70298" w:rsidP="000F04C2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Staķis</w:t>
            </w:r>
          </w:p>
        </w:tc>
      </w:tr>
    </w:tbl>
    <w:p w14:paraId="12B297B4" w14:textId="40F50B4A" w:rsidR="00770872" w:rsidRPr="009D295C" w:rsidRDefault="00A70298" w:rsidP="00A702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295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70872" w:rsidRPr="009D295C" w:rsidSect="009D295C">
      <w:headerReference w:type="defaul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744B" w14:textId="77777777" w:rsidR="00000000" w:rsidRDefault="00A70298">
      <w:pPr>
        <w:spacing w:after="0" w:line="240" w:lineRule="auto"/>
      </w:pPr>
      <w:r>
        <w:separator/>
      </w:r>
    </w:p>
  </w:endnote>
  <w:endnote w:type="continuationSeparator" w:id="0">
    <w:p w14:paraId="349A8A21" w14:textId="77777777" w:rsidR="00000000" w:rsidRDefault="00A7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CD2D" w14:textId="77777777" w:rsidR="00000000" w:rsidRDefault="00A70298">
      <w:pPr>
        <w:spacing w:after="0" w:line="240" w:lineRule="auto"/>
      </w:pPr>
      <w:r>
        <w:separator/>
      </w:r>
    </w:p>
  </w:footnote>
  <w:footnote w:type="continuationSeparator" w:id="0">
    <w:p w14:paraId="6D35C60B" w14:textId="77777777" w:rsidR="00000000" w:rsidRDefault="00A7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658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827CA45" w14:textId="3474396A" w:rsidR="009D295C" w:rsidRPr="009D295C" w:rsidRDefault="00A70298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D29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D295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D29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D295C">
          <w:rPr>
            <w:rFonts w:ascii="Times New Roman" w:hAnsi="Times New Roman" w:cs="Times New Roman"/>
            <w:sz w:val="26"/>
            <w:szCs w:val="26"/>
          </w:rPr>
          <w:t>2</w:t>
        </w:r>
        <w:r w:rsidRPr="009D295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6CCF9651" w14:textId="77777777" w:rsidR="009D295C" w:rsidRDefault="009D295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8269F"/>
    <w:rsid w:val="00092AE8"/>
    <w:rsid w:val="000933F8"/>
    <w:rsid w:val="000F04C2"/>
    <w:rsid w:val="001001F3"/>
    <w:rsid w:val="0015286F"/>
    <w:rsid w:val="00193F1F"/>
    <w:rsid w:val="002B47FF"/>
    <w:rsid w:val="002D7B68"/>
    <w:rsid w:val="0032030C"/>
    <w:rsid w:val="0039097C"/>
    <w:rsid w:val="003A3007"/>
    <w:rsid w:val="003C4A28"/>
    <w:rsid w:val="00533C2F"/>
    <w:rsid w:val="0055057D"/>
    <w:rsid w:val="005A3C68"/>
    <w:rsid w:val="005A57EE"/>
    <w:rsid w:val="005C7CAE"/>
    <w:rsid w:val="005D2EFB"/>
    <w:rsid w:val="00665633"/>
    <w:rsid w:val="006677FD"/>
    <w:rsid w:val="00682D89"/>
    <w:rsid w:val="006869CA"/>
    <w:rsid w:val="006A59F3"/>
    <w:rsid w:val="006E51CB"/>
    <w:rsid w:val="006F4BCA"/>
    <w:rsid w:val="00701A1C"/>
    <w:rsid w:val="00770872"/>
    <w:rsid w:val="007C726F"/>
    <w:rsid w:val="007D5BD7"/>
    <w:rsid w:val="008427F4"/>
    <w:rsid w:val="008C5765"/>
    <w:rsid w:val="008F6454"/>
    <w:rsid w:val="00900FF2"/>
    <w:rsid w:val="009B35F5"/>
    <w:rsid w:val="009C3DFD"/>
    <w:rsid w:val="009D295C"/>
    <w:rsid w:val="009D503D"/>
    <w:rsid w:val="009F1EE8"/>
    <w:rsid w:val="00A70298"/>
    <w:rsid w:val="00AB5B49"/>
    <w:rsid w:val="00B00798"/>
    <w:rsid w:val="00B23265"/>
    <w:rsid w:val="00B51F6F"/>
    <w:rsid w:val="00C41C5C"/>
    <w:rsid w:val="00C95C98"/>
    <w:rsid w:val="00CE51D2"/>
    <w:rsid w:val="00DB15E9"/>
    <w:rsid w:val="00DC1E5B"/>
    <w:rsid w:val="00DC4851"/>
    <w:rsid w:val="00DF4D3D"/>
    <w:rsid w:val="00E84B13"/>
    <w:rsid w:val="00F07A9C"/>
    <w:rsid w:val="00F27E7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C1882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D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295C"/>
  </w:style>
  <w:style w:type="paragraph" w:styleId="Kjene">
    <w:name w:val="footer"/>
    <w:basedOn w:val="Parasts"/>
    <w:link w:val="KjeneRakstz"/>
    <w:uiPriority w:val="99"/>
    <w:unhideWhenUsed/>
    <w:rsid w:val="009D29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Arta Kešāne</cp:lastModifiedBy>
  <cp:revision>16</cp:revision>
  <dcterms:created xsi:type="dcterms:W3CDTF">2022-04-07T08:41:00Z</dcterms:created>
  <dcterms:modified xsi:type="dcterms:W3CDTF">2023-03-23T11:38:00Z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