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4F8BF" w14:textId="7F9D2389" w:rsidR="00890199" w:rsidRPr="00144AC9" w:rsidRDefault="00474020" w:rsidP="006F5E50">
      <w:pPr>
        <w:jc w:val="center"/>
        <w:rPr>
          <w:rFonts w:ascii="Arial" w:hAnsi="Arial" w:cs="Arial"/>
          <w:b/>
          <w:lang w:val="lv-LV"/>
        </w:rPr>
      </w:pPr>
      <w:r w:rsidRPr="00144AC9">
        <w:rPr>
          <w:rFonts w:ascii="Arial" w:hAnsi="Arial" w:cs="Arial"/>
          <w:b/>
          <w:lang w:val="lv-LV"/>
        </w:rPr>
        <w:t>RĪKOJUMS</w:t>
      </w:r>
    </w:p>
    <w:p w14:paraId="7D136019" w14:textId="70F2A1E5" w:rsidR="00474020" w:rsidRPr="00144AC9" w:rsidRDefault="00474020" w:rsidP="00474020">
      <w:pPr>
        <w:rPr>
          <w:rFonts w:ascii="Arial" w:hAnsi="Arial" w:cs="Arial"/>
          <w:lang w:val="lv-LV"/>
        </w:rPr>
      </w:pPr>
      <w:r w:rsidRPr="00144AC9">
        <w:rPr>
          <w:rFonts w:ascii="Arial" w:hAnsi="Arial" w:cs="Arial"/>
          <w:lang w:val="lv-LV"/>
        </w:rPr>
        <w:t>Rīgā</w:t>
      </w:r>
      <w:r w:rsidR="00890199" w:rsidRPr="00144AC9">
        <w:rPr>
          <w:rFonts w:ascii="Arial" w:hAnsi="Arial" w:cs="Arial"/>
          <w:lang w:val="lv-LV"/>
        </w:rPr>
        <w:t xml:space="preserve"> </w:t>
      </w:r>
      <w:r w:rsidR="00A362AF">
        <w:rPr>
          <w:rFonts w:ascii="Arial" w:hAnsi="Arial" w:cs="Arial"/>
          <w:lang w:val="lv-LV"/>
        </w:rPr>
        <w:t>25</w:t>
      </w:r>
      <w:r w:rsidR="00FA5F1D" w:rsidRPr="00144AC9">
        <w:rPr>
          <w:rFonts w:ascii="Arial" w:hAnsi="Arial" w:cs="Arial"/>
          <w:lang w:val="lv-LV"/>
        </w:rPr>
        <w:t>.</w:t>
      </w:r>
      <w:r w:rsidR="00374788">
        <w:rPr>
          <w:rFonts w:ascii="Arial" w:hAnsi="Arial" w:cs="Arial"/>
          <w:lang w:val="lv-LV"/>
        </w:rPr>
        <w:t>01</w:t>
      </w:r>
      <w:r w:rsidRPr="00144AC9">
        <w:rPr>
          <w:rFonts w:ascii="Arial" w:hAnsi="Arial" w:cs="Arial"/>
          <w:lang w:val="lv-LV"/>
        </w:rPr>
        <w:t>.202</w:t>
      </w:r>
      <w:r w:rsidR="00374788">
        <w:rPr>
          <w:rFonts w:ascii="Arial" w:hAnsi="Arial" w:cs="Arial"/>
          <w:lang w:val="lv-LV"/>
        </w:rPr>
        <w:t>3</w:t>
      </w:r>
      <w:r w:rsidRPr="00144AC9">
        <w:rPr>
          <w:rFonts w:ascii="Arial" w:hAnsi="Arial" w:cs="Arial"/>
          <w:lang w:val="lv-LV"/>
        </w:rPr>
        <w:t>.                                                                                              Nr.</w:t>
      </w:r>
      <w:r w:rsidR="001D2EA2" w:rsidRPr="00144AC9">
        <w:rPr>
          <w:rFonts w:ascii="Arial" w:hAnsi="Arial" w:cs="Arial"/>
        </w:rPr>
        <w:t xml:space="preserve"> SRM-</w:t>
      </w:r>
      <w:r w:rsidR="00F45992" w:rsidRPr="00144AC9">
        <w:rPr>
          <w:rFonts w:ascii="Arial" w:hAnsi="Arial" w:cs="Arial"/>
        </w:rPr>
        <w:t>2</w:t>
      </w:r>
      <w:r w:rsidR="00374788">
        <w:rPr>
          <w:rFonts w:ascii="Arial" w:hAnsi="Arial" w:cs="Arial"/>
        </w:rPr>
        <w:t>3</w:t>
      </w:r>
      <w:r w:rsidR="00F45992" w:rsidRPr="00144AC9">
        <w:rPr>
          <w:rFonts w:ascii="Arial" w:hAnsi="Arial" w:cs="Arial"/>
        </w:rPr>
        <w:t>-</w:t>
      </w:r>
      <w:r w:rsidR="00A362AF">
        <w:rPr>
          <w:rFonts w:ascii="Arial" w:hAnsi="Arial" w:cs="Arial"/>
        </w:rPr>
        <w:t>13</w:t>
      </w:r>
      <w:r w:rsidR="00F45992" w:rsidRPr="00144AC9">
        <w:rPr>
          <w:rFonts w:ascii="Arial" w:hAnsi="Arial" w:cs="Arial"/>
        </w:rPr>
        <w:t>-rs</w:t>
      </w:r>
    </w:p>
    <w:p w14:paraId="350C3590" w14:textId="77777777" w:rsidR="006F5E50" w:rsidRPr="00144AC9" w:rsidRDefault="006F5E50" w:rsidP="00474020">
      <w:pPr>
        <w:rPr>
          <w:rFonts w:ascii="Arial" w:hAnsi="Arial" w:cs="Arial"/>
          <w:lang w:val="lv-LV"/>
        </w:rPr>
      </w:pPr>
    </w:p>
    <w:p w14:paraId="3847AA53" w14:textId="305998B7" w:rsidR="00BA09E6" w:rsidRDefault="00927D76" w:rsidP="00BC3747">
      <w:pPr>
        <w:rPr>
          <w:rFonts w:ascii="Arial" w:hAnsi="Arial" w:cs="Arial"/>
          <w:b/>
          <w:lang w:val="lv-LV"/>
        </w:rPr>
      </w:pPr>
      <w:r>
        <w:rPr>
          <w:rFonts w:ascii="Arial" w:hAnsi="Arial" w:cs="Arial"/>
          <w:b/>
          <w:lang w:val="lv-LV"/>
        </w:rPr>
        <w:t xml:space="preserve">Par </w:t>
      </w:r>
      <w:r w:rsidR="00BC3747">
        <w:rPr>
          <w:rFonts w:ascii="Arial" w:hAnsi="Arial" w:cs="Arial"/>
          <w:b/>
          <w:lang w:val="lv-LV"/>
        </w:rPr>
        <w:t xml:space="preserve">tirdzniecības organizēšanas </w:t>
      </w:r>
    </w:p>
    <w:p w14:paraId="5BD79A91" w14:textId="77777777" w:rsidR="00BA09E6" w:rsidRDefault="00BC3747" w:rsidP="00BC3747">
      <w:pPr>
        <w:rPr>
          <w:rFonts w:ascii="Arial" w:hAnsi="Arial" w:cs="Arial"/>
          <w:b/>
          <w:lang w:val="lv-LV"/>
        </w:rPr>
      </w:pPr>
      <w:r>
        <w:rPr>
          <w:rFonts w:ascii="Arial" w:hAnsi="Arial" w:cs="Arial"/>
          <w:b/>
          <w:lang w:val="lv-LV"/>
        </w:rPr>
        <w:t>viet</w:t>
      </w:r>
      <w:r w:rsidR="00927D76">
        <w:rPr>
          <w:rFonts w:ascii="Arial" w:hAnsi="Arial" w:cs="Arial"/>
          <w:b/>
          <w:lang w:val="lv-LV"/>
        </w:rPr>
        <w:t xml:space="preserve">ām </w:t>
      </w:r>
      <w:r w:rsidR="00BA09E6" w:rsidRPr="00144AC9">
        <w:rPr>
          <w:rFonts w:ascii="Arial" w:hAnsi="Arial" w:cs="Arial"/>
          <w:b/>
          <w:lang w:val="lv-LV"/>
        </w:rPr>
        <w:t xml:space="preserve">SIA “Rīgas meži” </w:t>
      </w:r>
    </w:p>
    <w:p w14:paraId="30317CF9" w14:textId="3DD85140" w:rsidR="006E13E6" w:rsidRPr="00144AC9" w:rsidRDefault="00BA09E6" w:rsidP="00BC3747">
      <w:pPr>
        <w:rPr>
          <w:rFonts w:ascii="Arial" w:hAnsi="Arial" w:cs="Arial"/>
          <w:b/>
          <w:lang w:val="lv-LV"/>
        </w:rPr>
      </w:pPr>
      <w:r>
        <w:rPr>
          <w:rFonts w:ascii="Arial" w:hAnsi="Arial" w:cs="Arial"/>
          <w:b/>
          <w:lang w:val="lv-LV"/>
        </w:rPr>
        <w:t xml:space="preserve">apsaimniekotajās teritorijās </w:t>
      </w:r>
    </w:p>
    <w:p w14:paraId="3D6FCECB" w14:textId="77777777" w:rsidR="000C2E2F" w:rsidRPr="00144AC9" w:rsidRDefault="000C2E2F" w:rsidP="00474020">
      <w:pPr>
        <w:jc w:val="both"/>
        <w:rPr>
          <w:rFonts w:ascii="Arial" w:hAnsi="Arial" w:cs="Arial"/>
          <w:lang w:val="lv-LV"/>
        </w:rPr>
      </w:pPr>
    </w:p>
    <w:p w14:paraId="2A8AF377" w14:textId="323DE410" w:rsidR="00FC5954" w:rsidRPr="00B63BD7" w:rsidRDefault="002017D5" w:rsidP="00FC2E5D">
      <w:pPr>
        <w:ind w:firstLine="360"/>
        <w:jc w:val="both"/>
        <w:rPr>
          <w:rFonts w:ascii="Arial" w:hAnsi="Arial" w:cs="Arial"/>
          <w:lang w:val="lv-LV"/>
        </w:rPr>
      </w:pPr>
      <w:r w:rsidRPr="00B63BD7">
        <w:rPr>
          <w:rFonts w:ascii="Arial" w:hAnsi="Arial" w:cs="Arial"/>
          <w:lang w:val="lv-LV"/>
        </w:rPr>
        <w:t xml:space="preserve">Pamatojoties uz </w:t>
      </w:r>
      <w:r w:rsidR="00BC3747" w:rsidRPr="00B63BD7">
        <w:rPr>
          <w:rFonts w:ascii="Arial" w:hAnsi="Arial" w:cs="Arial"/>
          <w:lang w:val="lv-LV"/>
        </w:rPr>
        <w:t xml:space="preserve">Rīgas domes </w:t>
      </w:r>
      <w:r w:rsidR="00C87617" w:rsidRPr="00B63BD7">
        <w:rPr>
          <w:rFonts w:ascii="Arial" w:hAnsi="Arial" w:cs="Arial"/>
          <w:lang w:val="lv-LV"/>
        </w:rPr>
        <w:t xml:space="preserve">28.04.2021. </w:t>
      </w:r>
      <w:r w:rsidR="00BC3747" w:rsidRPr="00B63BD7">
        <w:rPr>
          <w:rFonts w:ascii="Arial" w:hAnsi="Arial" w:cs="Arial"/>
          <w:lang w:val="lv-LV"/>
        </w:rPr>
        <w:t>saistoš</w:t>
      </w:r>
      <w:r w:rsidR="00BC5545" w:rsidRPr="00B63BD7">
        <w:rPr>
          <w:rFonts w:ascii="Arial" w:hAnsi="Arial" w:cs="Arial"/>
          <w:lang w:val="lv-LV"/>
        </w:rPr>
        <w:t>o</w:t>
      </w:r>
      <w:r w:rsidR="00BC3747" w:rsidRPr="00B63BD7">
        <w:rPr>
          <w:rFonts w:ascii="Arial" w:hAnsi="Arial" w:cs="Arial"/>
          <w:lang w:val="lv-LV"/>
        </w:rPr>
        <w:t xml:space="preserve"> noteikum</w:t>
      </w:r>
      <w:r w:rsidR="00BC5545" w:rsidRPr="00B63BD7">
        <w:rPr>
          <w:rFonts w:ascii="Arial" w:hAnsi="Arial" w:cs="Arial"/>
          <w:lang w:val="lv-LV"/>
        </w:rPr>
        <w:t>u</w:t>
      </w:r>
      <w:r w:rsidRPr="00B63BD7">
        <w:rPr>
          <w:rFonts w:ascii="Arial" w:hAnsi="Arial" w:cs="Arial"/>
          <w:lang w:val="lv-LV"/>
        </w:rPr>
        <w:t xml:space="preserve"> </w:t>
      </w:r>
      <w:r w:rsidR="00C87617" w:rsidRPr="00B63BD7">
        <w:rPr>
          <w:rFonts w:ascii="Arial" w:hAnsi="Arial" w:cs="Arial"/>
          <w:lang w:val="lv-LV"/>
        </w:rPr>
        <w:t>Nr. 43 “Par kārtību, kādā tiek saskaņota un organizēta ielu tirdzniecība</w:t>
      </w:r>
      <w:r w:rsidR="007B7FC6" w:rsidRPr="00B63BD7">
        <w:rPr>
          <w:rFonts w:ascii="Arial" w:hAnsi="Arial" w:cs="Arial"/>
          <w:lang w:val="lv-LV"/>
        </w:rPr>
        <w:t>”</w:t>
      </w:r>
      <w:r w:rsidR="00591E17">
        <w:rPr>
          <w:rFonts w:ascii="Arial" w:hAnsi="Arial" w:cs="Arial"/>
          <w:lang w:val="lv-LV"/>
        </w:rPr>
        <w:t xml:space="preserve"> (turpmāk – Noteikumi)</w:t>
      </w:r>
      <w:r w:rsidR="00953C7C" w:rsidRPr="00B63BD7">
        <w:rPr>
          <w:rFonts w:ascii="Arial" w:hAnsi="Arial" w:cs="Arial"/>
          <w:lang w:val="lv-LV"/>
        </w:rPr>
        <w:t xml:space="preserve"> 35.</w:t>
      </w:r>
      <w:r w:rsidR="00953C7C" w:rsidRPr="00B63BD7">
        <w:rPr>
          <w:rFonts w:ascii="Arial" w:hAnsi="Arial" w:cs="Arial"/>
          <w:vertAlign w:val="superscript"/>
          <w:lang w:val="lv-LV"/>
        </w:rPr>
        <w:t>1</w:t>
      </w:r>
      <w:r w:rsidR="00953C7C" w:rsidRPr="00B63BD7">
        <w:rPr>
          <w:rFonts w:ascii="Arial" w:hAnsi="Arial" w:cs="Arial"/>
          <w:lang w:val="lv-LV"/>
        </w:rPr>
        <w:t>, 39.4. un 46.</w:t>
      </w:r>
      <w:r w:rsidR="00953C7C" w:rsidRPr="00B63BD7">
        <w:rPr>
          <w:rFonts w:ascii="Arial" w:hAnsi="Arial" w:cs="Arial"/>
          <w:vertAlign w:val="superscript"/>
          <w:lang w:val="lv-LV"/>
        </w:rPr>
        <w:t>1</w:t>
      </w:r>
      <w:r w:rsidR="001A79C5" w:rsidRPr="00B63BD7">
        <w:rPr>
          <w:rFonts w:ascii="Arial" w:hAnsi="Arial" w:cs="Arial"/>
          <w:lang w:val="lv-LV"/>
        </w:rPr>
        <w:t xml:space="preserve"> apakšpunktiem</w:t>
      </w:r>
      <w:r w:rsidR="004F512A" w:rsidRPr="00B63BD7">
        <w:rPr>
          <w:rFonts w:ascii="Arial" w:hAnsi="Arial" w:cs="Arial"/>
          <w:lang w:val="lv-LV"/>
        </w:rPr>
        <w:t>,</w:t>
      </w:r>
      <w:r w:rsidR="00857E9A">
        <w:rPr>
          <w:rFonts w:ascii="Arial" w:hAnsi="Arial" w:cs="Arial"/>
          <w:lang w:val="lv-LV"/>
        </w:rPr>
        <w:t xml:space="preserve"> </w:t>
      </w:r>
      <w:r w:rsidR="004F512A" w:rsidRPr="00B63BD7">
        <w:rPr>
          <w:rFonts w:ascii="Arial" w:hAnsi="Arial" w:cs="Arial"/>
          <w:lang w:val="lv-LV"/>
        </w:rPr>
        <w:t>ka</w:t>
      </w:r>
      <w:r w:rsidR="00263D09">
        <w:rPr>
          <w:rFonts w:ascii="Arial" w:hAnsi="Arial" w:cs="Arial"/>
          <w:lang w:val="lv-LV"/>
        </w:rPr>
        <w:t>s nosaka, ka</w:t>
      </w:r>
      <w:r w:rsidR="004F512A" w:rsidRPr="00B63BD7">
        <w:rPr>
          <w:rFonts w:ascii="Arial" w:hAnsi="Arial" w:cs="Arial"/>
          <w:lang w:val="lv-LV"/>
        </w:rPr>
        <w:t xml:space="preserve"> </w:t>
      </w:r>
      <w:r w:rsidR="00FC2E5D">
        <w:rPr>
          <w:rFonts w:ascii="Arial" w:hAnsi="Arial" w:cs="Arial"/>
          <w:lang w:val="lv-LV"/>
        </w:rPr>
        <w:t xml:space="preserve">ar </w:t>
      </w:r>
      <w:r w:rsidR="004F512A" w:rsidRPr="00B63BD7">
        <w:rPr>
          <w:rFonts w:ascii="Arial" w:hAnsi="Arial" w:cs="Arial"/>
          <w:lang w:val="lv-LV"/>
        </w:rPr>
        <w:t xml:space="preserve">SIA “Rīgas meži” </w:t>
      </w:r>
      <w:r w:rsidR="00640FB4" w:rsidRPr="00B63BD7">
        <w:rPr>
          <w:rFonts w:ascii="Arial" w:hAnsi="Arial" w:cs="Arial"/>
          <w:lang w:val="lv-LV"/>
        </w:rPr>
        <w:t>(turpmāk – Sabiedrība)</w:t>
      </w:r>
      <w:r w:rsidR="00FC2E5D">
        <w:rPr>
          <w:rFonts w:ascii="Arial" w:hAnsi="Arial" w:cs="Arial"/>
          <w:lang w:val="lv-LV"/>
        </w:rPr>
        <w:t xml:space="preserve"> rīkojumu</w:t>
      </w:r>
      <w:r w:rsidR="00640FB4" w:rsidRPr="00B63BD7">
        <w:rPr>
          <w:rFonts w:ascii="Arial" w:hAnsi="Arial" w:cs="Arial"/>
          <w:lang w:val="lv-LV"/>
        </w:rPr>
        <w:t xml:space="preserve"> </w:t>
      </w:r>
      <w:r w:rsidR="00263D09">
        <w:rPr>
          <w:rFonts w:ascii="Arial" w:hAnsi="Arial" w:cs="Arial"/>
          <w:lang w:val="lv-LV"/>
        </w:rPr>
        <w:t>tiek publiskotas</w:t>
      </w:r>
      <w:r w:rsidR="00FC2E5D">
        <w:rPr>
          <w:rFonts w:ascii="Arial" w:hAnsi="Arial" w:cs="Arial"/>
          <w:lang w:val="lv-LV"/>
        </w:rPr>
        <w:t xml:space="preserve"> </w:t>
      </w:r>
      <w:r w:rsidR="00640FB4" w:rsidRPr="00B63BD7">
        <w:rPr>
          <w:rFonts w:ascii="Arial" w:hAnsi="Arial" w:cs="Arial"/>
          <w:lang w:val="lv-LV"/>
        </w:rPr>
        <w:t xml:space="preserve">tirdzniecības organizēšanas vietas </w:t>
      </w:r>
      <w:r w:rsidR="00A22EAB" w:rsidRPr="00B63BD7">
        <w:rPr>
          <w:rFonts w:ascii="Arial" w:hAnsi="Arial" w:cs="Arial"/>
          <w:lang w:val="lv-LV"/>
        </w:rPr>
        <w:t>Sabiedrības apsaimniekotajās teritorijās</w:t>
      </w:r>
      <w:r w:rsidR="00263D09">
        <w:rPr>
          <w:rFonts w:ascii="Arial" w:hAnsi="Arial" w:cs="Arial"/>
          <w:lang w:val="lv-LV"/>
        </w:rPr>
        <w:t xml:space="preserve">, </w:t>
      </w:r>
    </w:p>
    <w:p w14:paraId="1E8A8502" w14:textId="431D7026" w:rsidR="008A72D1" w:rsidRPr="00B63BD7" w:rsidRDefault="008A72D1" w:rsidP="00EA78B2">
      <w:pPr>
        <w:ind w:firstLine="360"/>
        <w:jc w:val="both"/>
        <w:rPr>
          <w:rFonts w:ascii="Arial" w:hAnsi="Arial" w:cs="Arial"/>
          <w:lang w:val="lv-LV"/>
        </w:rPr>
      </w:pPr>
    </w:p>
    <w:p w14:paraId="5B643426" w14:textId="135E32B6" w:rsidR="008A72D1" w:rsidRPr="00B63BD7" w:rsidRDefault="00DD1A37" w:rsidP="009C052B">
      <w:pPr>
        <w:pStyle w:val="Sarakstarindkopa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rFonts w:ascii="Arial" w:hAnsi="Arial" w:cs="Arial"/>
          <w:u w:val="single"/>
          <w:lang w:val="lv-LV"/>
        </w:rPr>
      </w:pPr>
      <w:r w:rsidRPr="00B63BD7">
        <w:rPr>
          <w:rFonts w:ascii="Arial" w:hAnsi="Arial" w:cs="Arial"/>
          <w:u w:val="single"/>
          <w:lang w:val="lv-LV"/>
        </w:rPr>
        <w:t>Nosaku</w:t>
      </w:r>
      <w:r w:rsidR="00CA4C06" w:rsidRPr="00B63BD7">
        <w:rPr>
          <w:rFonts w:ascii="Arial" w:hAnsi="Arial" w:cs="Arial"/>
          <w:u w:val="single"/>
          <w:lang w:val="lv-LV"/>
        </w:rPr>
        <w:t xml:space="preserve"> šādas</w:t>
      </w:r>
      <w:r w:rsidRPr="00B63BD7">
        <w:rPr>
          <w:rFonts w:ascii="Arial" w:hAnsi="Arial" w:cs="Arial"/>
          <w:u w:val="single"/>
          <w:lang w:val="lv-LV"/>
        </w:rPr>
        <w:t xml:space="preserve"> tirdzniecības</w:t>
      </w:r>
      <w:r w:rsidR="008A72D1" w:rsidRPr="00B63BD7">
        <w:rPr>
          <w:rFonts w:ascii="Arial" w:hAnsi="Arial" w:cs="Arial"/>
          <w:u w:val="single"/>
          <w:lang w:val="lv-LV"/>
        </w:rPr>
        <w:t xml:space="preserve"> organizēšanas vietas:</w:t>
      </w:r>
    </w:p>
    <w:p w14:paraId="1D1BCB61" w14:textId="6F277C09" w:rsidR="008A72D1" w:rsidRPr="004551D7" w:rsidRDefault="008A72D1" w:rsidP="009C052B">
      <w:pPr>
        <w:pStyle w:val="Sarakstarindkopa"/>
        <w:numPr>
          <w:ilvl w:val="1"/>
          <w:numId w:val="18"/>
        </w:numPr>
        <w:tabs>
          <w:tab w:val="left" w:pos="993"/>
          <w:tab w:val="left" w:pos="1418"/>
        </w:tabs>
        <w:ind w:left="0" w:firstLine="567"/>
        <w:jc w:val="both"/>
        <w:rPr>
          <w:rFonts w:ascii="Arial" w:hAnsi="Arial" w:cs="Arial"/>
          <w:lang w:val="lv-LV"/>
        </w:rPr>
      </w:pPr>
      <w:r w:rsidRPr="00F03E63">
        <w:rPr>
          <w:rFonts w:ascii="Arial" w:hAnsi="Arial" w:cs="Arial"/>
          <w:lang w:val="lv-LV"/>
        </w:rPr>
        <w:t>Vērmanes dārzs</w:t>
      </w:r>
      <w:r w:rsidR="0056365D" w:rsidRPr="00F03E63">
        <w:rPr>
          <w:rFonts w:ascii="Arial" w:hAnsi="Arial" w:cs="Arial"/>
          <w:lang w:val="lv-LV"/>
        </w:rPr>
        <w:t>, ar</w:t>
      </w:r>
      <w:r w:rsidR="00134E1A" w:rsidRPr="00F03E63">
        <w:rPr>
          <w:rFonts w:ascii="Arial" w:hAnsi="Arial" w:cs="Arial"/>
          <w:lang w:val="lv-LV"/>
        </w:rPr>
        <w:t xml:space="preserve"> </w:t>
      </w:r>
      <w:r w:rsidR="00115EBC" w:rsidRPr="00F03E63">
        <w:rPr>
          <w:rFonts w:ascii="Arial" w:hAnsi="Arial" w:cs="Arial"/>
          <w:lang w:val="lv-LV"/>
        </w:rPr>
        <w:t>maksimāl</w:t>
      </w:r>
      <w:r w:rsidR="0056365D" w:rsidRPr="00F03E63">
        <w:rPr>
          <w:rFonts w:ascii="Arial" w:hAnsi="Arial" w:cs="Arial"/>
          <w:lang w:val="lv-LV"/>
        </w:rPr>
        <w:t>o</w:t>
      </w:r>
      <w:r w:rsidR="00115EBC" w:rsidRPr="00F03E63">
        <w:rPr>
          <w:rFonts w:ascii="Arial" w:hAnsi="Arial" w:cs="Arial"/>
          <w:lang w:val="lv-LV"/>
        </w:rPr>
        <w:t xml:space="preserve"> tirdzniecības vietu skait</w:t>
      </w:r>
      <w:r w:rsidR="0056365D" w:rsidRPr="00F03E63">
        <w:rPr>
          <w:rFonts w:ascii="Arial" w:hAnsi="Arial" w:cs="Arial"/>
          <w:lang w:val="lv-LV"/>
        </w:rPr>
        <w:t>u</w:t>
      </w:r>
      <w:r w:rsidR="00115EBC" w:rsidRPr="00F03E63">
        <w:rPr>
          <w:rFonts w:ascii="Arial" w:hAnsi="Arial" w:cs="Arial"/>
          <w:lang w:val="lv-LV"/>
        </w:rPr>
        <w:t xml:space="preserve"> (2x2</w:t>
      </w:r>
      <w:r w:rsidR="00527159" w:rsidRPr="00F03E63">
        <w:rPr>
          <w:rFonts w:ascii="Arial" w:hAnsi="Arial" w:cs="Arial"/>
          <w:lang w:val="lv-LV"/>
        </w:rPr>
        <w:t>m</w:t>
      </w:r>
      <w:r w:rsidR="00CA4C06" w:rsidRPr="00F03E63">
        <w:rPr>
          <w:rFonts w:ascii="Arial" w:hAnsi="Arial" w:cs="Arial"/>
          <w:lang w:val="lv-LV"/>
        </w:rPr>
        <w:t xml:space="preserve"> izmērā</w:t>
      </w:r>
      <w:r w:rsidR="00115EBC" w:rsidRPr="00F03E63">
        <w:rPr>
          <w:rFonts w:ascii="Arial" w:hAnsi="Arial" w:cs="Arial"/>
          <w:lang w:val="lv-LV"/>
        </w:rPr>
        <w:t xml:space="preserve">) </w:t>
      </w:r>
      <w:r w:rsidR="000618DE" w:rsidRPr="00F03E63">
        <w:rPr>
          <w:rFonts w:ascii="Arial" w:hAnsi="Arial" w:cs="Arial"/>
          <w:lang w:val="lv-LV"/>
        </w:rPr>
        <w:t>–</w:t>
      </w:r>
      <w:r w:rsidR="00115EBC" w:rsidRPr="00F03E63">
        <w:rPr>
          <w:rFonts w:ascii="Arial" w:hAnsi="Arial" w:cs="Arial"/>
          <w:lang w:val="lv-LV"/>
        </w:rPr>
        <w:t xml:space="preserve"> </w:t>
      </w:r>
      <w:r w:rsidR="000618DE" w:rsidRPr="00F03E63">
        <w:rPr>
          <w:rFonts w:ascii="Arial" w:hAnsi="Arial" w:cs="Arial"/>
          <w:lang w:val="lv-LV"/>
        </w:rPr>
        <w:t>75</w:t>
      </w:r>
      <w:r w:rsidR="009C3E80" w:rsidRPr="00F03E63">
        <w:rPr>
          <w:rFonts w:ascii="Arial" w:hAnsi="Arial" w:cs="Arial"/>
          <w:lang w:val="lv-LV"/>
        </w:rPr>
        <w:t xml:space="preserve"> gab.</w:t>
      </w:r>
      <w:r w:rsidR="00E46DE6" w:rsidRPr="004551D7">
        <w:rPr>
          <w:rFonts w:ascii="Arial" w:hAnsi="Arial" w:cs="Arial"/>
          <w:lang w:val="lv-LV"/>
        </w:rPr>
        <w:t xml:space="preserve"> (</w:t>
      </w:r>
      <w:r w:rsidR="0056365D" w:rsidRPr="004551D7">
        <w:rPr>
          <w:rFonts w:ascii="Arial" w:hAnsi="Arial" w:cs="Arial"/>
          <w:i/>
          <w:iCs/>
          <w:lang w:val="lv-LV"/>
        </w:rPr>
        <w:t xml:space="preserve">skat. </w:t>
      </w:r>
      <w:r w:rsidR="009C3E80" w:rsidRPr="004551D7">
        <w:rPr>
          <w:rFonts w:ascii="Arial" w:hAnsi="Arial" w:cs="Arial"/>
          <w:i/>
          <w:iCs/>
          <w:lang w:val="lv-LV"/>
        </w:rPr>
        <w:t xml:space="preserve">1. </w:t>
      </w:r>
      <w:r w:rsidR="00E46DE6" w:rsidRPr="004551D7">
        <w:rPr>
          <w:rFonts w:ascii="Arial" w:hAnsi="Arial" w:cs="Arial"/>
          <w:i/>
          <w:iCs/>
          <w:lang w:val="lv-LV"/>
        </w:rPr>
        <w:t>pielikum</w:t>
      </w:r>
      <w:r w:rsidR="0056365D" w:rsidRPr="004551D7">
        <w:rPr>
          <w:rFonts w:ascii="Arial" w:hAnsi="Arial" w:cs="Arial"/>
          <w:i/>
          <w:iCs/>
          <w:lang w:val="lv-LV"/>
        </w:rPr>
        <w:t>u</w:t>
      </w:r>
      <w:r w:rsidR="00E46DE6" w:rsidRPr="004551D7">
        <w:rPr>
          <w:rFonts w:ascii="Arial" w:hAnsi="Arial" w:cs="Arial"/>
          <w:lang w:val="lv-LV"/>
        </w:rPr>
        <w:t>)</w:t>
      </w:r>
      <w:r w:rsidR="000618DE" w:rsidRPr="004551D7">
        <w:rPr>
          <w:rFonts w:ascii="Arial" w:hAnsi="Arial" w:cs="Arial"/>
          <w:lang w:val="lv-LV"/>
        </w:rPr>
        <w:t>;</w:t>
      </w:r>
    </w:p>
    <w:p w14:paraId="6BA60387" w14:textId="55D2A57B" w:rsidR="008A72D1" w:rsidRPr="00F03E63" w:rsidRDefault="008A72D1" w:rsidP="009C052B">
      <w:pPr>
        <w:pStyle w:val="Sarakstarindkopa"/>
        <w:numPr>
          <w:ilvl w:val="1"/>
          <w:numId w:val="18"/>
        </w:numPr>
        <w:tabs>
          <w:tab w:val="left" w:pos="993"/>
          <w:tab w:val="left" w:pos="1418"/>
          <w:tab w:val="left" w:pos="1843"/>
        </w:tabs>
        <w:ind w:left="0" w:firstLine="567"/>
        <w:jc w:val="both"/>
        <w:rPr>
          <w:rFonts w:ascii="Arial" w:hAnsi="Arial" w:cs="Arial"/>
          <w:lang w:val="lv-LV"/>
        </w:rPr>
      </w:pPr>
      <w:r w:rsidRPr="00F03E63">
        <w:rPr>
          <w:rFonts w:ascii="Arial" w:hAnsi="Arial" w:cs="Arial"/>
          <w:lang w:val="lv-LV"/>
        </w:rPr>
        <w:t>Esplanāde</w:t>
      </w:r>
      <w:r w:rsidR="0056365D" w:rsidRPr="00F03E63">
        <w:rPr>
          <w:rFonts w:ascii="Arial" w:hAnsi="Arial" w:cs="Arial"/>
          <w:lang w:val="lv-LV"/>
        </w:rPr>
        <w:t xml:space="preserve">, ar </w:t>
      </w:r>
      <w:r w:rsidR="00527159" w:rsidRPr="00F03E63">
        <w:rPr>
          <w:rFonts w:ascii="Arial" w:hAnsi="Arial" w:cs="Arial"/>
          <w:lang w:val="lv-LV"/>
        </w:rPr>
        <w:t>maksimāl</w:t>
      </w:r>
      <w:r w:rsidR="0056365D" w:rsidRPr="00F03E63">
        <w:rPr>
          <w:rFonts w:ascii="Arial" w:hAnsi="Arial" w:cs="Arial"/>
          <w:lang w:val="lv-LV"/>
        </w:rPr>
        <w:t>o</w:t>
      </w:r>
      <w:r w:rsidR="00527159" w:rsidRPr="00F03E63">
        <w:rPr>
          <w:rFonts w:ascii="Arial" w:hAnsi="Arial" w:cs="Arial"/>
          <w:lang w:val="lv-LV"/>
        </w:rPr>
        <w:t xml:space="preserve"> tirdzniecības vietu skait</w:t>
      </w:r>
      <w:r w:rsidR="0056365D" w:rsidRPr="00F03E63">
        <w:rPr>
          <w:rFonts w:ascii="Arial" w:hAnsi="Arial" w:cs="Arial"/>
          <w:lang w:val="lv-LV"/>
        </w:rPr>
        <w:t>u</w:t>
      </w:r>
      <w:r w:rsidR="00527159" w:rsidRPr="00F03E63">
        <w:rPr>
          <w:rFonts w:ascii="Arial" w:hAnsi="Arial" w:cs="Arial"/>
          <w:lang w:val="lv-LV"/>
        </w:rPr>
        <w:t xml:space="preserve"> (2x2m</w:t>
      </w:r>
      <w:r w:rsidR="009C3E80" w:rsidRPr="00F03E63">
        <w:rPr>
          <w:rFonts w:ascii="Arial" w:hAnsi="Arial" w:cs="Arial"/>
          <w:lang w:val="lv-LV"/>
        </w:rPr>
        <w:t xml:space="preserve"> izmērā</w:t>
      </w:r>
      <w:r w:rsidR="00527159" w:rsidRPr="00F03E63">
        <w:rPr>
          <w:rFonts w:ascii="Arial" w:hAnsi="Arial" w:cs="Arial"/>
          <w:lang w:val="lv-LV"/>
        </w:rPr>
        <w:t>)</w:t>
      </w:r>
      <w:r w:rsidR="0056365D" w:rsidRPr="00F03E63">
        <w:rPr>
          <w:rFonts w:ascii="Arial" w:hAnsi="Arial" w:cs="Arial"/>
          <w:lang w:val="lv-LV"/>
        </w:rPr>
        <w:t xml:space="preserve"> </w:t>
      </w:r>
      <w:r w:rsidR="000618DE" w:rsidRPr="00F03E63">
        <w:rPr>
          <w:rFonts w:ascii="Arial" w:hAnsi="Arial" w:cs="Arial"/>
          <w:lang w:val="lv-LV"/>
        </w:rPr>
        <w:t>–</w:t>
      </w:r>
      <w:r w:rsidR="0056365D" w:rsidRPr="00F03E63">
        <w:rPr>
          <w:rFonts w:ascii="Arial" w:hAnsi="Arial" w:cs="Arial"/>
          <w:lang w:val="lv-LV"/>
        </w:rPr>
        <w:t xml:space="preserve"> </w:t>
      </w:r>
      <w:r w:rsidR="000618DE" w:rsidRPr="00F03E63">
        <w:rPr>
          <w:rFonts w:ascii="Arial" w:hAnsi="Arial" w:cs="Arial"/>
          <w:lang w:val="lv-LV"/>
        </w:rPr>
        <w:t>150</w:t>
      </w:r>
      <w:r w:rsidR="00E46DE6" w:rsidRPr="00F03E63">
        <w:rPr>
          <w:rFonts w:ascii="Arial" w:hAnsi="Arial" w:cs="Arial"/>
          <w:lang w:val="lv-LV"/>
        </w:rPr>
        <w:t xml:space="preserve"> </w:t>
      </w:r>
      <w:r w:rsidR="009C3E80" w:rsidRPr="00F03E63">
        <w:rPr>
          <w:rFonts w:ascii="Arial" w:hAnsi="Arial" w:cs="Arial"/>
          <w:lang w:val="lv-LV"/>
        </w:rPr>
        <w:t xml:space="preserve">gab. </w:t>
      </w:r>
      <w:r w:rsidR="00E46DE6" w:rsidRPr="00F03E63">
        <w:rPr>
          <w:rFonts w:ascii="Arial" w:hAnsi="Arial" w:cs="Arial"/>
          <w:lang w:val="lv-LV"/>
        </w:rPr>
        <w:t>(</w:t>
      </w:r>
      <w:r w:rsidR="0056365D" w:rsidRPr="004551D7">
        <w:rPr>
          <w:rFonts w:ascii="Arial" w:hAnsi="Arial" w:cs="Arial"/>
          <w:i/>
          <w:iCs/>
          <w:lang w:val="lv-LV"/>
        </w:rPr>
        <w:t xml:space="preserve">skat. </w:t>
      </w:r>
      <w:r w:rsidR="009C3E80" w:rsidRPr="004551D7">
        <w:rPr>
          <w:rFonts w:ascii="Arial" w:hAnsi="Arial" w:cs="Arial"/>
          <w:i/>
          <w:iCs/>
          <w:lang w:val="lv-LV"/>
        </w:rPr>
        <w:t>2.</w:t>
      </w:r>
      <w:r w:rsidR="00E46DE6" w:rsidRPr="004551D7">
        <w:rPr>
          <w:rFonts w:ascii="Arial" w:hAnsi="Arial" w:cs="Arial"/>
          <w:i/>
          <w:iCs/>
          <w:lang w:val="lv-LV"/>
        </w:rPr>
        <w:t>pielikum</w:t>
      </w:r>
      <w:r w:rsidR="0056365D" w:rsidRPr="004551D7">
        <w:rPr>
          <w:rFonts w:ascii="Arial" w:hAnsi="Arial" w:cs="Arial"/>
          <w:i/>
          <w:iCs/>
          <w:lang w:val="lv-LV"/>
        </w:rPr>
        <w:t>u</w:t>
      </w:r>
      <w:r w:rsidR="00E46DE6" w:rsidRPr="00F03E63">
        <w:rPr>
          <w:rFonts w:ascii="Arial" w:hAnsi="Arial" w:cs="Arial"/>
          <w:lang w:val="lv-LV"/>
        </w:rPr>
        <w:t>)</w:t>
      </w:r>
      <w:r w:rsidR="000618DE" w:rsidRPr="00F03E63">
        <w:rPr>
          <w:rFonts w:ascii="Arial" w:hAnsi="Arial" w:cs="Arial"/>
          <w:lang w:val="lv-LV"/>
        </w:rPr>
        <w:t>;</w:t>
      </w:r>
    </w:p>
    <w:p w14:paraId="0BF9D896" w14:textId="0C7409FE" w:rsidR="00527159" w:rsidRDefault="00F97BB6" w:rsidP="009C052B">
      <w:pPr>
        <w:pStyle w:val="Sarakstarindkopa"/>
        <w:numPr>
          <w:ilvl w:val="1"/>
          <w:numId w:val="18"/>
        </w:numPr>
        <w:tabs>
          <w:tab w:val="left" w:pos="993"/>
          <w:tab w:val="left" w:pos="1418"/>
          <w:tab w:val="left" w:pos="1843"/>
        </w:tabs>
        <w:ind w:left="0" w:firstLine="567"/>
        <w:jc w:val="both"/>
        <w:rPr>
          <w:rFonts w:ascii="Arial" w:hAnsi="Arial" w:cs="Arial"/>
          <w:lang w:val="lv-LV"/>
        </w:rPr>
      </w:pPr>
      <w:r w:rsidRPr="00F03E63">
        <w:rPr>
          <w:rFonts w:ascii="Arial" w:hAnsi="Arial" w:cs="Arial"/>
          <w:lang w:val="lv-LV"/>
        </w:rPr>
        <w:t>Mežaparks</w:t>
      </w:r>
      <w:r w:rsidR="0056365D" w:rsidRPr="00F03E63">
        <w:rPr>
          <w:rFonts w:ascii="Arial" w:hAnsi="Arial" w:cs="Arial"/>
          <w:lang w:val="lv-LV"/>
        </w:rPr>
        <w:t xml:space="preserve">, </w:t>
      </w:r>
      <w:r w:rsidR="00527159" w:rsidRPr="00F03E63">
        <w:rPr>
          <w:rFonts w:ascii="Arial" w:hAnsi="Arial" w:cs="Arial"/>
          <w:lang w:val="lv-LV"/>
        </w:rPr>
        <w:t>maksimāl</w:t>
      </w:r>
      <w:r w:rsidR="0056365D" w:rsidRPr="00F03E63">
        <w:rPr>
          <w:rFonts w:ascii="Arial" w:hAnsi="Arial" w:cs="Arial"/>
          <w:lang w:val="lv-LV"/>
        </w:rPr>
        <w:t>o</w:t>
      </w:r>
      <w:r w:rsidR="00527159" w:rsidRPr="00F03E63">
        <w:rPr>
          <w:rFonts w:ascii="Arial" w:hAnsi="Arial" w:cs="Arial"/>
          <w:lang w:val="lv-LV"/>
        </w:rPr>
        <w:t xml:space="preserve"> tirdzniecības vietu skait</w:t>
      </w:r>
      <w:r w:rsidR="0056365D" w:rsidRPr="00F03E63">
        <w:rPr>
          <w:rFonts w:ascii="Arial" w:hAnsi="Arial" w:cs="Arial"/>
          <w:lang w:val="lv-LV"/>
        </w:rPr>
        <w:t>u</w:t>
      </w:r>
      <w:r w:rsidR="00527159" w:rsidRPr="00F03E63">
        <w:rPr>
          <w:rFonts w:ascii="Arial" w:hAnsi="Arial" w:cs="Arial"/>
          <w:lang w:val="lv-LV"/>
        </w:rPr>
        <w:t xml:space="preserve"> (3x3m</w:t>
      </w:r>
      <w:r w:rsidR="009C3E80" w:rsidRPr="00F03E63">
        <w:rPr>
          <w:rFonts w:ascii="Arial" w:hAnsi="Arial" w:cs="Arial"/>
          <w:lang w:val="lv-LV"/>
        </w:rPr>
        <w:t xml:space="preserve"> izmērā</w:t>
      </w:r>
      <w:r w:rsidR="00527159" w:rsidRPr="00F03E63">
        <w:rPr>
          <w:rFonts w:ascii="Arial" w:hAnsi="Arial" w:cs="Arial"/>
          <w:lang w:val="lv-LV"/>
        </w:rPr>
        <w:t>) – 100</w:t>
      </w:r>
      <w:r w:rsidR="009C3E80" w:rsidRPr="00F03E63">
        <w:rPr>
          <w:rFonts w:ascii="Arial" w:hAnsi="Arial" w:cs="Arial"/>
          <w:lang w:val="lv-LV"/>
        </w:rPr>
        <w:t xml:space="preserve"> gab.</w:t>
      </w:r>
      <w:r w:rsidR="00E46DE6" w:rsidRPr="00F03E63">
        <w:rPr>
          <w:rFonts w:ascii="Arial" w:hAnsi="Arial" w:cs="Arial"/>
          <w:lang w:val="lv-LV"/>
        </w:rPr>
        <w:t xml:space="preserve"> (</w:t>
      </w:r>
      <w:r w:rsidR="0056365D" w:rsidRPr="004551D7">
        <w:rPr>
          <w:rFonts w:ascii="Arial" w:hAnsi="Arial" w:cs="Arial"/>
          <w:i/>
          <w:iCs/>
          <w:lang w:val="lv-LV"/>
        </w:rPr>
        <w:t xml:space="preserve">skat. </w:t>
      </w:r>
      <w:r w:rsidR="009C3E80" w:rsidRPr="004551D7">
        <w:rPr>
          <w:rFonts w:ascii="Arial" w:hAnsi="Arial" w:cs="Arial"/>
          <w:i/>
          <w:iCs/>
          <w:lang w:val="lv-LV"/>
        </w:rPr>
        <w:t>3.</w:t>
      </w:r>
      <w:r w:rsidR="00E46DE6" w:rsidRPr="004551D7">
        <w:rPr>
          <w:rFonts w:ascii="Arial" w:hAnsi="Arial" w:cs="Arial"/>
          <w:i/>
          <w:iCs/>
          <w:lang w:val="lv-LV"/>
        </w:rPr>
        <w:t>pielikum</w:t>
      </w:r>
      <w:r w:rsidR="0056365D" w:rsidRPr="004551D7">
        <w:rPr>
          <w:rFonts w:ascii="Arial" w:hAnsi="Arial" w:cs="Arial"/>
          <w:i/>
          <w:iCs/>
          <w:lang w:val="lv-LV"/>
        </w:rPr>
        <w:t>u</w:t>
      </w:r>
      <w:r w:rsidR="00E46DE6" w:rsidRPr="00F03E63">
        <w:rPr>
          <w:rFonts w:ascii="Arial" w:hAnsi="Arial" w:cs="Arial"/>
          <w:lang w:val="lv-LV"/>
        </w:rPr>
        <w:t>).</w:t>
      </w:r>
    </w:p>
    <w:p w14:paraId="5AB00527" w14:textId="77777777" w:rsidR="00591E17" w:rsidRPr="00F03E63" w:rsidRDefault="00591E17" w:rsidP="009C052B">
      <w:pPr>
        <w:pStyle w:val="Sarakstarindkopa"/>
        <w:tabs>
          <w:tab w:val="left" w:pos="993"/>
          <w:tab w:val="left" w:pos="1418"/>
          <w:tab w:val="left" w:pos="1843"/>
        </w:tabs>
        <w:ind w:left="0" w:firstLine="567"/>
        <w:jc w:val="both"/>
        <w:rPr>
          <w:rFonts w:ascii="Arial" w:hAnsi="Arial" w:cs="Arial"/>
          <w:lang w:val="lv-LV"/>
        </w:rPr>
      </w:pPr>
    </w:p>
    <w:p w14:paraId="1D41C74C" w14:textId="0D72DEEB" w:rsidR="00F97BB6" w:rsidRDefault="001570EA" w:rsidP="009C052B">
      <w:pPr>
        <w:pStyle w:val="Sarakstarindkopa"/>
        <w:numPr>
          <w:ilvl w:val="0"/>
          <w:numId w:val="18"/>
        </w:numPr>
        <w:tabs>
          <w:tab w:val="left" w:pos="993"/>
          <w:tab w:val="left" w:pos="1418"/>
        </w:tabs>
        <w:ind w:left="0" w:firstLine="567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Nosaku, ka </w:t>
      </w:r>
      <w:r w:rsidR="007F5887">
        <w:rPr>
          <w:rFonts w:ascii="Arial" w:hAnsi="Arial" w:cs="Arial"/>
          <w:lang w:val="lv-LV"/>
        </w:rPr>
        <w:t>gadījumā, ja ielu tirdzniecīb</w:t>
      </w:r>
      <w:r w:rsidR="00001748">
        <w:rPr>
          <w:rFonts w:ascii="Arial" w:hAnsi="Arial" w:cs="Arial"/>
          <w:lang w:val="lv-LV"/>
        </w:rPr>
        <w:t>u</w:t>
      </w:r>
      <w:r w:rsidR="007F5887">
        <w:rPr>
          <w:rFonts w:ascii="Arial" w:hAnsi="Arial" w:cs="Arial"/>
          <w:lang w:val="lv-LV"/>
        </w:rPr>
        <w:t xml:space="preserve"> pasākuma laikā</w:t>
      </w:r>
      <w:r w:rsidR="00001748">
        <w:rPr>
          <w:rFonts w:ascii="Arial" w:hAnsi="Arial" w:cs="Arial"/>
          <w:lang w:val="lv-LV"/>
        </w:rPr>
        <w:t xml:space="preserve"> (</w:t>
      </w:r>
      <w:r>
        <w:rPr>
          <w:rFonts w:ascii="Arial" w:hAnsi="Arial" w:cs="Arial"/>
          <w:lang w:val="lv-LV"/>
        </w:rPr>
        <w:t>Noteikumu 35.</w:t>
      </w:r>
      <w:r w:rsidRPr="001570EA">
        <w:rPr>
          <w:rFonts w:ascii="Arial" w:hAnsi="Arial" w:cs="Arial"/>
          <w:vertAlign w:val="superscript"/>
          <w:lang w:val="lv-LV"/>
        </w:rPr>
        <w:t xml:space="preserve">1 </w:t>
      </w:r>
      <w:r>
        <w:rPr>
          <w:rFonts w:ascii="Arial" w:hAnsi="Arial" w:cs="Arial"/>
          <w:lang w:val="lv-LV"/>
        </w:rPr>
        <w:t>apakšpunkt</w:t>
      </w:r>
      <w:r w:rsidR="00001748">
        <w:rPr>
          <w:rFonts w:ascii="Arial" w:hAnsi="Arial" w:cs="Arial"/>
          <w:lang w:val="lv-LV"/>
        </w:rPr>
        <w:t>s)</w:t>
      </w:r>
      <w:r>
        <w:rPr>
          <w:rFonts w:ascii="Arial" w:hAnsi="Arial" w:cs="Arial"/>
          <w:lang w:val="lv-LV"/>
        </w:rPr>
        <w:t xml:space="preserve"> </w:t>
      </w:r>
      <w:r w:rsidR="00001748">
        <w:rPr>
          <w:rFonts w:ascii="Arial" w:hAnsi="Arial" w:cs="Arial"/>
          <w:lang w:val="lv-LV"/>
        </w:rPr>
        <w:t>ir nepieciešams organizēt citās vietās, kā noteikts š</w:t>
      </w:r>
      <w:r w:rsidR="009C052B">
        <w:rPr>
          <w:rFonts w:ascii="Arial" w:hAnsi="Arial" w:cs="Arial"/>
          <w:lang w:val="lv-LV"/>
        </w:rPr>
        <w:t>ī rīkojuma 1.punktā, tad šī vieta ir</w:t>
      </w:r>
      <w:r w:rsidR="000D3AE6">
        <w:rPr>
          <w:rFonts w:ascii="Arial" w:hAnsi="Arial" w:cs="Arial"/>
          <w:lang w:val="lv-LV"/>
        </w:rPr>
        <w:t xml:space="preserve"> atsevišķi</w:t>
      </w:r>
      <w:r w:rsidR="009C052B">
        <w:rPr>
          <w:rFonts w:ascii="Arial" w:hAnsi="Arial" w:cs="Arial"/>
          <w:lang w:val="lv-LV"/>
        </w:rPr>
        <w:t xml:space="preserve"> jāsaskaņo ar Sabiedrību.</w:t>
      </w:r>
    </w:p>
    <w:p w14:paraId="2FF8FB76" w14:textId="77777777" w:rsidR="009C052B" w:rsidRPr="009C052B" w:rsidRDefault="009C052B" w:rsidP="009C052B">
      <w:pPr>
        <w:tabs>
          <w:tab w:val="left" w:pos="993"/>
          <w:tab w:val="left" w:pos="1418"/>
        </w:tabs>
        <w:ind w:firstLine="567"/>
        <w:jc w:val="both"/>
        <w:rPr>
          <w:rFonts w:ascii="Arial" w:hAnsi="Arial" w:cs="Arial"/>
          <w:lang w:val="lv-LV"/>
        </w:rPr>
      </w:pPr>
    </w:p>
    <w:p w14:paraId="26430D02" w14:textId="072363FE" w:rsidR="00EE603A" w:rsidRPr="00EE603A" w:rsidRDefault="00DD1CD1" w:rsidP="009C052B">
      <w:pPr>
        <w:pStyle w:val="Sarakstarindkopa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Izsol</w:t>
      </w:r>
      <w:r w:rsidR="00CC11A0">
        <w:rPr>
          <w:rFonts w:ascii="Arial" w:hAnsi="Arial" w:cs="Arial"/>
          <w:lang w:val="lv-LV"/>
        </w:rPr>
        <w:t>i</w:t>
      </w:r>
      <w:r>
        <w:rPr>
          <w:rFonts w:ascii="Arial" w:hAnsi="Arial" w:cs="Arial"/>
          <w:lang w:val="lv-LV"/>
        </w:rPr>
        <w:t xml:space="preserve"> par t</w:t>
      </w:r>
      <w:r w:rsidR="007129B4">
        <w:rPr>
          <w:rFonts w:ascii="Arial" w:hAnsi="Arial" w:cs="Arial"/>
          <w:lang w:val="lv-LV"/>
        </w:rPr>
        <w:t xml:space="preserve">irdzniecības organizēšanas </w:t>
      </w:r>
      <w:r>
        <w:rPr>
          <w:rFonts w:ascii="Arial" w:hAnsi="Arial" w:cs="Arial"/>
          <w:lang w:val="lv-LV"/>
        </w:rPr>
        <w:t>tiesību iegūšanu</w:t>
      </w:r>
      <w:r w:rsidR="00DB1FA2">
        <w:rPr>
          <w:rFonts w:ascii="Arial" w:hAnsi="Arial" w:cs="Arial"/>
          <w:lang w:val="lv-LV"/>
        </w:rPr>
        <w:t xml:space="preserve"> (turpmāk – Izsole)</w:t>
      </w:r>
      <w:r>
        <w:rPr>
          <w:rFonts w:ascii="Arial" w:hAnsi="Arial" w:cs="Arial"/>
          <w:lang w:val="lv-LV"/>
        </w:rPr>
        <w:t xml:space="preserve"> </w:t>
      </w:r>
      <w:r w:rsidR="00F97BB6">
        <w:rPr>
          <w:rFonts w:ascii="Arial" w:hAnsi="Arial" w:cs="Arial"/>
          <w:lang w:val="lv-LV"/>
        </w:rPr>
        <w:t>organizēt</w:t>
      </w:r>
      <w:r>
        <w:rPr>
          <w:rFonts w:ascii="Arial" w:hAnsi="Arial" w:cs="Arial"/>
          <w:lang w:val="lv-LV"/>
        </w:rPr>
        <w:t xml:space="preserve"> šādos termiņos:</w:t>
      </w:r>
    </w:p>
    <w:p w14:paraId="3BC1A452" w14:textId="77777777" w:rsidR="00EE603A" w:rsidRDefault="00DD1CD1" w:rsidP="009C052B">
      <w:pPr>
        <w:pStyle w:val="Sarakstarindkopa"/>
        <w:numPr>
          <w:ilvl w:val="1"/>
          <w:numId w:val="18"/>
        </w:numPr>
        <w:tabs>
          <w:tab w:val="left" w:pos="993"/>
        </w:tabs>
        <w:spacing w:before="240"/>
        <w:ind w:left="0" w:firstLine="567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2023.gada februārī publicēt</w:t>
      </w:r>
      <w:r w:rsidR="00DB1FA2">
        <w:rPr>
          <w:rFonts w:ascii="Arial" w:hAnsi="Arial" w:cs="Arial"/>
          <w:lang w:val="lv-LV"/>
        </w:rPr>
        <w:t xml:space="preserve"> Izsoles nosacījum</w:t>
      </w:r>
      <w:r w:rsidR="008310FB">
        <w:rPr>
          <w:rFonts w:ascii="Arial" w:hAnsi="Arial" w:cs="Arial"/>
          <w:lang w:val="lv-LV"/>
        </w:rPr>
        <w:t>us</w:t>
      </w:r>
      <w:r w:rsidR="002A7E17">
        <w:rPr>
          <w:rFonts w:ascii="Arial" w:hAnsi="Arial" w:cs="Arial"/>
          <w:lang w:val="lv-LV"/>
        </w:rPr>
        <w:t xml:space="preserve"> </w:t>
      </w:r>
      <w:r w:rsidR="00436158">
        <w:rPr>
          <w:rFonts w:ascii="Arial" w:hAnsi="Arial" w:cs="Arial"/>
          <w:lang w:val="lv-LV"/>
        </w:rPr>
        <w:t xml:space="preserve">par </w:t>
      </w:r>
      <w:r w:rsidR="00A41820">
        <w:rPr>
          <w:rFonts w:ascii="Arial" w:hAnsi="Arial" w:cs="Arial"/>
          <w:lang w:val="lv-LV"/>
        </w:rPr>
        <w:t>tirdzniecības organizēšan</w:t>
      </w:r>
      <w:r w:rsidR="007B5B75">
        <w:rPr>
          <w:rFonts w:ascii="Arial" w:hAnsi="Arial" w:cs="Arial"/>
          <w:lang w:val="lv-LV"/>
        </w:rPr>
        <w:t>as datumiem</w:t>
      </w:r>
      <w:r w:rsidR="00A41820">
        <w:rPr>
          <w:rFonts w:ascii="Arial" w:hAnsi="Arial" w:cs="Arial"/>
          <w:lang w:val="lv-LV"/>
        </w:rPr>
        <w:t xml:space="preserve"> 2023.</w:t>
      </w:r>
      <w:r w:rsidR="008310FB">
        <w:rPr>
          <w:rFonts w:ascii="Arial" w:hAnsi="Arial" w:cs="Arial"/>
          <w:lang w:val="lv-LV"/>
        </w:rPr>
        <w:t xml:space="preserve">gada </w:t>
      </w:r>
      <w:r w:rsidR="00A41820">
        <w:rPr>
          <w:rFonts w:ascii="Arial" w:hAnsi="Arial" w:cs="Arial"/>
          <w:lang w:val="lv-LV"/>
        </w:rPr>
        <w:t xml:space="preserve">martā </w:t>
      </w:r>
      <w:r w:rsidR="008310FB">
        <w:rPr>
          <w:rFonts w:ascii="Arial" w:hAnsi="Arial" w:cs="Arial"/>
          <w:lang w:val="lv-LV"/>
        </w:rPr>
        <w:t>(</w:t>
      </w:r>
      <w:r w:rsidR="00436158" w:rsidRPr="0071708A">
        <w:rPr>
          <w:rFonts w:ascii="Arial" w:hAnsi="Arial" w:cs="Arial"/>
          <w:i/>
          <w:iCs/>
          <w:lang w:val="lv-LV"/>
        </w:rPr>
        <w:t>šī rīkojuma 1.punktā noteikt</w:t>
      </w:r>
      <w:r w:rsidR="00A41820" w:rsidRPr="0071708A">
        <w:rPr>
          <w:rFonts w:ascii="Arial" w:hAnsi="Arial" w:cs="Arial"/>
          <w:i/>
          <w:iCs/>
          <w:lang w:val="lv-LV"/>
        </w:rPr>
        <w:t>ajās tirdzniecības vietās</w:t>
      </w:r>
      <w:r w:rsidR="008310FB">
        <w:rPr>
          <w:rFonts w:ascii="Arial" w:hAnsi="Arial" w:cs="Arial"/>
          <w:lang w:val="lv-LV"/>
        </w:rPr>
        <w:t>)</w:t>
      </w:r>
      <w:r w:rsidR="00381435">
        <w:rPr>
          <w:rFonts w:ascii="Arial" w:hAnsi="Arial" w:cs="Arial"/>
          <w:lang w:val="lv-LV"/>
        </w:rPr>
        <w:t>;</w:t>
      </w:r>
    </w:p>
    <w:p w14:paraId="6AF821BE" w14:textId="77777777" w:rsidR="005A1B46" w:rsidRDefault="00381435" w:rsidP="009C052B">
      <w:pPr>
        <w:pStyle w:val="Sarakstarindkopa"/>
        <w:numPr>
          <w:ilvl w:val="1"/>
          <w:numId w:val="18"/>
        </w:numPr>
        <w:tabs>
          <w:tab w:val="left" w:pos="993"/>
        </w:tabs>
        <w:spacing w:before="240"/>
        <w:ind w:left="0" w:firstLine="567"/>
        <w:jc w:val="both"/>
        <w:rPr>
          <w:rFonts w:ascii="Arial" w:hAnsi="Arial" w:cs="Arial"/>
          <w:lang w:val="lv-LV"/>
        </w:rPr>
      </w:pPr>
      <w:r w:rsidRPr="00EE603A">
        <w:rPr>
          <w:rFonts w:ascii="Arial" w:hAnsi="Arial" w:cs="Arial"/>
          <w:lang w:val="lv-LV"/>
        </w:rPr>
        <w:t>2023.gada martā publicēt Izsoles nosacījum</w:t>
      </w:r>
      <w:r w:rsidR="00946C64" w:rsidRPr="00EE603A">
        <w:rPr>
          <w:rFonts w:ascii="Arial" w:hAnsi="Arial" w:cs="Arial"/>
          <w:lang w:val="lv-LV"/>
        </w:rPr>
        <w:t>us</w:t>
      </w:r>
      <w:r w:rsidRPr="00EE603A">
        <w:rPr>
          <w:rFonts w:ascii="Arial" w:hAnsi="Arial" w:cs="Arial"/>
          <w:lang w:val="lv-LV"/>
        </w:rPr>
        <w:t xml:space="preserve"> </w:t>
      </w:r>
      <w:r w:rsidR="007B5B75" w:rsidRPr="00EE603A">
        <w:rPr>
          <w:rFonts w:ascii="Arial" w:hAnsi="Arial" w:cs="Arial"/>
          <w:lang w:val="lv-LV"/>
        </w:rPr>
        <w:t>par tirdzniecības organizēšanas datumiem 2023.gada</w:t>
      </w:r>
      <w:r w:rsidR="008310FB" w:rsidRPr="00EE603A">
        <w:rPr>
          <w:rFonts w:ascii="Arial" w:hAnsi="Arial" w:cs="Arial"/>
          <w:lang w:val="lv-LV"/>
        </w:rPr>
        <w:t xml:space="preserve"> aprīlī, maijā, jūnijā</w:t>
      </w:r>
      <w:r w:rsidR="00EE603A" w:rsidRPr="00EE603A">
        <w:rPr>
          <w:rFonts w:ascii="Arial" w:hAnsi="Arial" w:cs="Arial"/>
          <w:lang w:val="lv-LV"/>
        </w:rPr>
        <w:t xml:space="preserve"> (</w:t>
      </w:r>
      <w:r w:rsidR="00EE603A" w:rsidRPr="0071708A">
        <w:rPr>
          <w:rFonts w:ascii="Arial" w:hAnsi="Arial" w:cs="Arial"/>
          <w:i/>
          <w:iCs/>
          <w:lang w:val="lv-LV"/>
        </w:rPr>
        <w:t>šī rīkojuma 1.punktā noteiktajās tirdzniecības vietās</w:t>
      </w:r>
      <w:r w:rsidR="00EE603A" w:rsidRPr="00EE603A">
        <w:rPr>
          <w:rFonts w:ascii="Arial" w:hAnsi="Arial" w:cs="Arial"/>
          <w:lang w:val="lv-LV"/>
        </w:rPr>
        <w:t>);</w:t>
      </w:r>
    </w:p>
    <w:p w14:paraId="742E6B9A" w14:textId="77777777" w:rsidR="005A1B46" w:rsidRDefault="008310FB" w:rsidP="009C052B">
      <w:pPr>
        <w:pStyle w:val="Sarakstarindkopa"/>
        <w:numPr>
          <w:ilvl w:val="1"/>
          <w:numId w:val="18"/>
        </w:numPr>
        <w:tabs>
          <w:tab w:val="left" w:pos="993"/>
        </w:tabs>
        <w:spacing w:before="240"/>
        <w:ind w:left="0" w:firstLine="567"/>
        <w:jc w:val="both"/>
        <w:rPr>
          <w:rFonts w:ascii="Arial" w:hAnsi="Arial" w:cs="Arial"/>
          <w:lang w:val="lv-LV"/>
        </w:rPr>
      </w:pPr>
      <w:r w:rsidRPr="005A1B46">
        <w:rPr>
          <w:rFonts w:ascii="Arial" w:hAnsi="Arial" w:cs="Arial"/>
          <w:lang w:val="lv-LV"/>
        </w:rPr>
        <w:t xml:space="preserve">2023.gada maijā </w:t>
      </w:r>
      <w:r w:rsidR="00946C64" w:rsidRPr="005A1B46">
        <w:rPr>
          <w:rFonts w:ascii="Arial" w:hAnsi="Arial" w:cs="Arial"/>
          <w:lang w:val="lv-LV"/>
        </w:rPr>
        <w:t>publicēt Izsoles nosacījumus par tirdzniecības organizēšanas datumiem 2023.gada jūlijā, augustā, septembrī</w:t>
      </w:r>
      <w:r w:rsidR="005A1B46" w:rsidRPr="005A1B46">
        <w:rPr>
          <w:rFonts w:ascii="Arial" w:hAnsi="Arial" w:cs="Arial"/>
          <w:lang w:val="lv-LV"/>
        </w:rPr>
        <w:t xml:space="preserve"> (</w:t>
      </w:r>
      <w:r w:rsidR="005A1B46" w:rsidRPr="0071708A">
        <w:rPr>
          <w:rFonts w:ascii="Arial" w:hAnsi="Arial" w:cs="Arial"/>
          <w:i/>
          <w:iCs/>
          <w:lang w:val="lv-LV"/>
        </w:rPr>
        <w:t>šī rīkojuma 1.punktā noteiktajās tirdzniecības vietās</w:t>
      </w:r>
      <w:r w:rsidR="005A1B46" w:rsidRPr="005A1B46">
        <w:rPr>
          <w:rFonts w:ascii="Arial" w:hAnsi="Arial" w:cs="Arial"/>
          <w:lang w:val="lv-LV"/>
        </w:rPr>
        <w:t>);</w:t>
      </w:r>
    </w:p>
    <w:p w14:paraId="6B6C8F24" w14:textId="36F2423F" w:rsidR="00946C64" w:rsidRPr="005A1B46" w:rsidRDefault="00946C64" w:rsidP="009C052B">
      <w:pPr>
        <w:pStyle w:val="Sarakstarindkopa"/>
        <w:numPr>
          <w:ilvl w:val="1"/>
          <w:numId w:val="18"/>
        </w:numPr>
        <w:tabs>
          <w:tab w:val="left" w:pos="993"/>
        </w:tabs>
        <w:spacing w:before="240"/>
        <w:ind w:left="0" w:firstLine="567"/>
        <w:jc w:val="both"/>
        <w:rPr>
          <w:rFonts w:ascii="Arial" w:hAnsi="Arial" w:cs="Arial"/>
          <w:lang w:val="lv-LV"/>
        </w:rPr>
      </w:pPr>
      <w:r w:rsidRPr="005A1B46">
        <w:rPr>
          <w:rFonts w:ascii="Arial" w:hAnsi="Arial" w:cs="Arial"/>
          <w:lang w:val="lv-LV"/>
        </w:rPr>
        <w:t xml:space="preserve">2023.gada augustā publicēt Izsoles nosacījumus par tirdzniecības organizēšanas datumiem 2023.gada </w:t>
      </w:r>
      <w:r w:rsidR="00EE603A" w:rsidRPr="005A1B46">
        <w:rPr>
          <w:rFonts w:ascii="Arial" w:hAnsi="Arial" w:cs="Arial"/>
          <w:lang w:val="lv-LV"/>
        </w:rPr>
        <w:t>oktobrī, novembrī, decembrī</w:t>
      </w:r>
      <w:r w:rsidR="005A1B46" w:rsidRPr="005A1B46">
        <w:rPr>
          <w:rFonts w:ascii="Arial" w:hAnsi="Arial" w:cs="Arial"/>
          <w:lang w:val="lv-LV"/>
        </w:rPr>
        <w:t xml:space="preserve"> (</w:t>
      </w:r>
      <w:r w:rsidR="005A1B46" w:rsidRPr="0071708A">
        <w:rPr>
          <w:rFonts w:ascii="Arial" w:hAnsi="Arial" w:cs="Arial"/>
          <w:i/>
          <w:iCs/>
          <w:lang w:val="lv-LV"/>
        </w:rPr>
        <w:t>šī rīkojuma 1.punktā noteiktajās tirdzniecības vietās</w:t>
      </w:r>
      <w:r w:rsidR="005A1B46" w:rsidRPr="005A1B46">
        <w:rPr>
          <w:rFonts w:ascii="Arial" w:hAnsi="Arial" w:cs="Arial"/>
          <w:lang w:val="lv-LV"/>
        </w:rPr>
        <w:t>)</w:t>
      </w:r>
      <w:r w:rsidR="005A1B46">
        <w:rPr>
          <w:rFonts w:ascii="Arial" w:hAnsi="Arial" w:cs="Arial"/>
          <w:lang w:val="lv-LV"/>
        </w:rPr>
        <w:t xml:space="preserve">. </w:t>
      </w:r>
    </w:p>
    <w:p w14:paraId="10DBF5AE" w14:textId="77777777" w:rsidR="00EE603A" w:rsidRPr="0071708A" w:rsidRDefault="00EE603A" w:rsidP="009C052B">
      <w:pPr>
        <w:tabs>
          <w:tab w:val="left" w:pos="993"/>
        </w:tabs>
        <w:ind w:firstLine="567"/>
        <w:rPr>
          <w:rFonts w:ascii="Arial" w:hAnsi="Arial" w:cs="Arial"/>
          <w:lang w:val="lv-LV"/>
        </w:rPr>
      </w:pPr>
    </w:p>
    <w:p w14:paraId="53E8EF2E" w14:textId="71DA4A12" w:rsidR="00EA78B2" w:rsidRDefault="00AF47DC" w:rsidP="009C052B">
      <w:pPr>
        <w:pStyle w:val="Sarakstarindkopa"/>
        <w:numPr>
          <w:ilvl w:val="0"/>
          <w:numId w:val="18"/>
        </w:numPr>
        <w:tabs>
          <w:tab w:val="left" w:pos="851"/>
          <w:tab w:val="left" w:pos="993"/>
        </w:tabs>
        <w:ind w:left="0" w:firstLine="567"/>
        <w:jc w:val="both"/>
        <w:rPr>
          <w:rFonts w:ascii="Arial" w:hAnsi="Arial" w:cs="Arial"/>
          <w:lang w:val="lv-LV"/>
        </w:rPr>
      </w:pPr>
      <w:r w:rsidRPr="00CC11A0">
        <w:rPr>
          <w:rFonts w:ascii="Arial" w:hAnsi="Arial" w:cs="Arial"/>
          <w:lang w:val="lv-LV"/>
        </w:rPr>
        <w:t>Izsoles nosacījum</w:t>
      </w:r>
      <w:r w:rsidR="00CC11A0">
        <w:rPr>
          <w:rFonts w:ascii="Arial" w:hAnsi="Arial" w:cs="Arial"/>
          <w:lang w:val="lv-LV"/>
        </w:rPr>
        <w:t>us</w:t>
      </w:r>
      <w:r w:rsidRPr="00CC11A0">
        <w:rPr>
          <w:rFonts w:ascii="Arial" w:hAnsi="Arial" w:cs="Arial"/>
          <w:lang w:val="lv-LV"/>
        </w:rPr>
        <w:t xml:space="preserve"> (nolikums, līguma projekts) publicēt Rīgas </w:t>
      </w:r>
      <w:proofErr w:type="spellStart"/>
      <w:r w:rsidRPr="00CC11A0">
        <w:rPr>
          <w:rFonts w:ascii="Arial" w:hAnsi="Arial" w:cs="Arial"/>
          <w:lang w:val="lv-LV"/>
        </w:rPr>
        <w:t>valstspilsētas</w:t>
      </w:r>
      <w:proofErr w:type="spellEnd"/>
      <w:r w:rsidR="00A365F1" w:rsidRPr="00CC11A0">
        <w:rPr>
          <w:rFonts w:ascii="Arial" w:hAnsi="Arial" w:cs="Arial"/>
          <w:lang w:val="lv-LV"/>
        </w:rPr>
        <w:t xml:space="preserve"> pašvaldības </w:t>
      </w:r>
      <w:r w:rsidR="00591E17">
        <w:rPr>
          <w:rFonts w:ascii="Arial" w:hAnsi="Arial" w:cs="Arial"/>
          <w:lang w:val="lv-LV"/>
        </w:rPr>
        <w:t>tīmekļ</w:t>
      </w:r>
      <w:r w:rsidR="00A365F1" w:rsidRPr="00CC11A0">
        <w:rPr>
          <w:rFonts w:ascii="Arial" w:hAnsi="Arial" w:cs="Arial"/>
          <w:lang w:val="lv-LV"/>
        </w:rPr>
        <w:t xml:space="preserve">vietnē </w:t>
      </w:r>
      <w:hyperlink r:id="rId11" w:history="1">
        <w:r w:rsidR="00A365F1" w:rsidRPr="00CC11A0">
          <w:rPr>
            <w:rStyle w:val="Hipersaite"/>
            <w:rFonts w:ascii="Arial" w:hAnsi="Arial" w:cs="Arial"/>
            <w:lang w:val="lv-LV"/>
          </w:rPr>
          <w:t>www.riga.lv</w:t>
        </w:r>
      </w:hyperlink>
      <w:r w:rsidR="00A365F1" w:rsidRPr="00CC11A0">
        <w:rPr>
          <w:rFonts w:ascii="Arial" w:hAnsi="Arial" w:cs="Arial"/>
          <w:lang w:val="lv-LV"/>
        </w:rPr>
        <w:t xml:space="preserve"> un </w:t>
      </w:r>
      <w:r w:rsidR="00CC11A0">
        <w:rPr>
          <w:rFonts w:ascii="Arial" w:hAnsi="Arial" w:cs="Arial"/>
          <w:lang w:val="lv-LV"/>
        </w:rPr>
        <w:t xml:space="preserve">Sabiedrības </w:t>
      </w:r>
      <w:r w:rsidR="00591E17">
        <w:rPr>
          <w:rFonts w:ascii="Arial" w:hAnsi="Arial" w:cs="Arial"/>
          <w:lang w:val="lv-LV"/>
        </w:rPr>
        <w:t>tīmekļ</w:t>
      </w:r>
      <w:r w:rsidR="00A365F1" w:rsidRPr="00CC11A0">
        <w:rPr>
          <w:rFonts w:ascii="Arial" w:hAnsi="Arial" w:cs="Arial"/>
          <w:lang w:val="lv-LV"/>
        </w:rPr>
        <w:t xml:space="preserve">vietnē </w:t>
      </w:r>
      <w:hyperlink r:id="rId12" w:history="1">
        <w:r w:rsidR="00435EC0" w:rsidRPr="00CC11A0">
          <w:rPr>
            <w:rStyle w:val="Hipersaite"/>
            <w:rFonts w:ascii="Arial" w:hAnsi="Arial" w:cs="Arial"/>
            <w:lang w:val="lv-LV"/>
          </w:rPr>
          <w:t>www.rigasmezi.lv</w:t>
        </w:r>
      </w:hyperlink>
      <w:r w:rsidR="00435EC0" w:rsidRPr="00CC11A0">
        <w:rPr>
          <w:rFonts w:ascii="Arial" w:hAnsi="Arial" w:cs="Arial"/>
          <w:lang w:val="lv-LV"/>
        </w:rPr>
        <w:t>.</w:t>
      </w:r>
    </w:p>
    <w:p w14:paraId="5E589A49" w14:textId="77777777" w:rsidR="009C052B" w:rsidRDefault="009C052B" w:rsidP="009C052B">
      <w:pPr>
        <w:pStyle w:val="Sarakstarindkopa"/>
        <w:tabs>
          <w:tab w:val="left" w:pos="851"/>
          <w:tab w:val="left" w:pos="993"/>
        </w:tabs>
        <w:ind w:left="0" w:firstLine="567"/>
        <w:jc w:val="both"/>
        <w:rPr>
          <w:rFonts w:ascii="Arial" w:hAnsi="Arial" w:cs="Arial"/>
          <w:lang w:val="lv-LV"/>
        </w:rPr>
      </w:pPr>
    </w:p>
    <w:p w14:paraId="28377042" w14:textId="6C4BB17E" w:rsidR="009C052B" w:rsidRPr="00CC11A0" w:rsidRDefault="49D9F2AF" w:rsidP="00591E17">
      <w:pPr>
        <w:pStyle w:val="Sarakstarindkopa"/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rFonts w:ascii="Arial" w:hAnsi="Arial" w:cs="Arial"/>
          <w:lang w:val="lv-LV"/>
        </w:rPr>
      </w:pPr>
      <w:r w:rsidRPr="68592F0B">
        <w:rPr>
          <w:rFonts w:ascii="Arial" w:hAnsi="Arial" w:cs="Arial"/>
          <w:lang w:val="lv-LV"/>
        </w:rPr>
        <w:t>Daļai "Dārzi un parki"</w:t>
      </w:r>
      <w:r w:rsidR="006469ED" w:rsidRPr="68592F0B">
        <w:rPr>
          <w:rFonts w:ascii="Arial" w:hAnsi="Arial" w:cs="Arial"/>
          <w:lang w:val="lv-LV"/>
        </w:rPr>
        <w:t xml:space="preserve"> nodrošināt šī rīkojuma pub</w:t>
      </w:r>
      <w:r w:rsidR="00A362AF">
        <w:rPr>
          <w:rFonts w:ascii="Arial" w:hAnsi="Arial" w:cs="Arial"/>
          <w:lang w:val="lv-LV"/>
        </w:rPr>
        <w:t>l</w:t>
      </w:r>
      <w:r w:rsidR="006469ED" w:rsidRPr="68592F0B">
        <w:rPr>
          <w:rFonts w:ascii="Arial" w:hAnsi="Arial" w:cs="Arial"/>
          <w:lang w:val="lv-LV"/>
        </w:rPr>
        <w:t xml:space="preserve">icēšanu Rīgas </w:t>
      </w:r>
      <w:proofErr w:type="spellStart"/>
      <w:r w:rsidR="006469ED" w:rsidRPr="68592F0B">
        <w:rPr>
          <w:rFonts w:ascii="Arial" w:hAnsi="Arial" w:cs="Arial"/>
          <w:lang w:val="lv-LV"/>
        </w:rPr>
        <w:t>valstspilsētas</w:t>
      </w:r>
      <w:proofErr w:type="spellEnd"/>
      <w:r w:rsidR="006469ED" w:rsidRPr="68592F0B">
        <w:rPr>
          <w:rFonts w:ascii="Arial" w:hAnsi="Arial" w:cs="Arial"/>
          <w:lang w:val="lv-LV"/>
        </w:rPr>
        <w:t xml:space="preserve"> pašvaldības tīmekļvietnē </w:t>
      </w:r>
      <w:hyperlink r:id="rId13">
        <w:r w:rsidR="006469ED" w:rsidRPr="68592F0B">
          <w:rPr>
            <w:rStyle w:val="Hipersaite"/>
            <w:rFonts w:ascii="Arial" w:hAnsi="Arial" w:cs="Arial"/>
            <w:lang w:val="lv-LV"/>
          </w:rPr>
          <w:t>www.riga.lv</w:t>
        </w:r>
      </w:hyperlink>
      <w:r w:rsidR="006469ED" w:rsidRPr="68592F0B">
        <w:rPr>
          <w:rFonts w:ascii="Arial" w:hAnsi="Arial" w:cs="Arial"/>
          <w:lang w:val="lv-LV"/>
        </w:rPr>
        <w:t xml:space="preserve">. </w:t>
      </w:r>
    </w:p>
    <w:p w14:paraId="4140CDD7" w14:textId="77777777" w:rsidR="00435EC0" w:rsidRPr="006469ED" w:rsidRDefault="00435EC0" w:rsidP="006469ED">
      <w:pPr>
        <w:jc w:val="both"/>
        <w:rPr>
          <w:rFonts w:ascii="Arial" w:hAnsi="Arial" w:cs="Arial"/>
          <w:lang w:val="lv-LV"/>
        </w:rPr>
      </w:pPr>
    </w:p>
    <w:p w14:paraId="2C53DC45" w14:textId="2EE52011" w:rsidR="68592F0B" w:rsidRDefault="002017D5" w:rsidP="00A362AF">
      <w:pPr>
        <w:tabs>
          <w:tab w:val="left" w:pos="851"/>
          <w:tab w:val="left" w:pos="1134"/>
        </w:tabs>
        <w:ind w:firstLine="426"/>
        <w:jc w:val="both"/>
        <w:rPr>
          <w:rFonts w:ascii="Arial" w:hAnsi="Arial" w:cs="Arial"/>
          <w:i/>
          <w:iCs/>
          <w:sz w:val="20"/>
          <w:szCs w:val="20"/>
          <w:lang w:val="lv-LV"/>
        </w:rPr>
      </w:pPr>
      <w:r w:rsidRPr="68592F0B">
        <w:rPr>
          <w:rFonts w:ascii="Arial" w:hAnsi="Arial" w:cs="Arial"/>
          <w:lang w:val="lv-LV"/>
        </w:rPr>
        <w:t>Valdes priekšsēdētāja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68592F0B">
        <w:rPr>
          <w:rFonts w:ascii="Arial" w:hAnsi="Arial" w:cs="Arial"/>
          <w:lang w:val="lv-LV"/>
        </w:rPr>
        <w:t>A.Skudra</w:t>
      </w:r>
      <w:proofErr w:type="spellEnd"/>
    </w:p>
    <w:p w14:paraId="1C7D2AC0" w14:textId="0A7E3775" w:rsidR="00A35F6E" w:rsidRPr="00802CDE" w:rsidRDefault="00A35F6E" w:rsidP="68592F0B">
      <w:pPr>
        <w:tabs>
          <w:tab w:val="left" w:pos="851"/>
          <w:tab w:val="left" w:pos="1134"/>
        </w:tabs>
        <w:jc w:val="both"/>
        <w:rPr>
          <w:rFonts w:ascii="Arial" w:hAnsi="Arial" w:cs="Arial"/>
          <w:i/>
          <w:iCs/>
          <w:sz w:val="20"/>
          <w:szCs w:val="20"/>
          <w:lang w:val="lv-LV"/>
        </w:rPr>
      </w:pPr>
    </w:p>
    <w:p w14:paraId="35E51693" w14:textId="77777777" w:rsidR="00DA3113" w:rsidRPr="00144AC9" w:rsidRDefault="00DA3113" w:rsidP="00802CDE">
      <w:pPr>
        <w:tabs>
          <w:tab w:val="left" w:pos="851"/>
          <w:tab w:val="left" w:pos="1134"/>
        </w:tabs>
        <w:jc w:val="both"/>
        <w:rPr>
          <w:rFonts w:ascii="Arial" w:hAnsi="Arial" w:cs="Arial"/>
          <w:bCs/>
          <w:lang w:val="lv-LV"/>
        </w:rPr>
      </w:pPr>
    </w:p>
    <w:sectPr w:rsidR="00DA3113" w:rsidRPr="00144AC9" w:rsidSect="00802CDE">
      <w:headerReference w:type="default" r:id="rId14"/>
      <w:footerReference w:type="default" r:id="rId15"/>
      <w:pgSz w:w="11906" w:h="16838"/>
      <w:pgMar w:top="1560" w:right="424" w:bottom="1135" w:left="1134" w:header="568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7FD34" w14:textId="77777777" w:rsidR="00C648DC" w:rsidRDefault="00C648DC">
      <w:r>
        <w:separator/>
      </w:r>
    </w:p>
  </w:endnote>
  <w:endnote w:type="continuationSeparator" w:id="0">
    <w:p w14:paraId="1CB6BBB7" w14:textId="77777777" w:rsidR="00C648DC" w:rsidRDefault="00C64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206030504050203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FAE93" w14:textId="77777777" w:rsidR="009461BA" w:rsidRPr="00647C98" w:rsidRDefault="009461BA" w:rsidP="009461BA">
    <w:pPr>
      <w:pStyle w:val="Nobeigums"/>
      <w:jc w:val="center"/>
      <w:rPr>
        <w:b/>
        <w:bCs/>
        <w:sz w:val="22"/>
        <w:szCs w:val="22"/>
        <w:lang w:val="lv-LV"/>
      </w:rPr>
    </w:pPr>
    <w:r w:rsidRPr="00647C98">
      <w:rPr>
        <w:b/>
        <w:bCs/>
        <w:sz w:val="22"/>
        <w:szCs w:val="22"/>
        <w:lang w:val="lv-LV"/>
      </w:rPr>
      <w:t>ŠIS DOKUMENTS IR ELEKTRONISKI PARAKSTĪTS AR</w:t>
    </w:r>
  </w:p>
  <w:p w14:paraId="50C909E7" w14:textId="77777777" w:rsidR="009461BA" w:rsidRDefault="009461BA" w:rsidP="009461BA">
    <w:pPr>
      <w:pStyle w:val="Nobeigums"/>
      <w:jc w:val="center"/>
      <w:rPr>
        <w:b/>
        <w:bCs/>
        <w:sz w:val="22"/>
        <w:szCs w:val="22"/>
        <w:lang w:val="lv-LV"/>
      </w:rPr>
    </w:pPr>
    <w:r w:rsidRPr="00647C98">
      <w:rPr>
        <w:b/>
        <w:bCs/>
        <w:sz w:val="22"/>
        <w:szCs w:val="22"/>
        <w:lang w:val="lv-LV"/>
      </w:rPr>
      <w:t>DROŠU ELEKTRONISKO PARAKSTU UN SATUR LAIKA ZĪMOGU</w:t>
    </w:r>
  </w:p>
  <w:p w14:paraId="2607ACA0" w14:textId="77777777" w:rsidR="009461BA" w:rsidRDefault="009461BA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72F04" w14:textId="77777777" w:rsidR="00C648DC" w:rsidRDefault="00C648DC">
      <w:r>
        <w:separator/>
      </w:r>
    </w:p>
  </w:footnote>
  <w:footnote w:type="continuationSeparator" w:id="0">
    <w:p w14:paraId="17C93032" w14:textId="77777777" w:rsidR="00C648DC" w:rsidRDefault="00C64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eatabula"/>
      <w:tblW w:w="10862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2"/>
      <w:gridCol w:w="2835"/>
      <w:gridCol w:w="3065"/>
    </w:tblGrid>
    <w:tr w:rsidR="003A0680" w14:paraId="294FE7B6" w14:textId="77777777" w:rsidTr="0052025E">
      <w:trPr>
        <w:trHeight w:val="1554"/>
      </w:trPr>
      <w:tc>
        <w:tcPr>
          <w:tcW w:w="4962" w:type="dxa"/>
        </w:tcPr>
        <w:p w14:paraId="338C585F" w14:textId="77777777" w:rsidR="003A0680" w:rsidRPr="00C06559" w:rsidRDefault="003A0680" w:rsidP="003A0680">
          <w:pPr>
            <w:pStyle w:val="Galvene"/>
            <w:tabs>
              <w:tab w:val="clear" w:pos="4153"/>
              <w:tab w:val="clear" w:pos="8306"/>
              <w:tab w:val="left" w:pos="745"/>
            </w:tabs>
            <w:ind w:firstLine="743"/>
            <w:rPr>
              <w:sz w:val="8"/>
              <w:szCs w:val="8"/>
            </w:rPr>
          </w:pPr>
          <w:r w:rsidRPr="00E05410">
            <w:rPr>
              <w:noProof/>
              <w:sz w:val="16"/>
              <w:szCs w:val="16"/>
            </w:rPr>
            <w:drawing>
              <wp:inline distT="0" distB="0" distL="0" distR="0" wp14:anchorId="33DCC838" wp14:editId="37F9E43C">
                <wp:extent cx="1383956" cy="939841"/>
                <wp:effectExtent l="0" t="0" r="6985" b="0"/>
                <wp:docPr id="10" name="Attēls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Attēls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9" r="-1162"/>
                        <a:stretch/>
                      </pic:blipFill>
                      <pic:spPr bwMode="auto">
                        <a:xfrm>
                          <a:off x="0" y="0"/>
                          <a:ext cx="1408340" cy="95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</w:tcPr>
        <w:p w14:paraId="2A2702E3" w14:textId="77777777" w:rsidR="003A0680" w:rsidRPr="00D43538" w:rsidRDefault="003A0680" w:rsidP="003A0680">
          <w:pPr>
            <w:pStyle w:val="Galvene"/>
            <w:tabs>
              <w:tab w:val="clear" w:pos="4153"/>
              <w:tab w:val="clear" w:pos="8306"/>
            </w:tabs>
            <w:rPr>
              <w:rFonts w:ascii="Arial" w:hAnsi="Arial" w:cs="Arial"/>
              <w:sz w:val="16"/>
              <w:szCs w:val="16"/>
            </w:rPr>
          </w:pPr>
        </w:p>
        <w:p w14:paraId="35A69828" w14:textId="77777777" w:rsidR="003A0680" w:rsidRPr="00D43538" w:rsidRDefault="003A0680" w:rsidP="003A0680">
          <w:pPr>
            <w:pStyle w:val="Galvene"/>
            <w:tabs>
              <w:tab w:val="clear" w:pos="4153"/>
              <w:tab w:val="clear" w:pos="8306"/>
            </w:tabs>
            <w:rPr>
              <w:sz w:val="16"/>
              <w:szCs w:val="16"/>
            </w:rPr>
          </w:pPr>
        </w:p>
        <w:p w14:paraId="5327FA44" w14:textId="77777777" w:rsidR="003A0680" w:rsidRDefault="003A0680" w:rsidP="003A0680">
          <w:pPr>
            <w:pStyle w:val="Galvene"/>
            <w:tabs>
              <w:tab w:val="clear" w:pos="4153"/>
              <w:tab w:val="clear" w:pos="8306"/>
            </w:tabs>
            <w:rPr>
              <w:sz w:val="16"/>
              <w:szCs w:val="16"/>
            </w:rPr>
          </w:pPr>
        </w:p>
        <w:p w14:paraId="3FB8E456" w14:textId="77777777" w:rsidR="003A0680" w:rsidRPr="00D43538" w:rsidRDefault="003A0680" w:rsidP="003A0680">
          <w:pPr>
            <w:pStyle w:val="Galvene"/>
            <w:tabs>
              <w:tab w:val="clear" w:pos="4153"/>
              <w:tab w:val="clear" w:pos="8306"/>
            </w:tabs>
            <w:rPr>
              <w:sz w:val="16"/>
              <w:szCs w:val="16"/>
            </w:rPr>
          </w:pPr>
        </w:p>
        <w:p w14:paraId="331C84B8" w14:textId="77777777" w:rsidR="003A0680" w:rsidRPr="00D43538" w:rsidRDefault="003A0680" w:rsidP="003A0680">
          <w:pPr>
            <w:pStyle w:val="Galvene"/>
            <w:tabs>
              <w:tab w:val="clear" w:pos="4153"/>
              <w:tab w:val="clear" w:pos="8306"/>
            </w:tabs>
            <w:rPr>
              <w:rFonts w:ascii="Arial" w:hAnsi="Arial" w:cs="Arial"/>
              <w:sz w:val="16"/>
              <w:szCs w:val="16"/>
            </w:rPr>
          </w:pPr>
        </w:p>
        <w:p w14:paraId="681C59A3" w14:textId="77777777" w:rsidR="003A0680" w:rsidRPr="00D43538" w:rsidRDefault="003A0680" w:rsidP="003A0680">
          <w:pPr>
            <w:pStyle w:val="Galvene"/>
            <w:tabs>
              <w:tab w:val="clear" w:pos="4153"/>
              <w:tab w:val="clear" w:pos="8306"/>
            </w:tabs>
            <w:rPr>
              <w:rFonts w:ascii="Arial" w:hAnsi="Arial" w:cs="Arial"/>
              <w:sz w:val="16"/>
              <w:szCs w:val="16"/>
            </w:rPr>
          </w:pPr>
          <w:r w:rsidRPr="00D43538">
            <w:rPr>
              <w:rFonts w:ascii="Arial" w:hAnsi="Arial" w:cs="Arial"/>
              <w:sz w:val="16"/>
              <w:szCs w:val="16"/>
            </w:rPr>
            <w:t>SIA “Rīgas</w:t>
          </w:r>
          <w:r>
            <w:rPr>
              <w:rFonts w:ascii="Arial" w:hAnsi="Arial" w:cs="Arial"/>
              <w:sz w:val="16"/>
              <w:szCs w:val="16"/>
            </w:rPr>
            <w:t xml:space="preserve"> meži</w:t>
          </w:r>
          <w:r w:rsidRPr="00D43538">
            <w:rPr>
              <w:rFonts w:ascii="Arial" w:hAnsi="Arial" w:cs="Arial"/>
              <w:sz w:val="16"/>
              <w:szCs w:val="16"/>
            </w:rPr>
            <w:t>”</w:t>
          </w:r>
        </w:p>
        <w:p w14:paraId="22A7B768" w14:textId="77777777" w:rsidR="003A0680" w:rsidRPr="00D43538" w:rsidRDefault="003A0680" w:rsidP="003A0680">
          <w:pPr>
            <w:pStyle w:val="Galvene"/>
            <w:tabs>
              <w:tab w:val="clear" w:pos="4153"/>
              <w:tab w:val="clear" w:pos="8306"/>
            </w:tabs>
            <w:rPr>
              <w:rFonts w:ascii="Arial" w:hAnsi="Arial" w:cs="Arial"/>
              <w:sz w:val="16"/>
              <w:szCs w:val="16"/>
            </w:rPr>
          </w:pPr>
          <w:proofErr w:type="spellStart"/>
          <w:r w:rsidRPr="00D43538">
            <w:rPr>
              <w:rFonts w:ascii="Arial" w:hAnsi="Arial" w:cs="Arial"/>
              <w:sz w:val="16"/>
              <w:szCs w:val="16"/>
            </w:rPr>
            <w:t>Reģ</w:t>
          </w:r>
          <w:proofErr w:type="spellEnd"/>
          <w:r w:rsidRPr="00D43538">
            <w:rPr>
              <w:rFonts w:ascii="Arial" w:hAnsi="Arial" w:cs="Arial"/>
              <w:sz w:val="16"/>
              <w:szCs w:val="16"/>
            </w:rPr>
            <w:t>. nr: 40003982628</w:t>
          </w:r>
        </w:p>
        <w:p w14:paraId="1733C78F" w14:textId="77777777" w:rsidR="003A0680" w:rsidRPr="00D43538" w:rsidRDefault="003A0680" w:rsidP="003A0680">
          <w:pPr>
            <w:pStyle w:val="Galvene"/>
            <w:tabs>
              <w:tab w:val="clear" w:pos="4153"/>
              <w:tab w:val="clear" w:pos="8306"/>
            </w:tabs>
            <w:rPr>
              <w:rFonts w:ascii="Arial" w:hAnsi="Arial" w:cs="Arial"/>
              <w:bCs/>
              <w:sz w:val="16"/>
              <w:szCs w:val="16"/>
              <w:lang w:eastAsia="lv-LV"/>
            </w:rPr>
          </w:pPr>
          <w:proofErr w:type="spellStart"/>
          <w:proofErr w:type="gramStart"/>
          <w:r w:rsidRPr="00D43538">
            <w:rPr>
              <w:rFonts w:ascii="Arial" w:hAnsi="Arial" w:cs="Arial"/>
              <w:bCs/>
              <w:sz w:val="16"/>
              <w:szCs w:val="16"/>
              <w:lang w:eastAsia="lv-LV"/>
            </w:rPr>
            <w:t>O.Vācieša</w:t>
          </w:r>
          <w:proofErr w:type="spellEnd"/>
          <w:proofErr w:type="gramEnd"/>
          <w:r w:rsidRPr="00D43538">
            <w:rPr>
              <w:rFonts w:ascii="Arial" w:hAnsi="Arial" w:cs="Arial"/>
              <w:bCs/>
              <w:sz w:val="16"/>
              <w:szCs w:val="16"/>
              <w:lang w:eastAsia="lv-LV"/>
            </w:rPr>
            <w:t xml:space="preserve"> iela 6 k-1, Rīga, LV-1004</w:t>
          </w:r>
        </w:p>
      </w:tc>
      <w:tc>
        <w:tcPr>
          <w:tcW w:w="3065" w:type="dxa"/>
        </w:tcPr>
        <w:p w14:paraId="387B63F5" w14:textId="77777777" w:rsidR="003A0680" w:rsidRPr="00D43538" w:rsidRDefault="003A0680" w:rsidP="003A0680">
          <w:pPr>
            <w:pStyle w:val="Galvene"/>
            <w:tabs>
              <w:tab w:val="clear" w:pos="4153"/>
              <w:tab w:val="clear" w:pos="8306"/>
            </w:tabs>
            <w:ind w:left="738"/>
            <w:rPr>
              <w:rFonts w:ascii="Arial" w:hAnsi="Arial" w:cs="Arial"/>
              <w:sz w:val="16"/>
              <w:szCs w:val="16"/>
            </w:rPr>
          </w:pPr>
        </w:p>
        <w:p w14:paraId="70B691E1" w14:textId="77777777" w:rsidR="003A0680" w:rsidRPr="00D43538" w:rsidRDefault="003A0680" w:rsidP="003A0680">
          <w:pPr>
            <w:pStyle w:val="Galvene"/>
            <w:tabs>
              <w:tab w:val="clear" w:pos="4153"/>
              <w:tab w:val="clear" w:pos="8306"/>
            </w:tabs>
            <w:ind w:left="738"/>
            <w:rPr>
              <w:sz w:val="16"/>
              <w:szCs w:val="16"/>
            </w:rPr>
          </w:pPr>
        </w:p>
        <w:p w14:paraId="270769D0" w14:textId="77777777" w:rsidR="003A0680" w:rsidRDefault="003A0680" w:rsidP="003A0680">
          <w:pPr>
            <w:pStyle w:val="Galvene"/>
            <w:tabs>
              <w:tab w:val="clear" w:pos="4153"/>
              <w:tab w:val="clear" w:pos="8306"/>
            </w:tabs>
            <w:ind w:left="738"/>
            <w:rPr>
              <w:sz w:val="16"/>
              <w:szCs w:val="16"/>
            </w:rPr>
          </w:pPr>
        </w:p>
        <w:p w14:paraId="62731AD1" w14:textId="77777777" w:rsidR="003A0680" w:rsidRPr="00D43538" w:rsidRDefault="003A0680" w:rsidP="003A0680">
          <w:pPr>
            <w:pStyle w:val="Galvene"/>
            <w:tabs>
              <w:tab w:val="clear" w:pos="4153"/>
              <w:tab w:val="clear" w:pos="8306"/>
            </w:tabs>
            <w:ind w:left="738"/>
            <w:rPr>
              <w:sz w:val="16"/>
              <w:szCs w:val="16"/>
            </w:rPr>
          </w:pPr>
        </w:p>
        <w:p w14:paraId="74D89DFD" w14:textId="77777777" w:rsidR="003A0680" w:rsidRPr="00D43538" w:rsidRDefault="003A0680" w:rsidP="003A0680">
          <w:pPr>
            <w:pStyle w:val="Galvene"/>
            <w:tabs>
              <w:tab w:val="clear" w:pos="4153"/>
              <w:tab w:val="clear" w:pos="8306"/>
            </w:tabs>
            <w:ind w:left="32"/>
            <w:rPr>
              <w:rFonts w:ascii="Arial" w:hAnsi="Arial" w:cs="Arial"/>
              <w:sz w:val="16"/>
              <w:szCs w:val="16"/>
            </w:rPr>
          </w:pPr>
        </w:p>
        <w:p w14:paraId="3531D97D" w14:textId="77777777" w:rsidR="003A0680" w:rsidRPr="00D43538" w:rsidRDefault="003A0680" w:rsidP="003A0680">
          <w:pPr>
            <w:pStyle w:val="Galvene"/>
            <w:tabs>
              <w:tab w:val="clear" w:pos="4153"/>
              <w:tab w:val="clear" w:pos="8306"/>
            </w:tabs>
            <w:ind w:left="32"/>
            <w:rPr>
              <w:rFonts w:ascii="Arial" w:hAnsi="Arial" w:cs="Arial"/>
              <w:sz w:val="16"/>
              <w:szCs w:val="16"/>
            </w:rPr>
          </w:pPr>
          <w:r w:rsidRPr="00D43538">
            <w:rPr>
              <w:rFonts w:ascii="Arial" w:hAnsi="Arial" w:cs="Arial"/>
              <w:sz w:val="16"/>
              <w:szCs w:val="16"/>
            </w:rPr>
            <w:t>+371 67415710</w:t>
          </w:r>
        </w:p>
        <w:p w14:paraId="54715D83" w14:textId="77777777" w:rsidR="003A0680" w:rsidRPr="00C06559" w:rsidRDefault="003A0680" w:rsidP="003A0680">
          <w:pPr>
            <w:pStyle w:val="Galvene"/>
            <w:tabs>
              <w:tab w:val="clear" w:pos="4153"/>
              <w:tab w:val="clear" w:pos="8306"/>
            </w:tabs>
            <w:ind w:left="32"/>
            <w:rPr>
              <w:rStyle w:val="Hipersaite"/>
              <w:rFonts w:ascii="Arial" w:hAnsi="Arial" w:cs="Arial"/>
              <w:color w:val="266041"/>
              <w:sz w:val="16"/>
              <w:szCs w:val="16"/>
            </w:rPr>
          </w:pPr>
          <w:r w:rsidRPr="00C06559">
            <w:rPr>
              <w:rFonts w:ascii="Arial" w:hAnsi="Arial" w:cs="Arial"/>
              <w:color w:val="266041"/>
              <w:sz w:val="16"/>
              <w:szCs w:val="16"/>
            </w:rPr>
            <w:t>www.rigasmezi.lv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hyperlink r:id="rId2" w:history="1">
            <w:r w:rsidRPr="00990D4F">
              <w:rPr>
                <w:rStyle w:val="Hipersaite"/>
                <w:rFonts w:ascii="Arial" w:hAnsi="Arial" w:cs="Arial"/>
                <w:color w:val="286140"/>
                <w:sz w:val="16"/>
                <w:szCs w:val="16"/>
              </w:rPr>
              <w:t>rigasmezi@rigasmezi.lv</w:t>
            </w:r>
          </w:hyperlink>
          <w:r w:rsidRPr="00990D4F">
            <w:rPr>
              <w:rFonts w:ascii="Arial" w:hAnsi="Arial" w:cs="Arial"/>
              <w:color w:val="286140"/>
              <w:sz w:val="16"/>
              <w:szCs w:val="16"/>
            </w:rPr>
            <w:t xml:space="preserve"> </w:t>
          </w:r>
        </w:p>
        <w:p w14:paraId="1C1D40E9" w14:textId="77777777" w:rsidR="003A0680" w:rsidRPr="00D43538" w:rsidRDefault="003A0680" w:rsidP="003A0680">
          <w:pPr>
            <w:pStyle w:val="Galvene"/>
            <w:tabs>
              <w:tab w:val="clear" w:pos="4153"/>
              <w:tab w:val="clear" w:pos="8306"/>
            </w:tabs>
            <w:ind w:left="32"/>
            <w:rPr>
              <w:sz w:val="16"/>
              <w:szCs w:val="16"/>
            </w:rPr>
          </w:pPr>
        </w:p>
      </w:tc>
    </w:tr>
  </w:tbl>
  <w:p w14:paraId="79790C60" w14:textId="77777777" w:rsidR="003A0680" w:rsidRDefault="003A0680" w:rsidP="003A0680">
    <w:pPr>
      <w:pStyle w:val="Galvene"/>
      <w:tabs>
        <w:tab w:val="clear" w:pos="4153"/>
        <w:tab w:val="clear" w:pos="8306"/>
      </w:tabs>
      <w:ind w:left="-851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B5AE1D" wp14:editId="3CE5399F">
              <wp:simplePos x="0" y="0"/>
              <wp:positionH relativeFrom="column">
                <wp:posOffset>-19329</wp:posOffset>
              </wp:positionH>
              <wp:positionV relativeFrom="paragraph">
                <wp:posOffset>72390</wp:posOffset>
              </wp:positionV>
              <wp:extent cx="5814060" cy="0"/>
              <wp:effectExtent l="0" t="0" r="0" b="0"/>
              <wp:wrapNone/>
              <wp:docPr id="22" name="Straight Connector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406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26604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line id="Straight Connector 22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266041" from="-1.5pt,5.7pt" to="456.3pt,5.7pt" w14:anchorId="3B3E81C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">
              <v:stroke joinstyle="miter"/>
            </v:line>
          </w:pict>
        </mc:Fallback>
      </mc:AlternateContent>
    </w:r>
  </w:p>
  <w:p w14:paraId="7884BBD5" w14:textId="7B81F622" w:rsidR="00DF4D94" w:rsidRPr="003A0680" w:rsidRDefault="00DF4D94" w:rsidP="003A0680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7C90"/>
    <w:multiLevelType w:val="hybridMultilevel"/>
    <w:tmpl w:val="48F665DE"/>
    <w:lvl w:ilvl="0" w:tplc="7662F05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z w:val="20"/>
        <w:szCs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13B39"/>
    <w:multiLevelType w:val="multilevel"/>
    <w:tmpl w:val="B658BC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29F1394D"/>
    <w:multiLevelType w:val="hybridMultilevel"/>
    <w:tmpl w:val="C5307758"/>
    <w:lvl w:ilvl="0" w:tplc="EE46AF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90082"/>
    <w:multiLevelType w:val="hybridMultilevel"/>
    <w:tmpl w:val="6D1C6888"/>
    <w:lvl w:ilvl="0" w:tplc="10806A3E">
      <w:start w:val="1"/>
      <w:numFmt w:val="decimal"/>
      <w:lvlText w:val="%1)"/>
      <w:lvlJc w:val="left"/>
      <w:pPr>
        <w:ind w:left="1080" w:hanging="360"/>
      </w:pPr>
      <w:rPr>
        <w:rFonts w:eastAsia="Arial Unicode MS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5552FD"/>
    <w:multiLevelType w:val="multilevel"/>
    <w:tmpl w:val="B658BC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36E95516"/>
    <w:multiLevelType w:val="hybridMultilevel"/>
    <w:tmpl w:val="D3D4F722"/>
    <w:lvl w:ilvl="0" w:tplc="3A8C9F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9D0FBA0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/>
        <w:b/>
        <w:i w:val="0"/>
      </w:r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FF6E0F"/>
    <w:multiLevelType w:val="multilevel"/>
    <w:tmpl w:val="B658BC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3CF541B2"/>
    <w:multiLevelType w:val="hybridMultilevel"/>
    <w:tmpl w:val="D2D84FE4"/>
    <w:lvl w:ilvl="0" w:tplc="6B0072E8">
      <w:start w:val="1"/>
      <w:numFmt w:val="decimal"/>
      <w:lvlText w:val="%1)"/>
      <w:lvlJc w:val="left"/>
      <w:pPr>
        <w:ind w:left="1080" w:hanging="360"/>
      </w:pPr>
      <w:rPr>
        <w:rFonts w:eastAsia="Arial Unicode MS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A934FA"/>
    <w:multiLevelType w:val="hybridMultilevel"/>
    <w:tmpl w:val="CE44A6B6"/>
    <w:lvl w:ilvl="0" w:tplc="6AEEADD2">
      <w:start w:val="3"/>
      <w:numFmt w:val="bullet"/>
      <w:lvlText w:val="-"/>
      <w:lvlJc w:val="left"/>
      <w:pPr>
        <w:ind w:left="1287" w:hanging="360"/>
      </w:pPr>
      <w:rPr>
        <w:rFonts w:ascii="Times New Roman" w:eastAsia="Arial Unicode MS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6AC0359"/>
    <w:multiLevelType w:val="multilevel"/>
    <w:tmpl w:val="2DF214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78740C3"/>
    <w:multiLevelType w:val="hybridMultilevel"/>
    <w:tmpl w:val="03B6C56E"/>
    <w:lvl w:ilvl="0" w:tplc="C666D3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A9E5989"/>
    <w:multiLevelType w:val="hybridMultilevel"/>
    <w:tmpl w:val="2C120988"/>
    <w:lvl w:ilvl="0" w:tplc="1B701840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B044C4"/>
    <w:multiLevelType w:val="hybridMultilevel"/>
    <w:tmpl w:val="8DE643E6"/>
    <w:lvl w:ilvl="0" w:tplc="1B701840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B231DB"/>
    <w:multiLevelType w:val="multilevel"/>
    <w:tmpl w:val="9E6AC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cs-CZ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7B761A3"/>
    <w:multiLevelType w:val="multilevel"/>
    <w:tmpl w:val="B658BC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5BE3698A"/>
    <w:multiLevelType w:val="hybridMultilevel"/>
    <w:tmpl w:val="3398BCCE"/>
    <w:lvl w:ilvl="0" w:tplc="1B701840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9B490C"/>
    <w:multiLevelType w:val="hybridMultilevel"/>
    <w:tmpl w:val="4478444C"/>
    <w:lvl w:ilvl="0" w:tplc="31ACE330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181C87"/>
    <w:multiLevelType w:val="multilevel"/>
    <w:tmpl w:val="4B72BC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62997"/>
    <w:multiLevelType w:val="multilevel"/>
    <w:tmpl w:val="990850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5C7F69"/>
    <w:multiLevelType w:val="multilevel"/>
    <w:tmpl w:val="74FE9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C50934"/>
    <w:multiLevelType w:val="multilevel"/>
    <w:tmpl w:val="E0EEBD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729503AA"/>
    <w:multiLevelType w:val="hybridMultilevel"/>
    <w:tmpl w:val="6C9866A6"/>
    <w:lvl w:ilvl="0" w:tplc="1B701840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A45F65"/>
    <w:multiLevelType w:val="multilevel"/>
    <w:tmpl w:val="E0EEBD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7B92592B"/>
    <w:multiLevelType w:val="multilevel"/>
    <w:tmpl w:val="9586A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749306211">
    <w:abstractNumId w:val="5"/>
  </w:num>
  <w:num w:numId="2" w16cid:durableId="1544711883">
    <w:abstractNumId w:val="10"/>
  </w:num>
  <w:num w:numId="3" w16cid:durableId="1445537699">
    <w:abstractNumId w:val="8"/>
  </w:num>
  <w:num w:numId="4" w16cid:durableId="1882210746">
    <w:abstractNumId w:val="12"/>
  </w:num>
  <w:num w:numId="5" w16cid:durableId="906113450">
    <w:abstractNumId w:val="11"/>
  </w:num>
  <w:num w:numId="6" w16cid:durableId="2076584810">
    <w:abstractNumId w:val="21"/>
  </w:num>
  <w:num w:numId="7" w16cid:durableId="1901210746">
    <w:abstractNumId w:val="15"/>
  </w:num>
  <w:num w:numId="8" w16cid:durableId="1077440319">
    <w:abstractNumId w:val="0"/>
  </w:num>
  <w:num w:numId="9" w16cid:durableId="176308619">
    <w:abstractNumId w:val="9"/>
  </w:num>
  <w:num w:numId="10" w16cid:durableId="45834379">
    <w:abstractNumId w:val="2"/>
  </w:num>
  <w:num w:numId="11" w16cid:durableId="983582617">
    <w:abstractNumId w:val="7"/>
  </w:num>
  <w:num w:numId="12" w16cid:durableId="911309850">
    <w:abstractNumId w:val="3"/>
  </w:num>
  <w:num w:numId="13" w16cid:durableId="1061171133">
    <w:abstractNumId w:val="16"/>
  </w:num>
  <w:num w:numId="14" w16cid:durableId="932325540">
    <w:abstractNumId w:val="13"/>
  </w:num>
  <w:num w:numId="15" w16cid:durableId="1820533676">
    <w:abstractNumId w:val="23"/>
  </w:num>
  <w:num w:numId="16" w16cid:durableId="1618367522">
    <w:abstractNumId w:val="20"/>
  </w:num>
  <w:num w:numId="17" w16cid:durableId="1726178360">
    <w:abstractNumId w:val="22"/>
  </w:num>
  <w:num w:numId="18" w16cid:durableId="1453287827">
    <w:abstractNumId w:val="1"/>
  </w:num>
  <w:num w:numId="19" w16cid:durableId="1424037405">
    <w:abstractNumId w:val="18"/>
  </w:num>
  <w:num w:numId="20" w16cid:durableId="110900606">
    <w:abstractNumId w:val="19"/>
  </w:num>
  <w:num w:numId="21" w16cid:durableId="1778215741">
    <w:abstractNumId w:val="17"/>
  </w:num>
  <w:num w:numId="22" w16cid:durableId="1752464252">
    <w:abstractNumId w:val="4"/>
  </w:num>
  <w:num w:numId="23" w16cid:durableId="301470540">
    <w:abstractNumId w:val="6"/>
  </w:num>
  <w:num w:numId="24" w16cid:durableId="211277850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C3B"/>
    <w:rsid w:val="00001748"/>
    <w:rsid w:val="00003973"/>
    <w:rsid w:val="00017E8F"/>
    <w:rsid w:val="00022CAB"/>
    <w:rsid w:val="00026337"/>
    <w:rsid w:val="00033B0C"/>
    <w:rsid w:val="00043E5A"/>
    <w:rsid w:val="000618DE"/>
    <w:rsid w:val="00066EDB"/>
    <w:rsid w:val="0007061F"/>
    <w:rsid w:val="00077FF2"/>
    <w:rsid w:val="0008082C"/>
    <w:rsid w:val="00085DAA"/>
    <w:rsid w:val="00086894"/>
    <w:rsid w:val="00090CE9"/>
    <w:rsid w:val="000A405E"/>
    <w:rsid w:val="000A4BCD"/>
    <w:rsid w:val="000B2080"/>
    <w:rsid w:val="000C02D2"/>
    <w:rsid w:val="000C2D9F"/>
    <w:rsid w:val="000C2E2F"/>
    <w:rsid w:val="000D3AE6"/>
    <w:rsid w:val="000D412D"/>
    <w:rsid w:val="000D4E90"/>
    <w:rsid w:val="000D515E"/>
    <w:rsid w:val="000D673E"/>
    <w:rsid w:val="000F3233"/>
    <w:rsid w:val="000F6C98"/>
    <w:rsid w:val="001010BD"/>
    <w:rsid w:val="001012E2"/>
    <w:rsid w:val="00102953"/>
    <w:rsid w:val="00105CD8"/>
    <w:rsid w:val="00107CEF"/>
    <w:rsid w:val="00115EBC"/>
    <w:rsid w:val="00133918"/>
    <w:rsid w:val="00134E1A"/>
    <w:rsid w:val="00135779"/>
    <w:rsid w:val="0013682B"/>
    <w:rsid w:val="00141F6D"/>
    <w:rsid w:val="0014311D"/>
    <w:rsid w:val="00144AC9"/>
    <w:rsid w:val="00145BBD"/>
    <w:rsid w:val="00146E6A"/>
    <w:rsid w:val="00147ECA"/>
    <w:rsid w:val="001570EA"/>
    <w:rsid w:val="00162ABA"/>
    <w:rsid w:val="00170349"/>
    <w:rsid w:val="001707D2"/>
    <w:rsid w:val="00174F77"/>
    <w:rsid w:val="00181BAB"/>
    <w:rsid w:val="00182950"/>
    <w:rsid w:val="0019576B"/>
    <w:rsid w:val="001A3E2B"/>
    <w:rsid w:val="001A42D9"/>
    <w:rsid w:val="001A79C5"/>
    <w:rsid w:val="001B0310"/>
    <w:rsid w:val="001B556A"/>
    <w:rsid w:val="001B7DC0"/>
    <w:rsid w:val="001C2BE1"/>
    <w:rsid w:val="001C4906"/>
    <w:rsid w:val="001D2EA2"/>
    <w:rsid w:val="001D41B4"/>
    <w:rsid w:val="001E02A6"/>
    <w:rsid w:val="001E2623"/>
    <w:rsid w:val="001F4C0B"/>
    <w:rsid w:val="001F6052"/>
    <w:rsid w:val="001F6625"/>
    <w:rsid w:val="001F7417"/>
    <w:rsid w:val="00200C4E"/>
    <w:rsid w:val="002017D5"/>
    <w:rsid w:val="002021BB"/>
    <w:rsid w:val="0020373B"/>
    <w:rsid w:val="00204FEC"/>
    <w:rsid w:val="0020724F"/>
    <w:rsid w:val="0022675D"/>
    <w:rsid w:val="00231A57"/>
    <w:rsid w:val="002469CC"/>
    <w:rsid w:val="0025022A"/>
    <w:rsid w:val="00250766"/>
    <w:rsid w:val="00255BBD"/>
    <w:rsid w:val="00262D52"/>
    <w:rsid w:val="002635D3"/>
    <w:rsid w:val="00263D09"/>
    <w:rsid w:val="00265827"/>
    <w:rsid w:val="0027147B"/>
    <w:rsid w:val="00273C5E"/>
    <w:rsid w:val="002905DB"/>
    <w:rsid w:val="002A0EB5"/>
    <w:rsid w:val="002A7325"/>
    <w:rsid w:val="002A7E17"/>
    <w:rsid w:val="002D22B3"/>
    <w:rsid w:val="002D3CC4"/>
    <w:rsid w:val="002D4470"/>
    <w:rsid w:val="002E3036"/>
    <w:rsid w:val="002F07CD"/>
    <w:rsid w:val="0031779C"/>
    <w:rsid w:val="00337383"/>
    <w:rsid w:val="003375A5"/>
    <w:rsid w:val="00344AD4"/>
    <w:rsid w:val="00346944"/>
    <w:rsid w:val="00351FDE"/>
    <w:rsid w:val="00362007"/>
    <w:rsid w:val="003649B2"/>
    <w:rsid w:val="00367F20"/>
    <w:rsid w:val="003722E5"/>
    <w:rsid w:val="00374788"/>
    <w:rsid w:val="00381236"/>
    <w:rsid w:val="00381435"/>
    <w:rsid w:val="00384FA3"/>
    <w:rsid w:val="003862DB"/>
    <w:rsid w:val="003A0680"/>
    <w:rsid w:val="003A21C7"/>
    <w:rsid w:val="003C65CA"/>
    <w:rsid w:val="003D4FB6"/>
    <w:rsid w:val="003D6B5E"/>
    <w:rsid w:val="003E57ED"/>
    <w:rsid w:val="003F2376"/>
    <w:rsid w:val="00401CAA"/>
    <w:rsid w:val="00404AA6"/>
    <w:rsid w:val="00407E3A"/>
    <w:rsid w:val="00415F81"/>
    <w:rsid w:val="00422783"/>
    <w:rsid w:val="00435706"/>
    <w:rsid w:val="00435EC0"/>
    <w:rsid w:val="00436158"/>
    <w:rsid w:val="00443492"/>
    <w:rsid w:val="0045510A"/>
    <w:rsid w:val="004551D7"/>
    <w:rsid w:val="00455B9E"/>
    <w:rsid w:val="00471976"/>
    <w:rsid w:val="00474020"/>
    <w:rsid w:val="004A15CB"/>
    <w:rsid w:val="004A5231"/>
    <w:rsid w:val="004A6B4B"/>
    <w:rsid w:val="004B31A2"/>
    <w:rsid w:val="004C3337"/>
    <w:rsid w:val="004D1073"/>
    <w:rsid w:val="004D3B2A"/>
    <w:rsid w:val="004F01BA"/>
    <w:rsid w:val="004F512A"/>
    <w:rsid w:val="00503809"/>
    <w:rsid w:val="00510F6F"/>
    <w:rsid w:val="00511D1A"/>
    <w:rsid w:val="00527159"/>
    <w:rsid w:val="00536F46"/>
    <w:rsid w:val="0054750B"/>
    <w:rsid w:val="005548BD"/>
    <w:rsid w:val="0056365D"/>
    <w:rsid w:val="005742B1"/>
    <w:rsid w:val="00577C7B"/>
    <w:rsid w:val="00591E17"/>
    <w:rsid w:val="00597BAF"/>
    <w:rsid w:val="005A1B46"/>
    <w:rsid w:val="005B078F"/>
    <w:rsid w:val="005B2A2F"/>
    <w:rsid w:val="005D1BD3"/>
    <w:rsid w:val="005D2917"/>
    <w:rsid w:val="005D5171"/>
    <w:rsid w:val="005E311A"/>
    <w:rsid w:val="005E5A45"/>
    <w:rsid w:val="005F0B0D"/>
    <w:rsid w:val="005F3A8A"/>
    <w:rsid w:val="005F3C4C"/>
    <w:rsid w:val="00610790"/>
    <w:rsid w:val="006274F2"/>
    <w:rsid w:val="00640FB4"/>
    <w:rsid w:val="006469ED"/>
    <w:rsid w:val="00647C98"/>
    <w:rsid w:val="00650CAB"/>
    <w:rsid w:val="00665C3B"/>
    <w:rsid w:val="00670C66"/>
    <w:rsid w:val="00675D73"/>
    <w:rsid w:val="006836B3"/>
    <w:rsid w:val="006860C9"/>
    <w:rsid w:val="006929BF"/>
    <w:rsid w:val="006A755F"/>
    <w:rsid w:val="006C590E"/>
    <w:rsid w:val="006D1E93"/>
    <w:rsid w:val="006E13E6"/>
    <w:rsid w:val="006E1A03"/>
    <w:rsid w:val="006F5E50"/>
    <w:rsid w:val="0071124A"/>
    <w:rsid w:val="007129B4"/>
    <w:rsid w:val="00712A6F"/>
    <w:rsid w:val="0071708A"/>
    <w:rsid w:val="00727D62"/>
    <w:rsid w:val="007351B7"/>
    <w:rsid w:val="00744926"/>
    <w:rsid w:val="0074536C"/>
    <w:rsid w:val="00747649"/>
    <w:rsid w:val="007605A2"/>
    <w:rsid w:val="00766E75"/>
    <w:rsid w:val="007773F8"/>
    <w:rsid w:val="00782474"/>
    <w:rsid w:val="007950C4"/>
    <w:rsid w:val="007B5B75"/>
    <w:rsid w:val="007B614F"/>
    <w:rsid w:val="007B7FC6"/>
    <w:rsid w:val="007B7FD1"/>
    <w:rsid w:val="007C0682"/>
    <w:rsid w:val="007D2DF2"/>
    <w:rsid w:val="007D43FD"/>
    <w:rsid w:val="007D7CEE"/>
    <w:rsid w:val="007E37E0"/>
    <w:rsid w:val="007E4304"/>
    <w:rsid w:val="007F1819"/>
    <w:rsid w:val="007F5887"/>
    <w:rsid w:val="00801DF2"/>
    <w:rsid w:val="00802CDE"/>
    <w:rsid w:val="008166FC"/>
    <w:rsid w:val="008310FB"/>
    <w:rsid w:val="00841837"/>
    <w:rsid w:val="00845D68"/>
    <w:rsid w:val="00850CE9"/>
    <w:rsid w:val="008564C6"/>
    <w:rsid w:val="00857E9A"/>
    <w:rsid w:val="00862136"/>
    <w:rsid w:val="00867DB0"/>
    <w:rsid w:val="008848B6"/>
    <w:rsid w:val="00890199"/>
    <w:rsid w:val="00897515"/>
    <w:rsid w:val="008A625B"/>
    <w:rsid w:val="008A72D1"/>
    <w:rsid w:val="008A79B2"/>
    <w:rsid w:val="008C247C"/>
    <w:rsid w:val="008C2CA0"/>
    <w:rsid w:val="008D0D70"/>
    <w:rsid w:val="008D7E63"/>
    <w:rsid w:val="008F40CD"/>
    <w:rsid w:val="00901C3F"/>
    <w:rsid w:val="009243EA"/>
    <w:rsid w:val="009244E7"/>
    <w:rsid w:val="009268F3"/>
    <w:rsid w:val="00927D76"/>
    <w:rsid w:val="00935FBF"/>
    <w:rsid w:val="0094123F"/>
    <w:rsid w:val="009461BA"/>
    <w:rsid w:val="00946C64"/>
    <w:rsid w:val="0094731C"/>
    <w:rsid w:val="00953C7C"/>
    <w:rsid w:val="00954010"/>
    <w:rsid w:val="0096116C"/>
    <w:rsid w:val="00964A9A"/>
    <w:rsid w:val="00991D9C"/>
    <w:rsid w:val="00993532"/>
    <w:rsid w:val="009A4751"/>
    <w:rsid w:val="009B1161"/>
    <w:rsid w:val="009B3AA7"/>
    <w:rsid w:val="009C052B"/>
    <w:rsid w:val="009C286F"/>
    <w:rsid w:val="009C3E80"/>
    <w:rsid w:val="009D0FEB"/>
    <w:rsid w:val="009E2F9B"/>
    <w:rsid w:val="009E3BDE"/>
    <w:rsid w:val="009F040C"/>
    <w:rsid w:val="009F21B5"/>
    <w:rsid w:val="009F54F5"/>
    <w:rsid w:val="009F783C"/>
    <w:rsid w:val="00A069E5"/>
    <w:rsid w:val="00A16ADA"/>
    <w:rsid w:val="00A178F8"/>
    <w:rsid w:val="00A22EAB"/>
    <w:rsid w:val="00A26C2F"/>
    <w:rsid w:val="00A27F64"/>
    <w:rsid w:val="00A35F6E"/>
    <w:rsid w:val="00A362AF"/>
    <w:rsid w:val="00A365F1"/>
    <w:rsid w:val="00A41820"/>
    <w:rsid w:val="00A45494"/>
    <w:rsid w:val="00A61600"/>
    <w:rsid w:val="00A648E7"/>
    <w:rsid w:val="00A67D95"/>
    <w:rsid w:val="00A70CD1"/>
    <w:rsid w:val="00A90D60"/>
    <w:rsid w:val="00A94488"/>
    <w:rsid w:val="00A949D5"/>
    <w:rsid w:val="00A978AC"/>
    <w:rsid w:val="00AA2AD0"/>
    <w:rsid w:val="00AA76CA"/>
    <w:rsid w:val="00AD0100"/>
    <w:rsid w:val="00AF47DC"/>
    <w:rsid w:val="00AF59D0"/>
    <w:rsid w:val="00B01739"/>
    <w:rsid w:val="00B111B2"/>
    <w:rsid w:val="00B40723"/>
    <w:rsid w:val="00B47B40"/>
    <w:rsid w:val="00B51109"/>
    <w:rsid w:val="00B616C5"/>
    <w:rsid w:val="00B63BD7"/>
    <w:rsid w:val="00B64B68"/>
    <w:rsid w:val="00B65CE8"/>
    <w:rsid w:val="00B75067"/>
    <w:rsid w:val="00B82B44"/>
    <w:rsid w:val="00BA09E6"/>
    <w:rsid w:val="00BA4F9A"/>
    <w:rsid w:val="00BB105B"/>
    <w:rsid w:val="00BB2AF8"/>
    <w:rsid w:val="00BB3E2B"/>
    <w:rsid w:val="00BC103C"/>
    <w:rsid w:val="00BC135B"/>
    <w:rsid w:val="00BC3747"/>
    <w:rsid w:val="00BC5545"/>
    <w:rsid w:val="00BE0FA9"/>
    <w:rsid w:val="00BE3535"/>
    <w:rsid w:val="00BF2B72"/>
    <w:rsid w:val="00BF4F2E"/>
    <w:rsid w:val="00BF511C"/>
    <w:rsid w:val="00C176CD"/>
    <w:rsid w:val="00C342E6"/>
    <w:rsid w:val="00C41B69"/>
    <w:rsid w:val="00C42A4B"/>
    <w:rsid w:val="00C4334B"/>
    <w:rsid w:val="00C465B5"/>
    <w:rsid w:val="00C466A0"/>
    <w:rsid w:val="00C546D6"/>
    <w:rsid w:val="00C648DC"/>
    <w:rsid w:val="00C70114"/>
    <w:rsid w:val="00C717A7"/>
    <w:rsid w:val="00C71C74"/>
    <w:rsid w:val="00C73279"/>
    <w:rsid w:val="00C80BE8"/>
    <w:rsid w:val="00C81912"/>
    <w:rsid w:val="00C81D23"/>
    <w:rsid w:val="00C82EBE"/>
    <w:rsid w:val="00C87617"/>
    <w:rsid w:val="00C95363"/>
    <w:rsid w:val="00CA4C06"/>
    <w:rsid w:val="00CA586A"/>
    <w:rsid w:val="00CA6D38"/>
    <w:rsid w:val="00CA71B0"/>
    <w:rsid w:val="00CB6AA3"/>
    <w:rsid w:val="00CC11A0"/>
    <w:rsid w:val="00CC3CB4"/>
    <w:rsid w:val="00CD0537"/>
    <w:rsid w:val="00CE4D6A"/>
    <w:rsid w:val="00CF34A7"/>
    <w:rsid w:val="00CF6784"/>
    <w:rsid w:val="00CF7696"/>
    <w:rsid w:val="00D1089D"/>
    <w:rsid w:val="00D12C04"/>
    <w:rsid w:val="00D262F5"/>
    <w:rsid w:val="00D302EA"/>
    <w:rsid w:val="00D51E83"/>
    <w:rsid w:val="00D6178D"/>
    <w:rsid w:val="00D717B2"/>
    <w:rsid w:val="00D7187A"/>
    <w:rsid w:val="00D8612B"/>
    <w:rsid w:val="00D94387"/>
    <w:rsid w:val="00DA3113"/>
    <w:rsid w:val="00DA332D"/>
    <w:rsid w:val="00DA4B9C"/>
    <w:rsid w:val="00DB1FA2"/>
    <w:rsid w:val="00DD1A37"/>
    <w:rsid w:val="00DD1CD1"/>
    <w:rsid w:val="00DF4D94"/>
    <w:rsid w:val="00DF689B"/>
    <w:rsid w:val="00E17F63"/>
    <w:rsid w:val="00E30089"/>
    <w:rsid w:val="00E41667"/>
    <w:rsid w:val="00E46DE6"/>
    <w:rsid w:val="00E52EED"/>
    <w:rsid w:val="00E5634D"/>
    <w:rsid w:val="00E57861"/>
    <w:rsid w:val="00E60253"/>
    <w:rsid w:val="00E6768B"/>
    <w:rsid w:val="00E94FBC"/>
    <w:rsid w:val="00EA78B2"/>
    <w:rsid w:val="00EB109D"/>
    <w:rsid w:val="00EB2931"/>
    <w:rsid w:val="00EB29EC"/>
    <w:rsid w:val="00EB36F0"/>
    <w:rsid w:val="00ED3DB4"/>
    <w:rsid w:val="00ED752A"/>
    <w:rsid w:val="00EE1BEF"/>
    <w:rsid w:val="00EE603A"/>
    <w:rsid w:val="00EF0857"/>
    <w:rsid w:val="00EF275B"/>
    <w:rsid w:val="00EF2AF8"/>
    <w:rsid w:val="00EF2FAD"/>
    <w:rsid w:val="00EF7B02"/>
    <w:rsid w:val="00EF7C86"/>
    <w:rsid w:val="00F02BD7"/>
    <w:rsid w:val="00F03E63"/>
    <w:rsid w:val="00F04181"/>
    <w:rsid w:val="00F046C3"/>
    <w:rsid w:val="00F16FB2"/>
    <w:rsid w:val="00F240DC"/>
    <w:rsid w:val="00F253C1"/>
    <w:rsid w:val="00F3111A"/>
    <w:rsid w:val="00F40C5D"/>
    <w:rsid w:val="00F45992"/>
    <w:rsid w:val="00F569F7"/>
    <w:rsid w:val="00F70B1E"/>
    <w:rsid w:val="00F72714"/>
    <w:rsid w:val="00F72F3C"/>
    <w:rsid w:val="00F86D89"/>
    <w:rsid w:val="00F91F50"/>
    <w:rsid w:val="00F93C73"/>
    <w:rsid w:val="00F97BB6"/>
    <w:rsid w:val="00FA05A2"/>
    <w:rsid w:val="00FA5F1D"/>
    <w:rsid w:val="00FB537C"/>
    <w:rsid w:val="00FC2E5D"/>
    <w:rsid w:val="00FC31FB"/>
    <w:rsid w:val="00FC4F5A"/>
    <w:rsid w:val="00FC5954"/>
    <w:rsid w:val="00FD6180"/>
    <w:rsid w:val="00FD781F"/>
    <w:rsid w:val="00FE65A6"/>
    <w:rsid w:val="00FF312E"/>
    <w:rsid w:val="00FF5029"/>
    <w:rsid w:val="0639F48A"/>
    <w:rsid w:val="20A553D1"/>
    <w:rsid w:val="3EA24C86"/>
    <w:rsid w:val="41C02CA4"/>
    <w:rsid w:val="49D9F2AF"/>
    <w:rsid w:val="4F0740B4"/>
    <w:rsid w:val="63A6E93E"/>
    <w:rsid w:val="6859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8824F9F"/>
  <w15:docId w15:val="{EBD7AE1C-007D-40E6-B664-BC20049D0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Pr>
      <w:u w:val="single"/>
    </w:rPr>
  </w:style>
  <w:style w:type="paragraph" w:customStyle="1" w:styleId="Body">
    <w:name w:val="Body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18"/>
      <w:szCs w:val="18"/>
      <w:bdr w:val="nil"/>
    </w:r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rPr>
      <w:b/>
      <w:bCs/>
      <w:u w:val="none"/>
    </w:rPr>
  </w:style>
  <w:style w:type="paragraph" w:customStyle="1" w:styleId="Datums1">
    <w:name w:val="Datums1"/>
    <w:basedOn w:val="Parasts"/>
    <w:next w:val="Parasts"/>
    <w:rsid w:val="006A75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700"/>
    </w:pPr>
    <w:rPr>
      <w:rFonts w:eastAsia="Times New Roman"/>
      <w:szCs w:val="20"/>
      <w:bdr w:val="none" w:sz="0" w:space="0" w:color="auto"/>
    </w:rPr>
  </w:style>
  <w:style w:type="paragraph" w:customStyle="1" w:styleId="Registrnum">
    <w:name w:val="Registr. num"/>
    <w:basedOn w:val="Parasts"/>
    <w:next w:val="Parasts"/>
    <w:rsid w:val="006A75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320"/>
    </w:pPr>
    <w:rPr>
      <w:rFonts w:eastAsia="Times New Roman"/>
      <w:szCs w:val="20"/>
      <w:bdr w:val="none" w:sz="0" w:space="0" w:color="auto"/>
    </w:rPr>
  </w:style>
  <w:style w:type="paragraph" w:customStyle="1" w:styleId="Nobeigums">
    <w:name w:val="Nobeigums"/>
    <w:basedOn w:val="Parasts"/>
    <w:rsid w:val="006A75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Cs w:val="20"/>
      <w:bdr w:val="none" w:sz="0" w:space="0" w:color="auto"/>
    </w:rPr>
  </w:style>
  <w:style w:type="paragraph" w:styleId="Galvene">
    <w:name w:val="header"/>
    <w:basedOn w:val="Parasts"/>
    <w:link w:val="GalveneRakstz"/>
    <w:uiPriority w:val="99"/>
    <w:unhideWhenUsed/>
    <w:rsid w:val="006A755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6A755F"/>
    <w:rPr>
      <w:sz w:val="24"/>
      <w:szCs w:val="24"/>
      <w:bdr w:val="nil"/>
      <w:lang w:val="en-US" w:eastAsia="en-US"/>
    </w:rPr>
  </w:style>
  <w:style w:type="paragraph" w:styleId="Kjene">
    <w:name w:val="footer"/>
    <w:basedOn w:val="Parasts"/>
    <w:link w:val="KjeneRakstz"/>
    <w:uiPriority w:val="99"/>
    <w:unhideWhenUsed/>
    <w:rsid w:val="006A755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6A755F"/>
    <w:rPr>
      <w:sz w:val="24"/>
      <w:szCs w:val="24"/>
      <w:bdr w:val="nil"/>
      <w:lang w:val="en-US" w:eastAsia="en-US"/>
    </w:rPr>
  </w:style>
  <w:style w:type="character" w:styleId="Komentraatsauce">
    <w:name w:val="annotation reference"/>
    <w:uiPriority w:val="99"/>
    <w:semiHidden/>
    <w:unhideWhenUsed/>
    <w:rsid w:val="007605A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7605A2"/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rsid w:val="007605A2"/>
    <w:rPr>
      <w:bdr w:val="nil"/>
      <w:lang w:val="en-US"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605A2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7605A2"/>
    <w:rPr>
      <w:b/>
      <w:bCs/>
      <w:bdr w:val="nil"/>
      <w:lang w:val="en-US"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605A2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uiPriority w:val="99"/>
    <w:semiHidden/>
    <w:rsid w:val="007605A2"/>
    <w:rPr>
      <w:rFonts w:ascii="Segoe UI" w:hAnsi="Segoe UI" w:cs="Segoe UI"/>
      <w:sz w:val="18"/>
      <w:szCs w:val="18"/>
      <w:bdr w:val="nil"/>
      <w:lang w:val="en-US" w:eastAsia="en-US"/>
    </w:rPr>
  </w:style>
  <w:style w:type="paragraph" w:styleId="Sarakstarindkopa">
    <w:name w:val="List Paragraph"/>
    <w:basedOn w:val="Parasts"/>
    <w:link w:val="SarakstarindkopaRakstz"/>
    <w:uiPriority w:val="34"/>
    <w:qFormat/>
    <w:rsid w:val="008C2CA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="Times New Roman"/>
      <w:bdr w:val="none" w:sz="0" w:space="0" w:color="auto"/>
      <w:lang w:val="cs-CZ"/>
    </w:rPr>
  </w:style>
  <w:style w:type="character" w:customStyle="1" w:styleId="SarakstarindkopaRakstz">
    <w:name w:val="Saraksta rindkopa Rakstz."/>
    <w:link w:val="Sarakstarindkopa"/>
    <w:uiPriority w:val="34"/>
    <w:locked/>
    <w:rsid w:val="008C2CA0"/>
    <w:rPr>
      <w:rFonts w:eastAsia="Times New Roman"/>
      <w:sz w:val="24"/>
      <w:szCs w:val="24"/>
      <w:lang w:val="cs-CZ" w:eastAsia="en-US"/>
    </w:rPr>
  </w:style>
  <w:style w:type="table" w:styleId="Reatabula">
    <w:name w:val="Table Grid"/>
    <w:basedOn w:val="Parastatabula"/>
    <w:uiPriority w:val="39"/>
    <w:rsid w:val="008C2CA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atrisintapieminana1">
    <w:name w:val="Neatrisināta pieminēšana1"/>
    <w:uiPriority w:val="99"/>
    <w:semiHidden/>
    <w:unhideWhenUsed/>
    <w:rsid w:val="00647C98"/>
    <w:rPr>
      <w:color w:val="605E5C"/>
      <w:shd w:val="clear" w:color="auto" w:fill="E1DFDD"/>
    </w:rPr>
  </w:style>
  <w:style w:type="character" w:styleId="Izclums">
    <w:name w:val="Emphasis"/>
    <w:uiPriority w:val="20"/>
    <w:qFormat/>
    <w:rsid w:val="00474020"/>
    <w:rPr>
      <w:b/>
      <w:bCs/>
      <w:i w:val="0"/>
      <w:iCs w:val="0"/>
    </w:rPr>
  </w:style>
  <w:style w:type="character" w:customStyle="1" w:styleId="st">
    <w:name w:val="st"/>
    <w:rsid w:val="00474020"/>
  </w:style>
  <w:style w:type="paragraph" w:styleId="Apakvirsraksts">
    <w:name w:val="Subtitle"/>
    <w:basedOn w:val="Parasts"/>
    <w:next w:val="Parasts"/>
    <w:link w:val="ApakvirsrakstsRakstz"/>
    <w:uiPriority w:val="11"/>
    <w:qFormat/>
    <w:rsid w:val="004740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60"/>
      <w:jc w:val="center"/>
      <w:outlineLvl w:val="1"/>
    </w:pPr>
    <w:rPr>
      <w:rFonts w:ascii="Calibri Light" w:eastAsia="Times New Roman" w:hAnsi="Calibri Light"/>
      <w:bdr w:val="none" w:sz="0" w:space="0" w:color="auto"/>
      <w:lang w:val="cs-CZ" w:eastAsia="x-none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474020"/>
    <w:rPr>
      <w:rFonts w:ascii="Calibri Light" w:eastAsia="Times New Roman" w:hAnsi="Calibri Light"/>
      <w:sz w:val="24"/>
      <w:szCs w:val="24"/>
      <w:lang w:val="cs-CZ" w:eastAsia="x-none"/>
    </w:rPr>
  </w:style>
  <w:style w:type="paragraph" w:styleId="Bezatstarpm">
    <w:name w:val="No Spacing"/>
    <w:uiPriority w:val="1"/>
    <w:qFormat/>
    <w:rsid w:val="00A67D95"/>
    <w:rPr>
      <w:rFonts w:ascii="Calibri" w:eastAsia="Calibri" w:hAnsi="Calibri"/>
      <w:sz w:val="22"/>
      <w:szCs w:val="22"/>
      <w:lang w:eastAsia="en-US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A67D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riga.l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rigasmezi.l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iga.l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igasmezi@rigasmezi.lv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694D92126D51624792C2E181FD49E81E" ma:contentTypeVersion="2" ma:contentTypeDescription="Izveidot jaunu dokumentu." ma:contentTypeScope="" ma:versionID="c174c9244e7560c5e53d72028698ea76">
  <xsd:schema xmlns:xsd="http://www.w3.org/2001/XMLSchema" xmlns:xs="http://www.w3.org/2001/XMLSchema" xmlns:p="http://schemas.microsoft.com/office/2006/metadata/properties" xmlns:ns2="8305d82a-f9ac-4712-8cc0-cbe96847d198" targetNamespace="http://schemas.microsoft.com/office/2006/metadata/properties" ma:root="true" ma:fieldsID="cc35ed2e8f21596a18c4792770e74de1" ns2:_="">
    <xsd:import namespace="8305d82a-f9ac-4712-8cc0-cbe96847d1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5d82a-f9ac-4712-8cc0-cbe96847d1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C045D8-C01B-4257-BF91-9319CB21FB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05d82a-f9ac-4712-8cc0-cbe96847d1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9744E2-F043-4847-B802-AEBE19C8B3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27E486-E0ED-4761-9BE8-3F1E36EC08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42FC13-B72D-4A09-9C4A-A092BD592B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1509</Words>
  <Characters>861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Anda</dc:creator>
  <cp:keywords/>
  <cp:lastModifiedBy>Iveta Bulāne</cp:lastModifiedBy>
  <cp:revision>2</cp:revision>
  <cp:lastPrinted>2021-10-15T07:30:00Z</cp:lastPrinted>
  <dcterms:created xsi:type="dcterms:W3CDTF">2023-01-30T12:21:00Z</dcterms:created>
  <dcterms:modified xsi:type="dcterms:W3CDTF">2023-01-30T12:21:00Z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0x010100694D92126D51624792C2E181FD49E81E</vt:lpwstr>
  </property>
</Properties>
</file>