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44DD" w14:textId="77777777" w:rsidR="00741A38" w:rsidRDefault="00741A38" w:rsidP="00741A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7868D4FC" w14:textId="6D50050B" w:rsidR="00741A38" w:rsidRDefault="00741A38" w:rsidP="00741A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</w:t>
      </w:r>
      <w:r w:rsidRPr="009D5DAA">
        <w:rPr>
          <w:rFonts w:ascii="Arial" w:hAnsi="Arial" w:cs="Arial"/>
          <w:b/>
          <w:bCs/>
          <w:sz w:val="28"/>
          <w:szCs w:val="28"/>
        </w:rPr>
        <w:t>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F16CE1" w14:textId="77777777" w:rsidR="00741A38" w:rsidRDefault="00741A38" w:rsidP="00741A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177862" w14:textId="63B157FC" w:rsidR="00741A38" w:rsidRDefault="00741A38" w:rsidP="00741A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24.02.2023. (attālināti)</w:t>
      </w:r>
    </w:p>
    <w:p w14:paraId="1EF6E09A" w14:textId="77777777" w:rsidR="00741A38" w:rsidRDefault="00741A38" w:rsidP="00741A3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FA8746" w14:textId="77777777" w:rsidR="00741A38" w:rsidRPr="007C5F0C" w:rsidRDefault="00741A38" w:rsidP="00741A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968AB">
        <w:rPr>
          <w:rFonts w:ascii="Arial" w:hAnsi="Arial" w:cs="Arial"/>
          <w:color w:val="000000"/>
          <w:sz w:val="24"/>
          <w:szCs w:val="24"/>
        </w:rPr>
        <w:t>1.Par kreisā pagrieziena aizliegšanu Mazajā Nometņu ielā, krustojumā ar Bāriņu un Mārupes ielu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8244BA5" w14:textId="77777777" w:rsidR="00741A38" w:rsidRPr="00B968AB" w:rsidRDefault="00741A38" w:rsidP="00741A38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68AB">
        <w:rPr>
          <w:rFonts w:ascii="Arial" w:hAnsi="Arial" w:cs="Arial"/>
          <w:color w:val="000000"/>
          <w:sz w:val="24"/>
          <w:szCs w:val="24"/>
        </w:rPr>
        <w:t>2.Par transportlīdzekļu novietošanu Katlakalna ielā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4376A9CB" w14:textId="77777777" w:rsidR="00741A38" w:rsidRPr="00B968AB" w:rsidRDefault="00741A38" w:rsidP="00741A38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968AB">
        <w:rPr>
          <w:rFonts w:ascii="Arial" w:hAnsi="Arial" w:cs="Arial"/>
          <w:color w:val="000000"/>
          <w:sz w:val="24"/>
          <w:szCs w:val="24"/>
        </w:rPr>
        <w:t>3.Par būvdarbiem Brīvības ielā pie Ūnijas iela</w:t>
      </w:r>
      <w:r>
        <w:rPr>
          <w:rFonts w:ascii="Arial" w:hAnsi="Arial" w:cs="Arial"/>
          <w:color w:val="000000"/>
          <w:sz w:val="24"/>
          <w:szCs w:val="24"/>
        </w:rPr>
        <w:t>s;</w:t>
      </w:r>
    </w:p>
    <w:p w14:paraId="7B0CDE32" w14:textId="3A5CBB12" w:rsidR="00741A38" w:rsidRPr="009D5DAA" w:rsidRDefault="00741A38" w:rsidP="00741A38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968AB">
        <w:rPr>
          <w:rFonts w:ascii="Arial" w:hAnsi="Arial" w:cs="Arial"/>
          <w:color w:val="000000"/>
          <w:sz w:val="24"/>
          <w:szCs w:val="24"/>
        </w:rPr>
        <w:t>4.Par ceļa zīmju plakātiem Austrumu maģistrālē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7CB2AC3" w14:textId="77777777" w:rsidR="008E6D26" w:rsidRDefault="008E6D26"/>
    <w:sectPr w:rsidR="008E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38"/>
    <w:rsid w:val="00266ADD"/>
    <w:rsid w:val="00741A38"/>
    <w:rsid w:val="008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DE1D2F"/>
  <w15:chartTrackingRefBased/>
  <w15:docId w15:val="{15A001DC-5C09-FB44-B93C-BC2D884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38"/>
    <w:pPr>
      <w:spacing w:after="160" w:line="259" w:lineRule="auto"/>
    </w:pPr>
    <w:rPr>
      <w:kern w:val="0"/>
      <w:sz w:val="22"/>
      <w:szCs w:val="22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2023-09-22T10:02:00Z</dcterms:created>
  <dcterms:modified xsi:type="dcterms:W3CDTF">2023-09-22T10:03:00Z</dcterms:modified>
</cp:coreProperties>
</file>