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84F5" w14:textId="411F8946" w:rsidR="00157652" w:rsidRDefault="00000000"/>
    <w:p w14:paraId="71E208C9" w14:textId="077801D5" w:rsidR="009E729D" w:rsidRDefault="009E729D"/>
    <w:p w14:paraId="4D23655F" w14:textId="77777777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  <w:r w:rsidRPr="003472E0">
        <w:rPr>
          <w:rFonts w:ascii="Times New Roman" w:hAnsi="Times New Roman" w:cs="Times New Roman"/>
          <w:sz w:val="40"/>
          <w:szCs w:val="40"/>
        </w:rPr>
        <w:t>RĪGAS APKAIMJU ATTĪSTĪBAS KOMISIJA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04F9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</w:t>
      </w:r>
    </w:p>
    <w:p w14:paraId="61F4C301" w14:textId="77777777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8704F9">
        <w:rPr>
          <w:rFonts w:ascii="Times New Roman" w:hAnsi="Times New Roman" w:cs="Times New Roman"/>
          <w:sz w:val="20"/>
          <w:szCs w:val="20"/>
        </w:rPr>
        <w:t xml:space="preserve">Rātslaukums 1, Rīgas, LV-1539, tālrunis: 6702120, e-pasts: </w:t>
      </w:r>
      <w:hyperlink r:id="rId5" w:history="1">
        <w:r w:rsidRPr="008704F9">
          <w:rPr>
            <w:rStyle w:val="Hipersaite"/>
            <w:rFonts w:ascii="Times New Roman" w:hAnsi="Times New Roman" w:cs="Times New Roman"/>
            <w:sz w:val="20"/>
            <w:szCs w:val="20"/>
          </w:rPr>
          <w:t>i.andersone@riga.lv</w:t>
        </w:r>
      </w:hyperlink>
    </w:p>
    <w:p w14:paraId="05E9E0DF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786486E0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43974499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4779">
        <w:rPr>
          <w:rFonts w:ascii="Times New Roman" w:hAnsi="Times New Roman" w:cs="Times New Roman"/>
          <w:b/>
          <w:bCs/>
          <w:sz w:val="30"/>
          <w:szCs w:val="30"/>
        </w:rPr>
        <w:t>Sēdes protokols</w:t>
      </w:r>
    </w:p>
    <w:p w14:paraId="1D2F79ED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5327E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  <w:r w:rsidRPr="00224779">
        <w:rPr>
          <w:rFonts w:ascii="Times New Roman" w:hAnsi="Times New Roman" w:cs="Times New Roman"/>
          <w:b/>
          <w:bCs/>
          <w:sz w:val="26"/>
          <w:szCs w:val="26"/>
        </w:rPr>
        <w:t>Rīgā</w:t>
      </w:r>
    </w:p>
    <w:p w14:paraId="624EEADB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0894C0A8" w14:textId="2B77487D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2022.gada 16. jūnijs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Nr.31</w:t>
      </w:r>
    </w:p>
    <w:p w14:paraId="4DAFB27D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85F4DDC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Sēde tiek atklāta Plkst.09:00</w:t>
      </w:r>
    </w:p>
    <w:p w14:paraId="2B3AD2B4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704F9">
        <w:rPr>
          <w:rFonts w:ascii="Times New Roman" w:hAnsi="Times New Roman" w:cs="Times New Roman"/>
          <w:sz w:val="24"/>
          <w:szCs w:val="24"/>
        </w:rPr>
        <w:t xml:space="preserve">sēde notiek MS </w:t>
      </w:r>
      <w:proofErr w:type="spellStart"/>
      <w:r w:rsidRPr="008704F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704F9">
        <w:rPr>
          <w:rFonts w:ascii="Times New Roman" w:hAnsi="Times New Roman" w:cs="Times New Roman"/>
          <w:sz w:val="24"/>
          <w:szCs w:val="24"/>
        </w:rPr>
        <w:t xml:space="preserve"> vietnē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AB21ECF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E548F63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vada:</w:t>
      </w:r>
    </w:p>
    <w:p w14:paraId="3D0DBEE7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apkaimju attīstības komisijas </w:t>
      </w:r>
    </w:p>
    <w:p w14:paraId="53617A29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priekšsēdētāja Inese Andersone</w:t>
      </w:r>
    </w:p>
    <w:p w14:paraId="5D98535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7C2A971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protokolē:</w:t>
      </w:r>
    </w:p>
    <w:p w14:paraId="41EB36A8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Rīgas pilsētas Apkaimju iedzīvotāju centra</w:t>
      </w:r>
    </w:p>
    <w:p w14:paraId="779CA65E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 xml:space="preserve">Apkaimju attīstības un sabiedrības integrācijas pārvaldes </w:t>
      </w:r>
    </w:p>
    <w:p w14:paraId="4FA74E19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Apkaimju attīstības nodaļas</w:t>
      </w:r>
    </w:p>
    <w:p w14:paraId="606BE8ED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Projektu vadītāja</w:t>
      </w:r>
    </w:p>
    <w:p w14:paraId="26D3AFC1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Laura Apkalne</w:t>
      </w:r>
    </w:p>
    <w:p w14:paraId="220A48E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7F9C35FC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Sēdē piedalās komisijas locekļi:</w:t>
      </w:r>
    </w:p>
    <w:p w14:paraId="26D003DA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Laima Geikina</w:t>
      </w:r>
    </w:p>
    <w:p w14:paraId="15308D0D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Miroslavs Kodis</w:t>
      </w:r>
    </w:p>
    <w:p w14:paraId="2DD3A73A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Kaspars Spunde</w:t>
      </w:r>
    </w:p>
    <w:p w14:paraId="2BC32640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Juris Radzevičs</w:t>
      </w:r>
    </w:p>
    <w:p w14:paraId="39A2A344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Linda Ozola</w:t>
      </w:r>
      <w:r w:rsidRPr="009E72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9F3858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F4172AC" w14:textId="77777777" w:rsidR="009E729D" w:rsidRPr="00CE6957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1963">
        <w:rPr>
          <w:rFonts w:ascii="Times New Roman" w:hAnsi="Times New Roman" w:cs="Times New Roman"/>
          <w:b/>
          <w:bCs/>
          <w:sz w:val="26"/>
          <w:szCs w:val="26"/>
        </w:rPr>
        <w:t>Sēdē nepiedalās komisijas locekļi:</w:t>
      </w:r>
    </w:p>
    <w:p w14:paraId="5CD8D6C5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Valdis Gavars</w:t>
      </w:r>
    </w:p>
    <w:p w14:paraId="59ECDEC7" w14:textId="0BB551B6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Justīne Panteļējeva</w:t>
      </w:r>
    </w:p>
    <w:p w14:paraId="69A9F9B7" w14:textId="77777777" w:rsidR="009E729D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Rita </w:t>
      </w:r>
      <w:proofErr w:type="spellStart"/>
      <w:r>
        <w:rPr>
          <w:rFonts w:ascii="Times New Roman" w:hAnsi="Times New Roman" w:cs="Times New Roman"/>
          <w:sz w:val="26"/>
          <w:szCs w:val="26"/>
        </w:rPr>
        <w:t>Našeniece</w:t>
      </w:r>
      <w:proofErr w:type="spellEnd"/>
    </w:p>
    <w:p w14:paraId="6E8D5A43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FCCBBB8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B75DD2">
        <w:rPr>
          <w:rFonts w:ascii="Times New Roman" w:hAnsi="Times New Roman" w:cs="Times New Roman"/>
          <w:b/>
          <w:bCs/>
          <w:sz w:val="26"/>
          <w:szCs w:val="26"/>
        </w:rPr>
        <w:t>Sēdē piedalās uzaicinātās personas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708"/>
      </w:tblGrid>
      <w:tr w:rsidR="009E729D" w14:paraId="4EC31015" w14:textId="77777777" w:rsidTr="00AC5E48">
        <w:tc>
          <w:tcPr>
            <w:tcW w:w="3114" w:type="dxa"/>
            <w:vAlign w:val="center"/>
          </w:tcPr>
          <w:p w14:paraId="2C4A5398" w14:textId="77777777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Māra Kalvāne</w:t>
            </w:r>
          </w:p>
        </w:tc>
        <w:tc>
          <w:tcPr>
            <w:tcW w:w="5708" w:type="dxa"/>
          </w:tcPr>
          <w:p w14:paraId="3A75A837" w14:textId="77777777" w:rsidR="009E729D" w:rsidRDefault="009E729D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270">
              <w:rPr>
                <w:rFonts w:ascii="Times New Roman" w:hAnsi="Times New Roman" w:cs="Times New Roman"/>
                <w:sz w:val="26"/>
                <w:szCs w:val="26"/>
              </w:rPr>
              <w:t>SIA “Metrum” arhitekte, pilsētplānotāja</w:t>
            </w:r>
          </w:p>
        </w:tc>
      </w:tr>
      <w:tr w:rsidR="009E729D" w14:paraId="2E55201F" w14:textId="77777777" w:rsidTr="00AC5E48">
        <w:tc>
          <w:tcPr>
            <w:tcW w:w="3114" w:type="dxa"/>
            <w:vAlign w:val="center"/>
          </w:tcPr>
          <w:p w14:paraId="2C4CE81F" w14:textId="77777777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Zinta Miķelsone</w:t>
            </w:r>
          </w:p>
        </w:tc>
        <w:tc>
          <w:tcPr>
            <w:tcW w:w="5708" w:type="dxa"/>
          </w:tcPr>
          <w:p w14:paraId="1D71B5B8" w14:textId="77777777" w:rsidR="009E729D" w:rsidRDefault="009E729D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pilsētas Attīstības departamenta Pilsētvides attīstības pārvaldes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Lokālplānojuma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nodaļas vadītāja </w:t>
            </w:r>
          </w:p>
        </w:tc>
      </w:tr>
      <w:tr w:rsidR="009E729D" w14:paraId="1181D275" w14:textId="77777777" w:rsidTr="00AC5E48">
        <w:tc>
          <w:tcPr>
            <w:tcW w:w="3114" w:type="dxa"/>
            <w:vAlign w:val="center"/>
          </w:tcPr>
          <w:p w14:paraId="7EE7BDC7" w14:textId="6EAD4B9B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Irbe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Karule</w:t>
            </w:r>
            <w:proofErr w:type="spellEnd"/>
          </w:p>
        </w:tc>
        <w:tc>
          <w:tcPr>
            <w:tcW w:w="5708" w:type="dxa"/>
          </w:tcPr>
          <w:p w14:paraId="1B6875F4" w14:textId="585E979A" w:rsidR="009E729D" w:rsidRDefault="0010171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Pilsētas attīstības departamenta Pilsētvides attīstības pārvaldes vadītāja vietniece</w:t>
            </w:r>
          </w:p>
        </w:tc>
      </w:tr>
      <w:tr w:rsidR="009E729D" w14:paraId="3A7F4947" w14:textId="77777777" w:rsidTr="00AC5E48">
        <w:tc>
          <w:tcPr>
            <w:tcW w:w="3114" w:type="dxa"/>
            <w:vAlign w:val="center"/>
          </w:tcPr>
          <w:p w14:paraId="3C738A8D" w14:textId="645E0756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5708" w:type="dxa"/>
          </w:tcPr>
          <w:p w14:paraId="379717F8" w14:textId="44AF5E95" w:rsidR="009E729D" w:rsidRPr="004B61B8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</w:t>
            </w:r>
            <w:r w:rsidR="009E729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UUME arhitekti</w:t>
            </w:r>
            <w:r w:rsidR="00270C1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9E729D" w14:paraId="36AB43AB" w14:textId="77777777" w:rsidTr="00AC5E48">
        <w:tc>
          <w:tcPr>
            <w:tcW w:w="3114" w:type="dxa"/>
            <w:vAlign w:val="center"/>
          </w:tcPr>
          <w:p w14:paraId="402B0DDF" w14:textId="6BDF6E39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Dagnis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Samausks</w:t>
            </w:r>
            <w:proofErr w:type="spellEnd"/>
          </w:p>
        </w:tc>
        <w:tc>
          <w:tcPr>
            <w:tcW w:w="5708" w:type="dxa"/>
          </w:tcPr>
          <w:p w14:paraId="4EBFFF20" w14:textId="4AFB9132" w:rsidR="009E729D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AB2">
              <w:rPr>
                <w:rFonts w:ascii="Times New Roman" w:hAnsi="Times New Roman" w:cs="Times New Roman"/>
                <w:sz w:val="26"/>
                <w:szCs w:val="26"/>
              </w:rPr>
              <w:t>Pilsētas attīstības departamenta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Projektu vadības pārvaldes vadītājs</w:t>
            </w:r>
          </w:p>
        </w:tc>
      </w:tr>
      <w:tr w:rsidR="009E729D" w14:paraId="1CCFAC7E" w14:textId="77777777" w:rsidTr="00AC5E48">
        <w:tc>
          <w:tcPr>
            <w:tcW w:w="3114" w:type="dxa"/>
            <w:vAlign w:val="center"/>
          </w:tcPr>
          <w:p w14:paraId="089CE568" w14:textId="7ED587EF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Agrita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Kiopa</w:t>
            </w:r>
            <w:proofErr w:type="spellEnd"/>
          </w:p>
        </w:tc>
        <w:tc>
          <w:tcPr>
            <w:tcW w:w="5708" w:type="dxa"/>
          </w:tcPr>
          <w:p w14:paraId="061989FF" w14:textId="3E638ECF" w:rsidR="009E729D" w:rsidRPr="004B61B8" w:rsidRDefault="0010171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716">
              <w:rPr>
                <w:rFonts w:ascii="Times New Roman" w:hAnsi="Times New Roman" w:cs="Times New Roman"/>
                <w:sz w:val="26"/>
                <w:szCs w:val="26"/>
              </w:rPr>
              <w:t>Rīgas Stradiņa universitāte</w:t>
            </w:r>
          </w:p>
        </w:tc>
      </w:tr>
      <w:tr w:rsidR="009E729D" w14:paraId="5419D6D2" w14:textId="77777777" w:rsidTr="00AC5E48">
        <w:tc>
          <w:tcPr>
            <w:tcW w:w="3114" w:type="dxa"/>
            <w:vAlign w:val="center"/>
          </w:tcPr>
          <w:p w14:paraId="4BE1199F" w14:textId="71C05B2D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D4832">
              <w:rPr>
                <w:rFonts w:ascii="Times New Roman" w:hAnsi="Times New Roman" w:cs="Times New Roman"/>
                <w:sz w:val="26"/>
                <w:szCs w:val="26"/>
              </w:rPr>
              <w:t xml:space="preserve">skars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Vavere</w:t>
            </w:r>
            <w:proofErr w:type="spellEnd"/>
          </w:p>
        </w:tc>
        <w:tc>
          <w:tcPr>
            <w:tcW w:w="5708" w:type="dxa"/>
          </w:tcPr>
          <w:p w14:paraId="15A0C7B3" w14:textId="659270A5" w:rsidR="009E729D" w:rsidRPr="004B61B8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“RUUME” arhitekti</w:t>
            </w:r>
          </w:p>
        </w:tc>
      </w:tr>
      <w:tr w:rsidR="009E729D" w14:paraId="55133E46" w14:textId="77777777" w:rsidTr="00AC5E48">
        <w:tc>
          <w:tcPr>
            <w:tcW w:w="3114" w:type="dxa"/>
            <w:vAlign w:val="center"/>
          </w:tcPr>
          <w:p w14:paraId="1523D893" w14:textId="643984EC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Gatis Štolcers</w:t>
            </w:r>
          </w:p>
        </w:tc>
        <w:tc>
          <w:tcPr>
            <w:tcW w:w="5708" w:type="dxa"/>
          </w:tcPr>
          <w:p w14:paraId="1B382C96" w14:textId="5FDE3D38" w:rsidR="009E729D" w:rsidRPr="004B61B8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5AB2">
              <w:rPr>
                <w:rFonts w:ascii="Times New Roman" w:hAnsi="Times New Roman" w:cs="Times New Roman"/>
                <w:sz w:val="26"/>
                <w:szCs w:val="26"/>
              </w:rPr>
              <w:t>Rīgas valstspilsētas pašvaldības Centrālās administrācijas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AB2">
              <w:rPr>
                <w:rFonts w:ascii="Times New Roman" w:hAnsi="Times New Roman" w:cs="Times New Roman"/>
                <w:sz w:val="26"/>
                <w:szCs w:val="26"/>
              </w:rPr>
              <w:t>Rīgas pilsētas Apkaimju iedzīvotāju centra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AB2">
              <w:rPr>
                <w:rFonts w:ascii="Times New Roman" w:hAnsi="Times New Roman" w:cs="Times New Roman"/>
                <w:sz w:val="26"/>
                <w:szCs w:val="26"/>
              </w:rPr>
              <w:t>Apkaimju attīstības un sabiedrības integrācijas pārvaldes Projektu vadītāj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E5AB2">
              <w:rPr>
                <w:rFonts w:ascii="Times New Roman" w:hAnsi="Times New Roman" w:cs="Times New Roman"/>
                <w:sz w:val="26"/>
                <w:szCs w:val="26"/>
              </w:rPr>
              <w:t xml:space="preserve"> apkaimju attīstības jautājumos</w:t>
            </w:r>
          </w:p>
        </w:tc>
      </w:tr>
      <w:tr w:rsidR="009E729D" w14:paraId="12151CB5" w14:textId="77777777" w:rsidTr="00AC5E48">
        <w:tc>
          <w:tcPr>
            <w:tcW w:w="3114" w:type="dxa"/>
            <w:vAlign w:val="center"/>
          </w:tcPr>
          <w:p w14:paraId="7C237792" w14:textId="1E40E933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Viesturs Krūmiņliepa</w:t>
            </w:r>
          </w:p>
        </w:tc>
        <w:tc>
          <w:tcPr>
            <w:tcW w:w="5708" w:type="dxa"/>
          </w:tcPr>
          <w:p w14:paraId="77AF1066" w14:textId="54DEC7AC" w:rsidR="009E729D" w:rsidRPr="004B61B8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Pilsētas attīstības departamenta Mobilitātes plānošanas pārvaldes Transporta infrastruktūras plānošanas nodaļas vadītājs, pārvaldes vadītāja vietnieks</w:t>
            </w:r>
          </w:p>
        </w:tc>
      </w:tr>
      <w:tr w:rsidR="009E729D" w14:paraId="4222FA7A" w14:textId="77777777" w:rsidTr="00AC5E48">
        <w:tc>
          <w:tcPr>
            <w:tcW w:w="3114" w:type="dxa"/>
            <w:vAlign w:val="center"/>
          </w:tcPr>
          <w:p w14:paraId="453F1AB5" w14:textId="0A4EA86E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Dainis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Zemešs</w:t>
            </w:r>
            <w:proofErr w:type="spellEnd"/>
          </w:p>
        </w:tc>
        <w:tc>
          <w:tcPr>
            <w:tcW w:w="5708" w:type="dxa"/>
          </w:tcPr>
          <w:p w14:paraId="20F06A19" w14:textId="632182DE" w:rsidR="009E729D" w:rsidRPr="004B61B8" w:rsidRDefault="00EE5AB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r w:rsidR="00101716">
              <w:rPr>
                <w:rFonts w:ascii="Times New Roman" w:hAnsi="Times New Roman" w:cs="Times New Roman"/>
                <w:sz w:val="26"/>
                <w:szCs w:val="26"/>
              </w:rPr>
              <w:t>Stradiņa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universitāte</w:t>
            </w:r>
          </w:p>
        </w:tc>
      </w:tr>
    </w:tbl>
    <w:p w14:paraId="37F45CD5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49A1FFC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C9E0C3" w14:textId="77777777" w:rsidR="009E729D" w:rsidRPr="00494051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051">
        <w:rPr>
          <w:rFonts w:ascii="Times New Roman" w:hAnsi="Times New Roman" w:cs="Times New Roman"/>
          <w:b/>
          <w:bCs/>
          <w:sz w:val="26"/>
          <w:szCs w:val="26"/>
        </w:rPr>
        <w:t>Sēdes dienas kārtība:</w:t>
      </w:r>
    </w:p>
    <w:p w14:paraId="36C066FE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7BFA4E8" w14:textId="3E74AC77" w:rsidR="004B06E1" w:rsidRDefault="004B06E1" w:rsidP="004B06E1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6E1">
        <w:rPr>
          <w:rFonts w:ascii="Times New Roman" w:hAnsi="Times New Roman" w:cs="Times New Roman"/>
          <w:b/>
          <w:bCs/>
          <w:sz w:val="26"/>
          <w:szCs w:val="26"/>
        </w:rPr>
        <w:t>Iepazīstināšana ar aktuālo attīstība</w:t>
      </w:r>
      <w:r w:rsidR="005F709D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 projektu kopainu Zunda apkārtnē </w:t>
      </w:r>
      <w:r w:rsidRPr="004B06E1">
        <w:rPr>
          <w:rFonts w:ascii="Times New Roman" w:hAnsi="Times New Roman" w:cs="Times New Roman"/>
          <w:sz w:val="26"/>
          <w:szCs w:val="26"/>
        </w:rPr>
        <w:t xml:space="preserve">(ziņotājs: Irbe </w:t>
      </w:r>
      <w:proofErr w:type="spellStart"/>
      <w:r w:rsidRPr="004B06E1">
        <w:rPr>
          <w:rFonts w:ascii="Times New Roman" w:hAnsi="Times New Roman" w:cs="Times New Roman"/>
          <w:sz w:val="26"/>
          <w:szCs w:val="26"/>
        </w:rPr>
        <w:t>Karule</w:t>
      </w:r>
      <w:proofErr w:type="spellEnd"/>
      <w:r w:rsidRPr="004B06E1">
        <w:rPr>
          <w:rFonts w:ascii="Times New Roman" w:hAnsi="Times New Roman" w:cs="Times New Roman"/>
          <w:sz w:val="26"/>
          <w:szCs w:val="26"/>
        </w:rPr>
        <w:t>, RDPAD)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6AA86889" w14:textId="77777777" w:rsidR="004B06E1" w:rsidRPr="004B06E1" w:rsidRDefault="004B06E1" w:rsidP="004B06E1">
      <w:pPr>
        <w:pStyle w:val="Bezatstarpm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263005" w14:textId="04056EC2" w:rsidR="004B06E1" w:rsidRDefault="004B06E1" w:rsidP="004B06E1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Iepazīstināšana ar </w:t>
      </w:r>
      <w:proofErr w:type="spellStart"/>
      <w:r w:rsidRPr="004B06E1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="005F709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 teritorijai Daugavgrīvas ielā 31 1.</w:t>
      </w:r>
      <w:r w:rsidR="005F709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 redakcijas risinājumiem pirms nodošanas publiskai apspriešanai  </w:t>
      </w:r>
      <w:r w:rsidRPr="004B06E1">
        <w:rPr>
          <w:rFonts w:ascii="Times New Roman" w:hAnsi="Times New Roman" w:cs="Times New Roman"/>
          <w:sz w:val="26"/>
          <w:szCs w:val="26"/>
        </w:rPr>
        <w:t>(ziņotājs: Māra Kalvāne, SIA “Metrum”)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18441979" w14:textId="77777777" w:rsidR="004B06E1" w:rsidRPr="004B06E1" w:rsidRDefault="004B06E1" w:rsidP="004B06E1">
      <w:pPr>
        <w:pStyle w:val="Bezatstarpm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0D248F" w14:textId="0791F11B" w:rsidR="004B06E1" w:rsidRDefault="004B06E1" w:rsidP="004B06E1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Iepazīstināšana ar Rīgas Tehniskās universitātes kompleksa Ķīpsalā </w:t>
      </w:r>
      <w:proofErr w:type="spellStart"/>
      <w:r w:rsidRPr="004B06E1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 1. redakcijas risinājumiem pirms redakcijas pilnveidošanas </w:t>
      </w:r>
      <w:r w:rsidRPr="004B06E1">
        <w:rPr>
          <w:rFonts w:ascii="Times New Roman" w:hAnsi="Times New Roman" w:cs="Times New Roman"/>
          <w:sz w:val="26"/>
          <w:szCs w:val="26"/>
        </w:rPr>
        <w:t>(ziņotājs: Māra Kalvāne, SIA “Metrum”)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04DB4A7D" w14:textId="77777777" w:rsidR="004B06E1" w:rsidRPr="004B06E1" w:rsidRDefault="004B06E1" w:rsidP="004B06E1">
      <w:pPr>
        <w:pStyle w:val="Bezatstarpm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40356E" w14:textId="77BDFA38" w:rsidR="004B06E1" w:rsidRPr="004B06E1" w:rsidRDefault="004B06E1" w:rsidP="004B06E1">
      <w:pPr>
        <w:pStyle w:val="Bezatstarp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Iepazīstināšana ar Rīgas valstspilsētas pašvaldības ANM transporta sistēmas </w:t>
      </w:r>
      <w:proofErr w:type="spellStart"/>
      <w:r w:rsidRPr="004B06E1">
        <w:rPr>
          <w:rFonts w:ascii="Times New Roman" w:hAnsi="Times New Roman" w:cs="Times New Roman"/>
          <w:b/>
          <w:bCs/>
          <w:sz w:val="26"/>
          <w:szCs w:val="26"/>
        </w:rPr>
        <w:t>zaļināšanas</w:t>
      </w:r>
      <w:proofErr w:type="spellEnd"/>
      <w:r w:rsidRPr="004B06E1">
        <w:rPr>
          <w:rFonts w:ascii="Times New Roman" w:hAnsi="Times New Roman" w:cs="Times New Roman"/>
          <w:b/>
          <w:bCs/>
          <w:sz w:val="26"/>
          <w:szCs w:val="26"/>
        </w:rPr>
        <w:t xml:space="preserve"> reformā iekļauto infrastruktūras izbūves projektu: Reģionālas un pilsētas nozīmes velo infrastruktūras izveide virzienā Rīga – Babīte – Piņķi </w:t>
      </w:r>
      <w:r w:rsidRPr="004B06E1">
        <w:rPr>
          <w:rFonts w:ascii="Times New Roman" w:hAnsi="Times New Roman" w:cs="Times New Roman"/>
          <w:sz w:val="26"/>
          <w:szCs w:val="26"/>
        </w:rPr>
        <w:t xml:space="preserve">(Ziņotāji: Dagnis </w:t>
      </w:r>
      <w:proofErr w:type="spellStart"/>
      <w:r w:rsidRPr="004B06E1">
        <w:rPr>
          <w:rFonts w:ascii="Times New Roman" w:hAnsi="Times New Roman" w:cs="Times New Roman"/>
          <w:sz w:val="26"/>
          <w:szCs w:val="26"/>
        </w:rPr>
        <w:t>Samausks</w:t>
      </w:r>
      <w:proofErr w:type="spellEnd"/>
      <w:r w:rsidRPr="004B06E1">
        <w:rPr>
          <w:rFonts w:ascii="Times New Roman" w:hAnsi="Times New Roman" w:cs="Times New Roman"/>
          <w:sz w:val="26"/>
          <w:szCs w:val="26"/>
        </w:rPr>
        <w:t xml:space="preserve"> un Viesturs Krūmiņliepa, RDPAD)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B06E1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63B122C2" w14:textId="77777777" w:rsidR="009E729D" w:rsidRPr="00AB7270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FAFA329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0133150" w14:textId="75DEFA97" w:rsidR="009E729D" w:rsidRDefault="009E729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23908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-  atklāj komisiju, iepazīstina ar dienas kārtībā izskatāmiem jautājumiem.  Dod vārdu </w:t>
      </w:r>
      <w:r w:rsidR="00101716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="00101716">
        <w:rPr>
          <w:rFonts w:ascii="Times New Roman" w:hAnsi="Times New Roman" w:cs="Times New Roman"/>
          <w:sz w:val="26"/>
          <w:szCs w:val="26"/>
        </w:rPr>
        <w:t>Karulei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B57A699" w14:textId="77777777" w:rsidR="009E729D" w:rsidRDefault="009E729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E0E6E38" w14:textId="368E2931" w:rsidR="00101716" w:rsidRDefault="00101716"/>
    <w:p w14:paraId="3AFC5006" w14:textId="116759D7" w:rsidR="00DA37D5" w:rsidRDefault="00101716" w:rsidP="006B11B1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43916">
        <w:rPr>
          <w:rFonts w:ascii="Times New Roman" w:hAnsi="Times New Roman" w:cs="Times New Roman"/>
          <w:sz w:val="26"/>
          <w:szCs w:val="26"/>
          <w:u w:val="single"/>
        </w:rPr>
        <w:t xml:space="preserve">I. </w:t>
      </w:r>
      <w:proofErr w:type="spellStart"/>
      <w:r w:rsidRPr="00443916">
        <w:rPr>
          <w:rFonts w:ascii="Times New Roman" w:hAnsi="Times New Roman" w:cs="Times New Roman"/>
          <w:sz w:val="26"/>
          <w:szCs w:val="26"/>
          <w:u w:val="single"/>
        </w:rPr>
        <w:t>Karule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D6585">
        <w:rPr>
          <w:rFonts w:ascii="Times New Roman" w:hAnsi="Times New Roman" w:cs="Times New Roman"/>
          <w:b/>
          <w:bCs/>
          <w:sz w:val="26"/>
          <w:szCs w:val="26"/>
        </w:rPr>
        <w:t>piesaka aktuālos attīstības projektus Zunda apkārtnē</w:t>
      </w:r>
      <w:r>
        <w:rPr>
          <w:rFonts w:ascii="Times New Roman" w:hAnsi="Times New Roman" w:cs="Times New Roman"/>
          <w:sz w:val="26"/>
          <w:szCs w:val="26"/>
        </w:rPr>
        <w:t xml:space="preserve"> un dod vārdu M. Kalvānei iepazīstināt ar SIA “Metrum” un</w:t>
      </w:r>
      <w:r w:rsidR="00DA37D5">
        <w:rPr>
          <w:rFonts w:ascii="Times New Roman" w:hAnsi="Times New Roman" w:cs="Times New Roman"/>
          <w:sz w:val="26"/>
          <w:szCs w:val="26"/>
        </w:rPr>
        <w:t xml:space="preserve"> SIA “RUUME arhitekti”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37D5">
        <w:rPr>
          <w:rFonts w:ascii="Times New Roman" w:hAnsi="Times New Roman" w:cs="Times New Roman"/>
          <w:sz w:val="26"/>
          <w:szCs w:val="26"/>
        </w:rPr>
        <w:t xml:space="preserve">izstrādātajiem </w:t>
      </w:r>
      <w:proofErr w:type="spellStart"/>
      <w:r w:rsidR="00DA37D5">
        <w:rPr>
          <w:rFonts w:ascii="Times New Roman" w:hAnsi="Times New Roman" w:cs="Times New Roman"/>
          <w:sz w:val="26"/>
          <w:szCs w:val="26"/>
        </w:rPr>
        <w:t>lokālplanojumu</w:t>
      </w:r>
      <w:proofErr w:type="spellEnd"/>
      <w:r w:rsidR="00DA37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risinājumiem</w:t>
      </w:r>
      <w:r w:rsidR="00DA37D5">
        <w:rPr>
          <w:rFonts w:ascii="Times New Roman" w:hAnsi="Times New Roman" w:cs="Times New Roman"/>
          <w:sz w:val="26"/>
          <w:szCs w:val="26"/>
        </w:rPr>
        <w:t>.</w:t>
      </w:r>
    </w:p>
    <w:p w14:paraId="0A7083EF" w14:textId="04642836" w:rsidR="00DA37D5" w:rsidRDefault="00DA37D5" w:rsidP="006B11B1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43916">
        <w:rPr>
          <w:rFonts w:ascii="Times New Roman" w:hAnsi="Times New Roman" w:cs="Times New Roman"/>
          <w:sz w:val="26"/>
          <w:szCs w:val="26"/>
          <w:u w:val="single"/>
        </w:rPr>
        <w:t xml:space="preserve">M. Kalvāne, S. </w:t>
      </w:r>
      <w:proofErr w:type="spellStart"/>
      <w:r w:rsidRPr="00443916">
        <w:rPr>
          <w:rFonts w:ascii="Times New Roman" w:hAnsi="Times New Roman" w:cs="Times New Roman"/>
          <w:sz w:val="26"/>
          <w:szCs w:val="26"/>
          <w:u w:val="single"/>
        </w:rPr>
        <w:t>Sinka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prezentē Daugavgrīvas ielas 31 </w:t>
      </w:r>
      <w:proofErr w:type="spellStart"/>
      <w:r w:rsidRPr="00ED6585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risinājumu 1. redakciju</w:t>
      </w:r>
      <w:r>
        <w:rPr>
          <w:rFonts w:ascii="Times New Roman" w:hAnsi="Times New Roman" w:cs="Times New Roman"/>
          <w:sz w:val="26"/>
          <w:szCs w:val="26"/>
        </w:rPr>
        <w:t>, kura tiek virzīta uz publisko apspriešanu. I</w:t>
      </w:r>
      <w:r w:rsidR="006B11B1">
        <w:rPr>
          <w:rFonts w:ascii="Times New Roman" w:hAnsi="Times New Roman" w:cs="Times New Roman"/>
          <w:sz w:val="26"/>
          <w:szCs w:val="26"/>
        </w:rPr>
        <w:t>epazīstina</w:t>
      </w:r>
      <w:r>
        <w:rPr>
          <w:rFonts w:ascii="Times New Roman" w:hAnsi="Times New Roman" w:cs="Times New Roman"/>
          <w:sz w:val="26"/>
          <w:szCs w:val="26"/>
        </w:rPr>
        <w:t xml:space="preserve"> ar esošo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situāciju un konceptuālajiem risinājumiem Durbes ielas, </w:t>
      </w:r>
      <w:proofErr w:type="spellStart"/>
      <w:r>
        <w:rPr>
          <w:rFonts w:ascii="Times New Roman" w:hAnsi="Times New Roman" w:cs="Times New Roman"/>
          <w:sz w:val="26"/>
          <w:szCs w:val="26"/>
        </w:rPr>
        <w:t>Raņķa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dambja un Nameja krastmalas ielu ielokā esošas teritorijas attīstībai plānojot apbūvi.</w:t>
      </w:r>
    </w:p>
    <w:p w14:paraId="6FF9447E" w14:textId="0E8FD243" w:rsidR="006B11B1" w:rsidRDefault="00DA37D5" w:rsidP="00443916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43916">
        <w:rPr>
          <w:rFonts w:ascii="Times New Roman" w:hAnsi="Times New Roman" w:cs="Times New Roman"/>
          <w:sz w:val="26"/>
          <w:szCs w:val="26"/>
          <w:u w:val="single"/>
        </w:rPr>
        <w:t>M. Kalvāne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D6585">
        <w:rPr>
          <w:rFonts w:ascii="Times New Roman" w:hAnsi="Times New Roman" w:cs="Times New Roman"/>
          <w:b/>
          <w:bCs/>
          <w:sz w:val="26"/>
          <w:szCs w:val="26"/>
        </w:rPr>
        <w:t>iepazīstina ar Rīgas Tehniskās universitātes kompleksa</w:t>
      </w:r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>Ķipsalā</w:t>
      </w:r>
      <w:proofErr w:type="spellEnd"/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1. redakcijas risinājumiem</w:t>
      </w:r>
      <w:r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B11B1" w:rsidRPr="00ED6585">
        <w:rPr>
          <w:rFonts w:ascii="Times New Roman" w:hAnsi="Times New Roman" w:cs="Times New Roman"/>
          <w:b/>
          <w:bCs/>
          <w:sz w:val="26"/>
          <w:szCs w:val="26"/>
        </w:rPr>
        <w:t>pirms redakcijas pilnveidošanas.</w:t>
      </w:r>
    </w:p>
    <w:p w14:paraId="67B64771" w14:textId="6635726B" w:rsidR="00443916" w:rsidRDefault="006B11B1" w:rsidP="00443916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43916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443916">
        <w:rPr>
          <w:rFonts w:ascii="Times New Roman" w:hAnsi="Times New Roman" w:cs="Times New Roman"/>
          <w:sz w:val="26"/>
          <w:szCs w:val="26"/>
          <w:u w:val="single"/>
        </w:rPr>
        <w:t>Samausks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prezentē Reģionālas un pilsētas nozīmes </w:t>
      </w:r>
      <w:proofErr w:type="spellStart"/>
      <w:r w:rsidRPr="00ED6585">
        <w:rPr>
          <w:rFonts w:ascii="Times New Roman" w:hAnsi="Times New Roman" w:cs="Times New Roman"/>
          <w:b/>
          <w:bCs/>
          <w:sz w:val="26"/>
          <w:szCs w:val="26"/>
        </w:rPr>
        <w:t>veloinfrastruktūras</w:t>
      </w:r>
      <w:proofErr w:type="spellEnd"/>
      <w:r w:rsidRPr="00ED6585">
        <w:rPr>
          <w:rFonts w:ascii="Times New Roman" w:hAnsi="Times New Roman" w:cs="Times New Roman"/>
          <w:b/>
          <w:bCs/>
          <w:sz w:val="26"/>
          <w:szCs w:val="26"/>
        </w:rPr>
        <w:t xml:space="preserve"> izveides plāniem virzienā Rīga-Babīte-Piņķi</w:t>
      </w:r>
      <w:r>
        <w:rPr>
          <w:rFonts w:ascii="Times New Roman" w:hAnsi="Times New Roman" w:cs="Times New Roman"/>
          <w:sz w:val="26"/>
          <w:szCs w:val="26"/>
        </w:rPr>
        <w:t>. Projekta mērķis ir nodrošināt “zaļās” mobilitātes pieejamību starp apdzīvotām vietām un radīt priekšnoteikumus arī vietējā līmeņa un apkaimes savienojumu attīstībai, k</w:t>
      </w:r>
      <w:r w:rsidR="005F709D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arī uzlabot savienojumu starp Rīgu un Pierīgu dodot pienesumu vides kvalitātes uzlabošanā reģiona iedzīvotājiem. Papildus informē, ka tiltam pāri Zunda kanālam tiks rīkots </w:t>
      </w:r>
      <w:r w:rsidR="00443916">
        <w:rPr>
          <w:rFonts w:ascii="Times New Roman" w:hAnsi="Times New Roman" w:cs="Times New Roman"/>
          <w:sz w:val="26"/>
          <w:szCs w:val="26"/>
        </w:rPr>
        <w:t>metu konkurss, atsevišķi no šī projekta.</w:t>
      </w:r>
    </w:p>
    <w:p w14:paraId="3DB7072F" w14:textId="6D1EC7D4" w:rsidR="00ED6585" w:rsidRPr="00270C11" w:rsidRDefault="00ED6585" w:rsidP="00443916">
      <w:pPr>
        <w:ind w:left="1134" w:hanging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0C11">
        <w:rPr>
          <w:rFonts w:ascii="Times New Roman" w:hAnsi="Times New Roman" w:cs="Times New Roman"/>
          <w:b/>
          <w:bCs/>
          <w:sz w:val="26"/>
          <w:szCs w:val="26"/>
          <w:u w:val="single"/>
        </w:rPr>
        <w:t>Sākas diskusijas</w:t>
      </w:r>
      <w:r w:rsidRPr="00270C1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536048A" w14:textId="7F11235C" w:rsidR="00443916" w:rsidRDefault="00443916" w:rsidP="008E273D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53AF2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jautā, vai tilta </w:t>
      </w:r>
      <w:r w:rsidR="00270BF2">
        <w:rPr>
          <w:rFonts w:ascii="Times New Roman" w:hAnsi="Times New Roman" w:cs="Times New Roman"/>
          <w:sz w:val="26"/>
          <w:szCs w:val="26"/>
        </w:rPr>
        <w:t xml:space="preserve">metu </w:t>
      </w:r>
      <w:r>
        <w:rPr>
          <w:rFonts w:ascii="Times New Roman" w:hAnsi="Times New Roman" w:cs="Times New Roman"/>
          <w:sz w:val="26"/>
          <w:szCs w:val="26"/>
        </w:rPr>
        <w:t>konkurss Zunda kanāla šķērsojumam ietvers arī Zunda kanāla malas risinājumus?</w:t>
      </w:r>
    </w:p>
    <w:p w14:paraId="45A479F4" w14:textId="39570F5D" w:rsidR="00443916" w:rsidRDefault="00443916" w:rsidP="008E273D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53AF2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453AF2">
        <w:rPr>
          <w:rFonts w:ascii="Times New Roman" w:hAnsi="Times New Roman" w:cs="Times New Roman"/>
          <w:sz w:val="26"/>
          <w:szCs w:val="26"/>
          <w:u w:val="single"/>
        </w:rPr>
        <w:t>Simausks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 informē, ka Zunda kanāla malas risinājumi tiks vērtēti pēc iepriekš minēto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izstrādes.</w:t>
      </w:r>
    </w:p>
    <w:p w14:paraId="10A4562A" w14:textId="5BF547DD" w:rsidR="008E273D" w:rsidRDefault="00443916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53AF2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interesējas par Daugavgrīvas ielas 31 teritorijas attīstības ieceres īstenošanas posmiem. Ierosina parka ierīkošanu paredzēt kādā no </w:t>
      </w:r>
      <w:r w:rsidR="008E273D">
        <w:rPr>
          <w:rFonts w:ascii="Times New Roman" w:hAnsi="Times New Roman" w:cs="Times New Roman"/>
          <w:sz w:val="26"/>
          <w:szCs w:val="26"/>
        </w:rPr>
        <w:t xml:space="preserve">būvdarbu </w:t>
      </w:r>
      <w:r>
        <w:rPr>
          <w:rFonts w:ascii="Times New Roman" w:hAnsi="Times New Roman" w:cs="Times New Roman"/>
          <w:sz w:val="26"/>
          <w:szCs w:val="26"/>
        </w:rPr>
        <w:t>vidus posmiem</w:t>
      </w:r>
      <w:r w:rsidR="008E273D">
        <w:rPr>
          <w:rFonts w:ascii="Times New Roman" w:hAnsi="Times New Roman" w:cs="Times New Roman"/>
          <w:sz w:val="26"/>
          <w:szCs w:val="26"/>
        </w:rPr>
        <w:t>.</w:t>
      </w:r>
    </w:p>
    <w:p w14:paraId="5D7861EA" w14:textId="5100F81B" w:rsidR="00270BF2" w:rsidRPr="00270BF2" w:rsidRDefault="008E273D" w:rsidP="00270BF2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453AF2">
        <w:rPr>
          <w:rFonts w:ascii="Times New Roman" w:hAnsi="Times New Roman" w:cs="Times New Roman"/>
          <w:sz w:val="26"/>
          <w:szCs w:val="26"/>
          <w:u w:val="single"/>
        </w:rPr>
        <w:t>M. Kalvāne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C4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C4A">
        <w:rPr>
          <w:rFonts w:ascii="Times New Roman" w:hAnsi="Times New Roman" w:cs="Times New Roman"/>
          <w:sz w:val="26"/>
          <w:szCs w:val="26"/>
        </w:rPr>
        <w:t xml:space="preserve">informē, ka projekta īstenošanas gaita ir detalizēti noteikta </w:t>
      </w:r>
      <w:proofErr w:type="spellStart"/>
      <w:r w:rsidR="00600C4A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600C4A">
        <w:rPr>
          <w:rFonts w:ascii="Times New Roman" w:hAnsi="Times New Roman" w:cs="Times New Roman"/>
          <w:sz w:val="26"/>
          <w:szCs w:val="26"/>
        </w:rPr>
        <w:t xml:space="preserve"> risinājumos. Pirms apbūves īstenošanas primāri j</w:t>
      </w:r>
      <w:r w:rsidR="005F709D">
        <w:rPr>
          <w:rFonts w:ascii="Times New Roman" w:hAnsi="Times New Roman" w:cs="Times New Roman"/>
          <w:sz w:val="26"/>
          <w:szCs w:val="26"/>
        </w:rPr>
        <w:t>ā</w:t>
      </w:r>
      <w:r w:rsidR="00600C4A">
        <w:rPr>
          <w:rFonts w:ascii="Times New Roman" w:hAnsi="Times New Roman" w:cs="Times New Roman"/>
          <w:sz w:val="26"/>
          <w:szCs w:val="26"/>
        </w:rPr>
        <w:t>p</w:t>
      </w:r>
      <w:r w:rsidR="005F709D">
        <w:rPr>
          <w:rFonts w:ascii="Times New Roman" w:hAnsi="Times New Roman" w:cs="Times New Roman"/>
          <w:sz w:val="26"/>
          <w:szCs w:val="26"/>
        </w:rPr>
        <w:t>a</w:t>
      </w:r>
      <w:r w:rsidR="00600C4A">
        <w:rPr>
          <w:rFonts w:ascii="Times New Roman" w:hAnsi="Times New Roman" w:cs="Times New Roman"/>
          <w:sz w:val="26"/>
          <w:szCs w:val="26"/>
        </w:rPr>
        <w:t>redz maģistrālo inženiertīklu, ielu, lietus ūdens novadīšanas sistēmu projektēšana, tad projektēti nākamie darbi, t.s. labiekārtojumi.</w:t>
      </w:r>
      <w:r w:rsidR="00270B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C4A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600C4A">
        <w:rPr>
          <w:rFonts w:ascii="Times New Roman" w:hAnsi="Times New Roman" w:cs="Times New Roman"/>
          <w:sz w:val="26"/>
          <w:szCs w:val="26"/>
        </w:rPr>
        <w:t xml:space="preserve"> risin</w:t>
      </w:r>
      <w:r w:rsidR="005F709D">
        <w:rPr>
          <w:rFonts w:ascii="Times New Roman" w:hAnsi="Times New Roman" w:cs="Times New Roman"/>
          <w:sz w:val="26"/>
          <w:szCs w:val="26"/>
        </w:rPr>
        <w:t>ā</w:t>
      </w:r>
      <w:r w:rsidR="00600C4A">
        <w:rPr>
          <w:rFonts w:ascii="Times New Roman" w:hAnsi="Times New Roman" w:cs="Times New Roman"/>
          <w:sz w:val="26"/>
          <w:szCs w:val="26"/>
        </w:rPr>
        <w:t>jumi ir elastīgi, tie pieļauj dažādus īstenošanas posmus. Viss ir attīstītāja ziņā.</w:t>
      </w:r>
    </w:p>
    <w:p w14:paraId="657CD190" w14:textId="252D7F46" w:rsidR="00600C4A" w:rsidRDefault="00600C4A" w:rsidP="0059061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Notiek diskusija par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īstenošanas un apbūves kārtām</w:t>
      </w:r>
      <w:r w:rsidRPr="00600C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C80F96" w14:textId="77777777" w:rsidR="00270BF2" w:rsidRDefault="00270BF2" w:rsidP="00270BF2">
      <w:pPr>
        <w:pStyle w:val="Bezatstarpm"/>
      </w:pPr>
    </w:p>
    <w:p w14:paraId="6BD2C465" w14:textId="6E5144C4" w:rsidR="008E273D" w:rsidRDefault="00600C4A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00C01033">
        <w:rPr>
          <w:rFonts w:ascii="Times New Roman" w:hAnsi="Times New Roman" w:cs="Times New Roman"/>
          <w:sz w:val="26"/>
          <w:szCs w:val="26"/>
          <w:u w:val="single"/>
        </w:rPr>
        <w:t>Sinka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saskaņā ar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īstenošanas un apbūves kārtu plāna, attīstāmaj</w:t>
      </w:r>
      <w:r w:rsidR="00270BF2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teritorijā parka </w:t>
      </w:r>
      <w:r w:rsidR="007D4832">
        <w:rPr>
          <w:rFonts w:ascii="Times New Roman" w:hAnsi="Times New Roman" w:cs="Times New Roman"/>
          <w:sz w:val="26"/>
          <w:szCs w:val="26"/>
        </w:rPr>
        <w:t xml:space="preserve">(G kārta) </w:t>
      </w:r>
      <w:r>
        <w:rPr>
          <w:rFonts w:ascii="Times New Roman" w:hAnsi="Times New Roman" w:cs="Times New Roman"/>
          <w:sz w:val="26"/>
          <w:szCs w:val="26"/>
        </w:rPr>
        <w:t>izveide īstenojama kopā ar blakus eso</w:t>
      </w:r>
      <w:r w:rsidR="007D4832">
        <w:rPr>
          <w:rFonts w:ascii="Times New Roman" w:hAnsi="Times New Roman" w:cs="Times New Roman"/>
          <w:sz w:val="26"/>
          <w:szCs w:val="26"/>
        </w:rPr>
        <w:t>šo apbūvi (J un F kārtām).</w:t>
      </w:r>
    </w:p>
    <w:p w14:paraId="03E4D00F" w14:textId="5ACAEB8F" w:rsidR="007D4832" w:rsidRDefault="007D4832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 xml:space="preserve">O. </w:t>
      </w:r>
      <w:proofErr w:type="spellStart"/>
      <w:r w:rsidRPr="00C01033">
        <w:rPr>
          <w:rFonts w:ascii="Times New Roman" w:hAnsi="Times New Roman" w:cs="Times New Roman"/>
          <w:sz w:val="26"/>
          <w:szCs w:val="26"/>
          <w:u w:val="single"/>
        </w:rPr>
        <w:t>Vavere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apstiprina teikto, uzsverot, ka F, J un G kārtas īstenojamas kompleksi, jo atrodas estakādes tuvumā. Citi risinājumi nav pieļaujami.</w:t>
      </w:r>
    </w:p>
    <w:p w14:paraId="35BBB088" w14:textId="0C1D3272" w:rsidR="007D4832" w:rsidRDefault="007D4832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C01033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kādi risinājumi </w:t>
      </w:r>
      <w:r w:rsidR="00C01033">
        <w:rPr>
          <w:rFonts w:ascii="Times New Roman" w:hAnsi="Times New Roman" w:cs="Times New Roman"/>
          <w:sz w:val="26"/>
          <w:szCs w:val="26"/>
        </w:rPr>
        <w:t>paredzēti</w:t>
      </w:r>
      <w:r>
        <w:rPr>
          <w:rFonts w:ascii="Times New Roman" w:hAnsi="Times New Roman" w:cs="Times New Roman"/>
          <w:sz w:val="26"/>
          <w:szCs w:val="26"/>
        </w:rPr>
        <w:t xml:space="preserve"> gājēju drošai Daugavgrīvas ielas šķērsošanai  attīstāmās teritorijas tuvumā?  </w:t>
      </w:r>
    </w:p>
    <w:p w14:paraId="7D3781C8" w14:textId="1EBE596F" w:rsidR="0011658F" w:rsidRDefault="007D4832" w:rsidP="00270BF2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00C01033">
        <w:rPr>
          <w:rFonts w:ascii="Times New Roman" w:hAnsi="Times New Roman" w:cs="Times New Roman"/>
          <w:sz w:val="26"/>
          <w:szCs w:val="26"/>
          <w:u w:val="single"/>
        </w:rPr>
        <w:t>Sinka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r w:rsidR="0011658F">
        <w:rPr>
          <w:rFonts w:ascii="Times New Roman" w:hAnsi="Times New Roman" w:cs="Times New Roman"/>
          <w:sz w:val="26"/>
          <w:szCs w:val="26"/>
        </w:rPr>
        <w:t xml:space="preserve">Daugavgrīvas ielas un </w:t>
      </w:r>
      <w:proofErr w:type="spellStart"/>
      <w:r w:rsidR="0011658F">
        <w:rPr>
          <w:rFonts w:ascii="Times New Roman" w:hAnsi="Times New Roman" w:cs="Times New Roman"/>
          <w:sz w:val="26"/>
          <w:szCs w:val="26"/>
        </w:rPr>
        <w:t>Raņķa</w:t>
      </w:r>
      <w:proofErr w:type="spellEnd"/>
      <w:r w:rsidR="0011658F">
        <w:rPr>
          <w:rFonts w:ascii="Times New Roman" w:hAnsi="Times New Roman" w:cs="Times New Roman"/>
          <w:sz w:val="26"/>
          <w:szCs w:val="26"/>
        </w:rPr>
        <w:t xml:space="preserve"> dambja šķērsošanai viens gājēju plūsmas  šķērsojums tiek paredzēts teritorijas Dienvidu daļā, otrs teritorijas vidus daļā.</w:t>
      </w:r>
    </w:p>
    <w:p w14:paraId="15C2E24B" w14:textId="1726F80F" w:rsidR="00270BF2" w:rsidRDefault="0011658F" w:rsidP="00270BF2">
      <w:pPr>
        <w:ind w:left="1134" w:hanging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lastRenderedPageBreak/>
        <w:t>Diskusija par auto satiksmes organizāciju attīstāmās teritorijas plānoto ielu tīklā.</w:t>
      </w:r>
    </w:p>
    <w:p w14:paraId="214C6A11" w14:textId="39EE8865" w:rsidR="0011658F" w:rsidRDefault="0011658F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>M. Kalvāne</w:t>
      </w:r>
      <w:r>
        <w:rPr>
          <w:rFonts w:ascii="Times New Roman" w:hAnsi="Times New Roman" w:cs="Times New Roman"/>
          <w:sz w:val="26"/>
          <w:szCs w:val="26"/>
        </w:rPr>
        <w:t xml:space="preserve"> – informē, ka ielu tīkla risinājumi ir atrunāti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īstenošana veicama atkarīb</w:t>
      </w:r>
      <w:r w:rsidR="005F709D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no izvēlēt</w:t>
      </w:r>
      <w:r w:rsidR="005F709D">
        <w:rPr>
          <w:rFonts w:ascii="Times New Roman" w:hAnsi="Times New Roman" w:cs="Times New Roman"/>
          <w:sz w:val="26"/>
          <w:szCs w:val="26"/>
        </w:rPr>
        <w:t>aj</w:t>
      </w:r>
      <w:r>
        <w:rPr>
          <w:rFonts w:ascii="Times New Roman" w:hAnsi="Times New Roman" w:cs="Times New Roman"/>
          <w:sz w:val="26"/>
          <w:szCs w:val="26"/>
        </w:rPr>
        <w:t>ām būvniecības kārtām.</w:t>
      </w:r>
    </w:p>
    <w:p w14:paraId="5FDE522F" w14:textId="505B5DDA" w:rsidR="0011658F" w:rsidRDefault="0011658F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C01033">
        <w:rPr>
          <w:rFonts w:ascii="Times New Roman" w:hAnsi="Times New Roman" w:cs="Times New Roman"/>
          <w:sz w:val="26"/>
          <w:szCs w:val="26"/>
          <w:u w:val="single"/>
        </w:rPr>
        <w:t xml:space="preserve">O. </w:t>
      </w:r>
      <w:proofErr w:type="spellStart"/>
      <w:r w:rsidRPr="00C01033">
        <w:rPr>
          <w:rFonts w:ascii="Times New Roman" w:hAnsi="Times New Roman" w:cs="Times New Roman"/>
          <w:sz w:val="26"/>
          <w:szCs w:val="26"/>
          <w:u w:val="single"/>
        </w:rPr>
        <w:t>Vavere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attīstāmās teritorijas </w:t>
      </w:r>
      <w:r w:rsidR="00C01033">
        <w:rPr>
          <w:rFonts w:ascii="Times New Roman" w:hAnsi="Times New Roman" w:cs="Times New Roman"/>
          <w:sz w:val="26"/>
          <w:szCs w:val="26"/>
        </w:rPr>
        <w:t>plānotais</w:t>
      </w:r>
      <w:r>
        <w:rPr>
          <w:rFonts w:ascii="Times New Roman" w:hAnsi="Times New Roman" w:cs="Times New Roman"/>
          <w:sz w:val="26"/>
          <w:szCs w:val="26"/>
        </w:rPr>
        <w:t xml:space="preserve"> ielu tīkls nepasliktinās satiksmes plūsmu apkārt </w:t>
      </w:r>
      <w:r w:rsidR="00C01033">
        <w:rPr>
          <w:rFonts w:ascii="Times New Roman" w:hAnsi="Times New Roman" w:cs="Times New Roman"/>
          <w:sz w:val="26"/>
          <w:szCs w:val="26"/>
        </w:rPr>
        <w:t>esošajās</w:t>
      </w:r>
      <w:r>
        <w:rPr>
          <w:rFonts w:ascii="Times New Roman" w:hAnsi="Times New Roman" w:cs="Times New Roman"/>
          <w:sz w:val="26"/>
          <w:szCs w:val="26"/>
        </w:rPr>
        <w:t xml:space="preserve"> ielās.</w:t>
      </w:r>
    </w:p>
    <w:p w14:paraId="5C75655C" w14:textId="514C4EA5" w:rsidR="0011658F" w:rsidRDefault="00C01033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M. Kalvāne</w:t>
      </w:r>
      <w:r>
        <w:rPr>
          <w:rFonts w:ascii="Times New Roman" w:hAnsi="Times New Roman" w:cs="Times New Roman"/>
          <w:sz w:val="26"/>
          <w:szCs w:val="26"/>
        </w:rPr>
        <w:t xml:space="preserve"> – informē, ka Nameja krastmalu izbūvēja Daugavgrīvas ielas 31 attīstītājs par saviem līdzekļiem, tāpēc pilsēta tā gluži nevar pieņemt vienpus</w:t>
      </w:r>
      <w:r w:rsidR="005F709D">
        <w:rPr>
          <w:rFonts w:ascii="Times New Roman" w:hAnsi="Times New Roman" w:cs="Times New Roman"/>
          <w:sz w:val="26"/>
          <w:szCs w:val="26"/>
        </w:rPr>
        <w:t>ēj</w:t>
      </w:r>
      <w:r>
        <w:rPr>
          <w:rFonts w:ascii="Times New Roman" w:hAnsi="Times New Roman" w:cs="Times New Roman"/>
          <w:sz w:val="26"/>
          <w:szCs w:val="26"/>
        </w:rPr>
        <w:t xml:space="preserve">u lēmumu minēto ielu slēgt auto satiksmei. Norāda, ka izstrādātā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risinājumi nepasliktina satiksmes organizāciju un nākotnē pieļauj Nameja krastmalas attīstību, ja pilsētai tas būs nepieciešams.</w:t>
      </w:r>
    </w:p>
    <w:p w14:paraId="37D58BB4" w14:textId="3236F260" w:rsidR="00C01033" w:rsidRDefault="00C01033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jautā, vai T/C “</w:t>
      </w:r>
      <w:proofErr w:type="spellStart"/>
      <w:r>
        <w:rPr>
          <w:rFonts w:ascii="Times New Roman" w:hAnsi="Times New Roman" w:cs="Times New Roman"/>
          <w:sz w:val="26"/>
          <w:szCs w:val="26"/>
        </w:rPr>
        <w:t>Olimpija</w:t>
      </w:r>
      <w:proofErr w:type="spellEnd"/>
      <w:r>
        <w:rPr>
          <w:rFonts w:ascii="Times New Roman" w:hAnsi="Times New Roman" w:cs="Times New Roman"/>
          <w:sz w:val="26"/>
          <w:szCs w:val="26"/>
        </w:rPr>
        <w:t>” neplāno paplašināties?</w:t>
      </w:r>
    </w:p>
    <w:p w14:paraId="5CD75A73" w14:textId="4AD29FAA" w:rsidR="00C01033" w:rsidRDefault="00C01033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M. Kalvāne</w:t>
      </w:r>
      <w:r>
        <w:rPr>
          <w:rFonts w:ascii="Times New Roman" w:hAnsi="Times New Roman" w:cs="Times New Roman"/>
          <w:sz w:val="26"/>
          <w:szCs w:val="26"/>
        </w:rPr>
        <w:t xml:space="preserve"> – atbild noraidoši, piebilstot, ka plānota a/m stāvlaukuma rekonstrukcija samazinot a/m stāvvietu skaitu. Tās vietā ir paredzēta </w:t>
      </w:r>
      <w:r w:rsidR="00CE4A24">
        <w:rPr>
          <w:rFonts w:ascii="Times New Roman" w:hAnsi="Times New Roman" w:cs="Times New Roman"/>
          <w:sz w:val="26"/>
          <w:szCs w:val="26"/>
        </w:rPr>
        <w:t>daudzfunkcionālas</w:t>
      </w:r>
      <w:r>
        <w:rPr>
          <w:rFonts w:ascii="Times New Roman" w:hAnsi="Times New Roman" w:cs="Times New Roman"/>
          <w:sz w:val="26"/>
          <w:szCs w:val="26"/>
        </w:rPr>
        <w:t xml:space="preserve"> ēkas būvniecība.</w:t>
      </w:r>
    </w:p>
    <w:p w14:paraId="0D440990" w14:textId="7771E163" w:rsidR="00CE4A24" w:rsidRDefault="00CE4A2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jautā, vai ir jautājumi par velo</w:t>
      </w:r>
      <w:r w:rsidR="005F70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infrastruktūras attīstības projektu?</w:t>
      </w:r>
    </w:p>
    <w:p w14:paraId="3BC83FF8" w14:textId="72D8A31D" w:rsidR="00CE4A24" w:rsidRDefault="00CE4A2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G. Štolcers</w:t>
      </w:r>
      <w:r>
        <w:rPr>
          <w:rFonts w:ascii="Times New Roman" w:hAnsi="Times New Roman" w:cs="Times New Roman"/>
          <w:sz w:val="26"/>
          <w:szCs w:val="26"/>
        </w:rPr>
        <w:t xml:space="preserve"> – jautā, vai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ietvaros ir vērtēts gājēju šķērsojumu risinājumi Jūrmalas gatves ielā krustojumā ar Kurzemes prospektu un Bebru ielā pie Kurzemes prospekta krustojuma? Norāda, ka jau šobrīd gājējiem šo ielu šķērsošana nav droša.</w:t>
      </w:r>
    </w:p>
    <w:p w14:paraId="7BF68625" w14:textId="2F969F7E" w:rsidR="00CE4A24" w:rsidRDefault="00CE4A2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V. Krūmiņliepa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90614">
        <w:rPr>
          <w:rFonts w:ascii="Times New Roman" w:hAnsi="Times New Roman" w:cs="Times New Roman"/>
          <w:sz w:val="26"/>
          <w:szCs w:val="26"/>
        </w:rPr>
        <w:t>informē</w:t>
      </w:r>
      <w:r>
        <w:rPr>
          <w:rFonts w:ascii="Times New Roman" w:hAnsi="Times New Roman" w:cs="Times New Roman"/>
          <w:sz w:val="26"/>
          <w:szCs w:val="26"/>
        </w:rPr>
        <w:t xml:space="preserve">, ka abi minētie krustojumi ir ietverti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risinājumu darba uzdevumā. Informē, ka projektēšanas laikā tiks meklēti risinājumi, kā maksimāli uzlabot gājēju drošību ielu šķērsojumos.</w:t>
      </w:r>
    </w:p>
    <w:p w14:paraId="6F025829" w14:textId="18A48C41" w:rsidR="00CE4A24" w:rsidRDefault="00CE4A2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 xml:space="preserve">I. </w:t>
      </w:r>
      <w:r w:rsidR="008129A5" w:rsidRPr="00590614">
        <w:rPr>
          <w:rFonts w:ascii="Times New Roman" w:hAnsi="Times New Roman" w:cs="Times New Roman"/>
          <w:sz w:val="26"/>
          <w:szCs w:val="26"/>
          <w:u w:val="single"/>
        </w:rPr>
        <w:t>Ander</w:t>
      </w:r>
      <w:r w:rsidRPr="00590614">
        <w:rPr>
          <w:rFonts w:ascii="Times New Roman" w:hAnsi="Times New Roman" w:cs="Times New Roman"/>
          <w:sz w:val="26"/>
          <w:szCs w:val="26"/>
          <w:u w:val="single"/>
        </w:rPr>
        <w:t>sone</w:t>
      </w:r>
      <w:r>
        <w:rPr>
          <w:rFonts w:ascii="Times New Roman" w:hAnsi="Times New Roman" w:cs="Times New Roman"/>
          <w:sz w:val="26"/>
          <w:szCs w:val="26"/>
        </w:rPr>
        <w:t xml:space="preserve"> – jautā, vai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tiek paredzēta veloceliņa tuvumā esošo gājēju ietvju segumu atjaunošana?</w:t>
      </w:r>
    </w:p>
    <w:p w14:paraId="13B6A14B" w14:textId="2C82D5B5" w:rsidR="00CE4A24" w:rsidRDefault="00CE4A2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V. Krūmiņliepa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29A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29A5">
        <w:rPr>
          <w:rFonts w:ascii="Times New Roman" w:hAnsi="Times New Roman" w:cs="Times New Roman"/>
          <w:sz w:val="26"/>
          <w:szCs w:val="26"/>
        </w:rPr>
        <w:t>atbild apstiprinoši, piebilstot, ka ietvju atjaunošana projekta ietvaros paredzēta ielu sarkano līniju robežās. Vietās, kur gājēju ietves iekļaujas dzīvojamo māju piesaistāmajās teritorijās, ietvju atjaunošana risināma atsevišķi.</w:t>
      </w:r>
    </w:p>
    <w:p w14:paraId="324D3C2C" w14:textId="252FAE79" w:rsidR="008129A5" w:rsidRDefault="008129A5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590614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kādi būs ielu šķērsojumu risinājumi Botāniskā dārza apkārtnē, lai nokļūtu uz Rīgas Stradiņa universitāti, 41.v-sk, mūz</w:t>
      </w:r>
      <w:r w:rsidR="00270BF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kas skolu Slokas ielā?</w:t>
      </w:r>
    </w:p>
    <w:p w14:paraId="5E965D64" w14:textId="45A2BBA5" w:rsidR="008129A5" w:rsidRDefault="008129A5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>V. Krūmiņliepa</w:t>
      </w:r>
      <w:r>
        <w:rPr>
          <w:rFonts w:ascii="Times New Roman" w:hAnsi="Times New Roman" w:cs="Times New Roman"/>
          <w:sz w:val="26"/>
          <w:szCs w:val="26"/>
        </w:rPr>
        <w:t xml:space="preserve"> – informē</w:t>
      </w:r>
      <w:r w:rsidR="00590614">
        <w:rPr>
          <w:rFonts w:ascii="Times New Roman" w:hAnsi="Times New Roman" w:cs="Times New Roman"/>
          <w:sz w:val="26"/>
          <w:szCs w:val="26"/>
        </w:rPr>
        <w:t>, ka</w:t>
      </w:r>
      <w:r>
        <w:rPr>
          <w:rFonts w:ascii="Times New Roman" w:hAnsi="Times New Roman" w:cs="Times New Roman"/>
          <w:sz w:val="26"/>
          <w:szCs w:val="26"/>
        </w:rPr>
        <w:t xml:space="preserve"> viens </w:t>
      </w:r>
      <w:r w:rsidR="00590614">
        <w:rPr>
          <w:rFonts w:ascii="Times New Roman" w:hAnsi="Times New Roman" w:cs="Times New Roman"/>
          <w:sz w:val="26"/>
          <w:szCs w:val="26"/>
        </w:rPr>
        <w:t xml:space="preserve">no risinājumiem </w:t>
      </w:r>
      <w:r>
        <w:rPr>
          <w:rFonts w:ascii="Times New Roman" w:hAnsi="Times New Roman" w:cs="Times New Roman"/>
          <w:sz w:val="26"/>
          <w:szCs w:val="26"/>
        </w:rPr>
        <w:t>ir regulējamas gājēju pārejas ierīkošana Slokas ielas šķērsojum</w:t>
      </w:r>
      <w:r w:rsidR="00270BF2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pie krustojuma</w:t>
      </w:r>
      <w:r w:rsidRPr="008129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 Jūrmalas gatv</w:t>
      </w:r>
      <w:r w:rsidR="00590614">
        <w:rPr>
          <w:rFonts w:ascii="Times New Roman" w:hAnsi="Times New Roman" w:cs="Times New Roman"/>
          <w:sz w:val="26"/>
          <w:szCs w:val="26"/>
        </w:rPr>
        <w:t>i.</w:t>
      </w:r>
    </w:p>
    <w:p w14:paraId="31BCE258" w14:textId="34038505" w:rsidR="00590614" w:rsidRDefault="0059061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90614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590614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iebilst minētam risinājumam.</w:t>
      </w:r>
    </w:p>
    <w:p w14:paraId="0612E02B" w14:textId="3CE1762D" w:rsidR="00590614" w:rsidRDefault="0059061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A6E00">
        <w:rPr>
          <w:rFonts w:ascii="Times New Roman" w:hAnsi="Times New Roman" w:cs="Times New Roman"/>
          <w:sz w:val="26"/>
          <w:szCs w:val="26"/>
          <w:u w:val="single"/>
        </w:rPr>
        <w:t>V. Krūmiņliepa</w:t>
      </w:r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lokālplanojumā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tika vērtēti dažādi Slokas un Jūrmalas gatves krustojuma šķērsojuma risinājumi. Problēmas rada neizbūvētais Durbes </w:t>
      </w:r>
      <w:r>
        <w:rPr>
          <w:rFonts w:ascii="Times New Roman" w:hAnsi="Times New Roman" w:cs="Times New Roman"/>
          <w:sz w:val="26"/>
          <w:szCs w:val="26"/>
        </w:rPr>
        <w:lastRenderedPageBreak/>
        <w:t>ielas ceļa posms un nekustama īpašuma atrašanās krustojuma tuvumā. Īpašuma atsavināšanas iespējas nav izskatītas.</w:t>
      </w:r>
    </w:p>
    <w:p w14:paraId="010911F2" w14:textId="7E77A4AE" w:rsidR="00590614" w:rsidRDefault="00590614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A6E00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5A6E00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ierosina ierīkot regulējamu gājēju pāreju Jūrmalas gatves drošai šķērsošanai</w:t>
      </w:r>
      <w:r w:rsidR="00270BF2" w:rsidRPr="00270BF2">
        <w:rPr>
          <w:rFonts w:ascii="Times New Roman" w:hAnsi="Times New Roman" w:cs="Times New Roman"/>
          <w:sz w:val="26"/>
          <w:szCs w:val="26"/>
        </w:rPr>
        <w:t xml:space="preserve"> </w:t>
      </w:r>
      <w:r w:rsidR="00270BF2">
        <w:rPr>
          <w:rFonts w:ascii="Times New Roman" w:hAnsi="Times New Roman" w:cs="Times New Roman"/>
          <w:sz w:val="26"/>
          <w:szCs w:val="26"/>
        </w:rPr>
        <w:t>minētajā krustojumā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554D6F" w14:textId="75FC824E" w:rsidR="00ED6585" w:rsidRDefault="00590614" w:rsidP="00ED658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A6E00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5A6E00">
        <w:rPr>
          <w:rFonts w:ascii="Times New Roman" w:hAnsi="Times New Roman" w:cs="Times New Roman"/>
          <w:sz w:val="26"/>
          <w:szCs w:val="26"/>
          <w:u w:val="single"/>
        </w:rPr>
        <w:t>Samausks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</w:t>
      </w:r>
      <w:r w:rsidR="00ED658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6585">
        <w:rPr>
          <w:rFonts w:ascii="Times New Roman" w:hAnsi="Times New Roman" w:cs="Times New Roman"/>
          <w:sz w:val="26"/>
          <w:szCs w:val="26"/>
        </w:rPr>
        <w:t>minēt</w:t>
      </w:r>
      <w:r w:rsidR="005F709D">
        <w:rPr>
          <w:rFonts w:ascii="Times New Roman" w:hAnsi="Times New Roman" w:cs="Times New Roman"/>
          <w:sz w:val="26"/>
          <w:szCs w:val="26"/>
        </w:rPr>
        <w:t xml:space="preserve">ā </w:t>
      </w:r>
      <w:r w:rsidR="00ED6585">
        <w:rPr>
          <w:rFonts w:ascii="Times New Roman" w:hAnsi="Times New Roman" w:cs="Times New Roman"/>
          <w:sz w:val="26"/>
          <w:szCs w:val="26"/>
        </w:rPr>
        <w:t>velo infrastruktūras</w:t>
      </w:r>
      <w:r>
        <w:rPr>
          <w:rFonts w:ascii="Times New Roman" w:hAnsi="Times New Roman" w:cs="Times New Roman"/>
          <w:sz w:val="26"/>
          <w:szCs w:val="26"/>
        </w:rPr>
        <w:t xml:space="preserve"> attīstības projekt</w:t>
      </w:r>
      <w:r w:rsidR="00ED6585">
        <w:rPr>
          <w:rFonts w:ascii="Times New Roman" w:hAnsi="Times New Roman" w:cs="Times New Roman"/>
          <w:sz w:val="26"/>
          <w:szCs w:val="26"/>
        </w:rPr>
        <w:t>a mērķis ir maģistrālas velo</w:t>
      </w:r>
      <w:r w:rsidR="005F709D">
        <w:rPr>
          <w:rFonts w:ascii="Times New Roman" w:hAnsi="Times New Roman" w:cs="Times New Roman"/>
          <w:sz w:val="26"/>
          <w:szCs w:val="26"/>
        </w:rPr>
        <w:t xml:space="preserve"> </w:t>
      </w:r>
      <w:r w:rsidR="00ED6585">
        <w:rPr>
          <w:rFonts w:ascii="Times New Roman" w:hAnsi="Times New Roman" w:cs="Times New Roman"/>
          <w:sz w:val="26"/>
          <w:szCs w:val="26"/>
        </w:rPr>
        <w:t>infrastruktūras izveide, savukārt apkaimju savienojumu risinājumi īstenojami saskaņā ar izstrādāto velo</w:t>
      </w:r>
      <w:r w:rsidR="005F709D">
        <w:rPr>
          <w:rFonts w:ascii="Times New Roman" w:hAnsi="Times New Roman" w:cs="Times New Roman"/>
          <w:sz w:val="26"/>
          <w:szCs w:val="26"/>
        </w:rPr>
        <w:t xml:space="preserve"> </w:t>
      </w:r>
      <w:r w:rsidR="00ED6585">
        <w:rPr>
          <w:rFonts w:ascii="Times New Roman" w:hAnsi="Times New Roman" w:cs="Times New Roman"/>
          <w:sz w:val="26"/>
          <w:szCs w:val="26"/>
        </w:rPr>
        <w:t>koncepcijas rīcības plānu</w:t>
      </w:r>
      <w:r w:rsidR="001A495C">
        <w:rPr>
          <w:rFonts w:ascii="Times New Roman" w:hAnsi="Times New Roman" w:cs="Times New Roman"/>
          <w:sz w:val="26"/>
          <w:szCs w:val="26"/>
        </w:rPr>
        <w:t>,</w:t>
      </w:r>
      <w:r w:rsidR="00ED6585">
        <w:rPr>
          <w:rFonts w:ascii="Times New Roman" w:hAnsi="Times New Roman" w:cs="Times New Roman"/>
          <w:sz w:val="26"/>
          <w:szCs w:val="26"/>
        </w:rPr>
        <w:t xml:space="preserve"> kontekstā ar pilsētas mērķiem. Šajā projektā</w:t>
      </w:r>
      <w:r>
        <w:rPr>
          <w:rFonts w:ascii="Times New Roman" w:hAnsi="Times New Roman" w:cs="Times New Roman"/>
          <w:sz w:val="26"/>
          <w:szCs w:val="26"/>
        </w:rPr>
        <w:t xml:space="preserve"> nav paredzēts finansējums regulējamu gājēju pāreju ierīkošana</w:t>
      </w:r>
      <w:r w:rsidR="001A495C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D6585">
        <w:rPr>
          <w:rFonts w:ascii="Times New Roman" w:hAnsi="Times New Roman" w:cs="Times New Roman"/>
          <w:sz w:val="26"/>
          <w:szCs w:val="26"/>
        </w:rPr>
        <w:t xml:space="preserve">Šis ir Rīgas domes Satiksmes departamenta </w:t>
      </w:r>
      <w:r w:rsidR="001A495C">
        <w:rPr>
          <w:rFonts w:ascii="Times New Roman" w:hAnsi="Times New Roman" w:cs="Times New Roman"/>
          <w:sz w:val="26"/>
          <w:szCs w:val="26"/>
        </w:rPr>
        <w:t>kompetences jautājums</w:t>
      </w:r>
      <w:r w:rsidR="00ED6585">
        <w:rPr>
          <w:rFonts w:ascii="Times New Roman" w:hAnsi="Times New Roman" w:cs="Times New Roman"/>
          <w:sz w:val="26"/>
          <w:szCs w:val="26"/>
        </w:rPr>
        <w:t>.</w:t>
      </w:r>
    </w:p>
    <w:p w14:paraId="7A85B1A6" w14:textId="735DF13C" w:rsidR="00ED6585" w:rsidRDefault="00ED6585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5A6E00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6E0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6E00">
        <w:rPr>
          <w:rFonts w:ascii="Times New Roman" w:hAnsi="Times New Roman" w:cs="Times New Roman"/>
          <w:sz w:val="26"/>
          <w:szCs w:val="26"/>
        </w:rPr>
        <w:t>ierosina projekta izstrādē ietvert minēt</w:t>
      </w:r>
      <w:r w:rsidR="005F709D">
        <w:rPr>
          <w:rFonts w:ascii="Times New Roman" w:hAnsi="Times New Roman" w:cs="Times New Roman"/>
          <w:sz w:val="26"/>
          <w:szCs w:val="26"/>
        </w:rPr>
        <w:t>ā</w:t>
      </w:r>
      <w:r w:rsidR="005A6E00">
        <w:rPr>
          <w:rFonts w:ascii="Times New Roman" w:hAnsi="Times New Roman" w:cs="Times New Roman"/>
          <w:sz w:val="26"/>
          <w:szCs w:val="26"/>
        </w:rPr>
        <w:t xml:space="preserve"> krustojuma pārbūves risinājumus un nepieciešamo finansējumu prasīt pašvaldībai.</w:t>
      </w:r>
    </w:p>
    <w:p w14:paraId="7DA2CD35" w14:textId="160A3F34" w:rsidR="005A6E00" w:rsidRDefault="005A6E00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1A495C">
        <w:rPr>
          <w:rFonts w:ascii="Times New Roman" w:hAnsi="Times New Roman" w:cs="Times New Roman"/>
          <w:sz w:val="26"/>
          <w:szCs w:val="26"/>
          <w:u w:val="single"/>
        </w:rPr>
        <w:t>Zemešs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atbalsta A. </w:t>
      </w:r>
      <w:proofErr w:type="spellStart"/>
      <w:r>
        <w:rPr>
          <w:rFonts w:ascii="Times New Roman" w:hAnsi="Times New Roman" w:cs="Times New Roman"/>
          <w:sz w:val="26"/>
          <w:szCs w:val="26"/>
        </w:rPr>
        <w:t>Ki</w:t>
      </w:r>
      <w:r w:rsidR="00B3116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pas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ierosinājumu par Jūrmalas gatves un Slokas ielas krustojuma pārbūves svarīgumu un ierosina to ņemt vērā.</w:t>
      </w:r>
    </w:p>
    <w:p w14:paraId="60875160" w14:textId="4CFC3664" w:rsidR="005A6E00" w:rsidRDefault="005A6E00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jautā, vai plānotaj</w:t>
      </w:r>
      <w:r w:rsidR="001A495C">
        <w:rPr>
          <w:rFonts w:ascii="Times New Roman" w:hAnsi="Times New Roman" w:cs="Times New Roman"/>
          <w:sz w:val="26"/>
          <w:szCs w:val="26"/>
        </w:rPr>
        <w:t xml:space="preserve">ā </w:t>
      </w:r>
      <w:r>
        <w:rPr>
          <w:rFonts w:ascii="Times New Roman" w:hAnsi="Times New Roman" w:cs="Times New Roman"/>
          <w:sz w:val="26"/>
          <w:szCs w:val="26"/>
        </w:rPr>
        <w:t xml:space="preserve">veloceliņa maršrutā ir paredzēta </w:t>
      </w:r>
      <w:proofErr w:type="spellStart"/>
      <w:r>
        <w:rPr>
          <w:rFonts w:ascii="Times New Roman" w:hAnsi="Times New Roman" w:cs="Times New Roman"/>
          <w:sz w:val="26"/>
          <w:szCs w:val="26"/>
        </w:rPr>
        <w:t>mikromobilitātes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punktu izveide.</w:t>
      </w:r>
    </w:p>
    <w:p w14:paraId="65CCCD3A" w14:textId="4EC87CE0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>V. Krūmiņliepa</w:t>
      </w:r>
      <w:r>
        <w:rPr>
          <w:rFonts w:ascii="Times New Roman" w:hAnsi="Times New Roman" w:cs="Times New Roman"/>
          <w:sz w:val="26"/>
          <w:szCs w:val="26"/>
        </w:rPr>
        <w:t xml:space="preserve"> – atbild apstiprinoši.</w:t>
      </w:r>
    </w:p>
    <w:p w14:paraId="7C6B83B9" w14:textId="22276138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1A495C">
        <w:rPr>
          <w:rFonts w:ascii="Times New Roman" w:hAnsi="Times New Roman" w:cs="Times New Roman"/>
          <w:sz w:val="26"/>
          <w:szCs w:val="26"/>
          <w:u w:val="single"/>
        </w:rPr>
        <w:t>Zemešs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ierosina </w:t>
      </w:r>
      <w:proofErr w:type="spellStart"/>
      <w:r>
        <w:rPr>
          <w:rFonts w:ascii="Times New Roman" w:hAnsi="Times New Roman" w:cs="Times New Roman"/>
          <w:sz w:val="26"/>
          <w:szCs w:val="26"/>
        </w:rPr>
        <w:t>mikr</w:t>
      </w:r>
      <w:r w:rsidR="00B3116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mobilitātes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punktos paredzēt velosipēdu atbilstošu infrastruktūru (servisa punktus ar atslēgu un pumpja komplektu, apstāšanās, </w:t>
      </w:r>
      <w:proofErr w:type="spellStart"/>
      <w:r>
        <w:rPr>
          <w:rFonts w:ascii="Times New Roman" w:hAnsi="Times New Roman" w:cs="Times New Roman"/>
          <w:sz w:val="26"/>
          <w:szCs w:val="26"/>
        </w:rPr>
        <w:t>elektrouzlādes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iespējām).</w:t>
      </w:r>
    </w:p>
    <w:p w14:paraId="6D5087E3" w14:textId="7825EFB3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 xml:space="preserve">D. </w:t>
      </w:r>
      <w:proofErr w:type="spellStart"/>
      <w:r w:rsidRPr="001A495C">
        <w:rPr>
          <w:rFonts w:ascii="Times New Roman" w:hAnsi="Times New Roman" w:cs="Times New Roman"/>
          <w:sz w:val="26"/>
          <w:szCs w:val="26"/>
          <w:u w:val="single"/>
        </w:rPr>
        <w:t>Samausks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projektēšanas gaitā atpūtas laukumos ir paredzēti </w:t>
      </w:r>
      <w:r w:rsidR="00B31165">
        <w:rPr>
          <w:rFonts w:ascii="Times New Roman" w:hAnsi="Times New Roman" w:cs="Times New Roman"/>
          <w:sz w:val="26"/>
          <w:szCs w:val="26"/>
        </w:rPr>
        <w:t xml:space="preserve">arī </w:t>
      </w:r>
      <w:r>
        <w:rPr>
          <w:rFonts w:ascii="Times New Roman" w:hAnsi="Times New Roman" w:cs="Times New Roman"/>
          <w:sz w:val="26"/>
          <w:szCs w:val="26"/>
        </w:rPr>
        <w:t>dzeramā ūdens pieejas punkti, veloservisa iespējas.</w:t>
      </w:r>
    </w:p>
    <w:p w14:paraId="57208A6E" w14:textId="2DF569A9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1A495C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ierosina velo maršrutā paredzēt pēc iespējas vairāk </w:t>
      </w:r>
      <w:proofErr w:type="spellStart"/>
      <w:r>
        <w:rPr>
          <w:rFonts w:ascii="Times New Roman" w:hAnsi="Times New Roman" w:cs="Times New Roman"/>
          <w:sz w:val="26"/>
          <w:szCs w:val="26"/>
        </w:rPr>
        <w:t>mikromobilitātes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punktus.</w:t>
      </w:r>
    </w:p>
    <w:p w14:paraId="66EF4AE1" w14:textId="3AE33D1B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14:paraId="3AABFDF0" w14:textId="77777777" w:rsidR="001A495C" w:rsidRDefault="001A495C" w:rsidP="00DA37D5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14:paraId="3905BD9F" w14:textId="16F41C7B" w:rsidR="009E729D" w:rsidRDefault="009E729D" w:rsidP="001A49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Komisija slēgta plkst. 1</w:t>
      </w:r>
      <w:r w:rsidR="00F40C89">
        <w:rPr>
          <w:rFonts w:ascii="Times New Roman" w:hAnsi="Times New Roman" w:cs="Times New Roman"/>
          <w:sz w:val="26"/>
          <w:szCs w:val="26"/>
        </w:rPr>
        <w:t>0:3</w:t>
      </w:r>
      <w:r w:rsidR="00ED658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4852EE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6DA249F4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5FBF926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4721E6A" w14:textId="2E91E2AC" w:rsidR="009E729D" w:rsidRPr="009E729D" w:rsidRDefault="009E729D" w:rsidP="009E729D">
      <w:r>
        <w:rPr>
          <w:rFonts w:ascii="Times New Roman" w:hAnsi="Times New Roman" w:cs="Times New Roman"/>
          <w:sz w:val="26"/>
          <w:szCs w:val="26"/>
        </w:rPr>
        <w:t>Komisijas priekšsēdētāja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 Andersone</w:t>
      </w:r>
    </w:p>
    <w:sectPr w:rsidR="009E729D" w:rsidRPr="009E729D" w:rsidSect="009E729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45"/>
    <w:multiLevelType w:val="multilevel"/>
    <w:tmpl w:val="4E5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06553"/>
    <w:multiLevelType w:val="hybridMultilevel"/>
    <w:tmpl w:val="B40C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C7A81"/>
    <w:multiLevelType w:val="multilevel"/>
    <w:tmpl w:val="CF745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 w16cid:durableId="120004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39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52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D"/>
    <w:rsid w:val="00101716"/>
    <w:rsid w:val="0011658F"/>
    <w:rsid w:val="001A495C"/>
    <w:rsid w:val="00270BF2"/>
    <w:rsid w:val="00270C11"/>
    <w:rsid w:val="00427C9C"/>
    <w:rsid w:val="00443916"/>
    <w:rsid w:val="00453AF2"/>
    <w:rsid w:val="004B06E1"/>
    <w:rsid w:val="00590614"/>
    <w:rsid w:val="005A6E00"/>
    <w:rsid w:val="005F709D"/>
    <w:rsid w:val="00600C4A"/>
    <w:rsid w:val="006637B0"/>
    <w:rsid w:val="006B11B1"/>
    <w:rsid w:val="007A0829"/>
    <w:rsid w:val="007D4832"/>
    <w:rsid w:val="008129A5"/>
    <w:rsid w:val="008E273D"/>
    <w:rsid w:val="008F13CA"/>
    <w:rsid w:val="009629D1"/>
    <w:rsid w:val="009806E8"/>
    <w:rsid w:val="009E729D"/>
    <w:rsid w:val="00A224EF"/>
    <w:rsid w:val="00AB5EC4"/>
    <w:rsid w:val="00B31165"/>
    <w:rsid w:val="00C01033"/>
    <w:rsid w:val="00CE4A24"/>
    <w:rsid w:val="00DA37D5"/>
    <w:rsid w:val="00ED3A8F"/>
    <w:rsid w:val="00ED6585"/>
    <w:rsid w:val="00EE5AB2"/>
    <w:rsid w:val="00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C3F0A"/>
  <w15:chartTrackingRefBased/>
  <w15:docId w15:val="{5E5C0D81-1FBA-4F0A-8723-F263B12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72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E729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9E729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9E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anderson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5893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2</cp:revision>
  <dcterms:created xsi:type="dcterms:W3CDTF">2023-09-21T06:07:00Z</dcterms:created>
  <dcterms:modified xsi:type="dcterms:W3CDTF">2023-09-21T06:07:00Z</dcterms:modified>
</cp:coreProperties>
</file>