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336B" w14:textId="77777777" w:rsidR="004F0464" w:rsidRPr="007F0D2F" w:rsidRDefault="004F0464" w:rsidP="004F0464">
      <w:pPr>
        <w:keepNext/>
        <w:spacing w:after="0" w:line="240" w:lineRule="auto"/>
        <w:jc w:val="center"/>
        <w:outlineLvl w:val="0"/>
        <w:rPr>
          <w:rFonts w:ascii="Times New Roman" w:eastAsia="Times New Roman" w:hAnsi="Times New Roman" w:cs="Times New Roman"/>
          <w:b/>
          <w:bCs/>
          <w:noProof/>
          <w:sz w:val="32"/>
          <w:szCs w:val="24"/>
        </w:rPr>
      </w:pPr>
      <w:r w:rsidRPr="007F0D2F">
        <w:rPr>
          <w:rFonts w:ascii="Times New Roman" w:eastAsia="Times New Roman" w:hAnsi="Times New Roman" w:cs="Times New Roman"/>
          <w:noProof/>
          <w:sz w:val="24"/>
          <w:szCs w:val="24"/>
          <w:lang w:eastAsia="lv-LV"/>
        </w:rPr>
        <w:drawing>
          <wp:inline distT="0" distB="0" distL="0" distR="0" wp14:anchorId="6FD31EE6" wp14:editId="11555E5C">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35CF710E" w14:textId="77777777" w:rsidR="004F0464" w:rsidRPr="007F0D2F" w:rsidRDefault="004F0464" w:rsidP="004F0464">
      <w:pPr>
        <w:keepNext/>
        <w:spacing w:after="0" w:line="240" w:lineRule="auto"/>
        <w:jc w:val="center"/>
        <w:outlineLvl w:val="0"/>
        <w:rPr>
          <w:rFonts w:ascii="Times New Roman" w:eastAsia="Times New Roman" w:hAnsi="Times New Roman" w:cs="Times New Roman"/>
          <w:b/>
          <w:bCs/>
          <w:noProof/>
          <w:sz w:val="32"/>
          <w:szCs w:val="24"/>
        </w:rPr>
      </w:pPr>
    </w:p>
    <w:p w14:paraId="7230F01D" w14:textId="77777777" w:rsidR="004F0464" w:rsidRPr="007F0D2F" w:rsidRDefault="004F0464" w:rsidP="004F0464">
      <w:pPr>
        <w:spacing w:after="0" w:line="240" w:lineRule="auto"/>
        <w:jc w:val="center"/>
        <w:rPr>
          <w:rFonts w:ascii="Times New Roman" w:eastAsia="Times New Roman" w:hAnsi="Times New Roman" w:cs="Times New Roman"/>
          <w:sz w:val="36"/>
          <w:szCs w:val="36"/>
        </w:rPr>
      </w:pPr>
      <w:r w:rsidRPr="007F0D2F">
        <w:rPr>
          <w:rFonts w:ascii="Times New Roman" w:eastAsia="Times New Roman" w:hAnsi="Times New Roman" w:cs="Times New Roman"/>
          <w:sz w:val="36"/>
          <w:szCs w:val="36"/>
        </w:rPr>
        <w:t>RĪGAS DOMES PIEMINEKĻU PADOME</w:t>
      </w:r>
    </w:p>
    <w:p w14:paraId="5A78740E" w14:textId="77777777" w:rsidR="004F0464" w:rsidRPr="007F0D2F" w:rsidRDefault="004F0464" w:rsidP="004F0464">
      <w:pPr>
        <w:spacing w:after="0" w:line="240" w:lineRule="auto"/>
        <w:jc w:val="center"/>
        <w:rPr>
          <w:rFonts w:ascii="Times New Roman" w:eastAsia="Times New Roman" w:hAnsi="Times New Roman" w:cs="Times New Roman"/>
          <w:sz w:val="10"/>
          <w:szCs w:val="10"/>
        </w:rPr>
      </w:pPr>
    </w:p>
    <w:p w14:paraId="5A093019" w14:textId="77777777" w:rsidR="004F0464" w:rsidRPr="007F0D2F" w:rsidRDefault="004F0464" w:rsidP="004F0464">
      <w:pPr>
        <w:tabs>
          <w:tab w:val="left" w:pos="3960"/>
        </w:tabs>
        <w:spacing w:after="0" w:line="240" w:lineRule="auto"/>
        <w:jc w:val="center"/>
        <w:rPr>
          <w:rFonts w:ascii="Times New Roman" w:eastAsia="Times New Roman" w:hAnsi="Times New Roman" w:cs="Times New Roman"/>
        </w:rPr>
      </w:pPr>
      <w:r w:rsidRPr="007F0D2F">
        <w:rPr>
          <w:rFonts w:ascii="Times New Roman" w:eastAsia="Times New Roman" w:hAnsi="Times New Roman" w:cs="Times New Roman"/>
        </w:rPr>
        <w:t>Rātslaukums 1, Rīgā, LV-1539, tālrunis 7105800, 7105542, fakss 7012872</w:t>
      </w:r>
    </w:p>
    <w:p w14:paraId="2D872851" w14:textId="77777777" w:rsidR="004F0464" w:rsidRPr="007F0D2F" w:rsidRDefault="004F0464" w:rsidP="004F0464">
      <w:pPr>
        <w:keepNext/>
        <w:spacing w:after="0" w:line="240" w:lineRule="auto"/>
        <w:jc w:val="center"/>
        <w:outlineLvl w:val="0"/>
        <w:rPr>
          <w:rFonts w:ascii="Times New Roman" w:eastAsia="Times New Roman" w:hAnsi="Times New Roman" w:cs="Times New Roman"/>
          <w:b/>
          <w:bCs/>
          <w:noProof/>
          <w:sz w:val="32"/>
          <w:szCs w:val="24"/>
        </w:rPr>
      </w:pPr>
    </w:p>
    <w:p w14:paraId="35228138" w14:textId="77777777" w:rsidR="004F0464" w:rsidRPr="007F0D2F" w:rsidRDefault="004F0464" w:rsidP="004F0464">
      <w:pPr>
        <w:keepNext/>
        <w:spacing w:after="0" w:line="240" w:lineRule="auto"/>
        <w:jc w:val="center"/>
        <w:outlineLvl w:val="0"/>
        <w:rPr>
          <w:rFonts w:ascii="Times New Roman" w:eastAsia="Times New Roman" w:hAnsi="Times New Roman" w:cs="Times New Roman"/>
          <w:b/>
          <w:bCs/>
          <w:noProof/>
          <w:sz w:val="32"/>
          <w:szCs w:val="24"/>
        </w:rPr>
      </w:pPr>
      <w:r w:rsidRPr="007F0D2F">
        <w:rPr>
          <w:rFonts w:ascii="Times New Roman" w:eastAsia="Times New Roman" w:hAnsi="Times New Roman" w:cs="Times New Roman"/>
          <w:b/>
          <w:bCs/>
          <w:noProof/>
          <w:sz w:val="32"/>
          <w:szCs w:val="24"/>
        </w:rPr>
        <w:t>SĒDES    PROTOKOLS</w:t>
      </w:r>
    </w:p>
    <w:p w14:paraId="07C41A5D" w14:textId="77777777" w:rsidR="004F0464" w:rsidRPr="007F0D2F" w:rsidRDefault="004F0464" w:rsidP="004F0464">
      <w:pPr>
        <w:spacing w:after="0" w:line="240" w:lineRule="auto"/>
        <w:ind w:right="-103"/>
        <w:jc w:val="both"/>
        <w:rPr>
          <w:rFonts w:ascii="Times New Roman" w:eastAsia="Times New Roman" w:hAnsi="Times New Roman" w:cs="Times New Roman"/>
          <w:sz w:val="26"/>
          <w:szCs w:val="26"/>
          <w:lang w:eastAsia="lv-LV"/>
        </w:rPr>
      </w:pPr>
    </w:p>
    <w:p w14:paraId="09340D2C" w14:textId="18381DD0" w:rsidR="004F0464" w:rsidRPr="007F0D2F" w:rsidRDefault="004F0464" w:rsidP="004F0464">
      <w:pPr>
        <w:spacing w:after="0" w:line="240" w:lineRule="auto"/>
        <w:ind w:right="42"/>
        <w:jc w:val="both"/>
        <w:rPr>
          <w:rFonts w:ascii="Times New Roman" w:eastAsia="Times New Roman" w:hAnsi="Times New Roman" w:cs="Times New Roman"/>
          <w:b/>
          <w:sz w:val="26"/>
          <w:szCs w:val="26"/>
          <w:u w:val="single"/>
          <w:lang w:eastAsia="lv-LV"/>
        </w:rPr>
      </w:pPr>
      <w:bookmarkStart w:id="0" w:name="_Hlk70420368"/>
      <w:r w:rsidRPr="007F0D2F">
        <w:rPr>
          <w:rFonts w:ascii="Times New Roman" w:eastAsia="Times New Roman" w:hAnsi="Times New Roman" w:cs="Times New Roman"/>
          <w:sz w:val="26"/>
          <w:szCs w:val="26"/>
          <w:lang w:eastAsia="lv-LV"/>
        </w:rPr>
        <w:t xml:space="preserve">2021. gada </w:t>
      </w:r>
      <w:r>
        <w:rPr>
          <w:rFonts w:ascii="Times New Roman" w:eastAsia="Times New Roman" w:hAnsi="Times New Roman" w:cs="Times New Roman"/>
          <w:sz w:val="26"/>
          <w:szCs w:val="26"/>
          <w:lang w:eastAsia="lv-LV"/>
        </w:rPr>
        <w:t>5</w:t>
      </w:r>
      <w:r w:rsidRPr="007F0D2F">
        <w:rPr>
          <w:rFonts w:ascii="Times New Roman" w:eastAsia="Times New Roman" w:hAnsi="Times New Roman" w:cs="Times New Roman"/>
          <w:sz w:val="26"/>
          <w:szCs w:val="26"/>
          <w:lang w:eastAsia="lv-LV"/>
        </w:rPr>
        <w:t>. </w:t>
      </w:r>
      <w:r>
        <w:rPr>
          <w:rFonts w:ascii="Times New Roman" w:eastAsia="Times New Roman" w:hAnsi="Times New Roman" w:cs="Times New Roman"/>
          <w:sz w:val="26"/>
          <w:szCs w:val="26"/>
          <w:lang w:eastAsia="lv-LV"/>
        </w:rPr>
        <w:t>novembrī</w:t>
      </w:r>
      <w:r w:rsidRPr="007F0D2F">
        <w:rPr>
          <w:rFonts w:ascii="Times New Roman" w:eastAsia="Times New Roman" w:hAnsi="Times New Roman" w:cs="Times New Roman"/>
          <w:sz w:val="26"/>
          <w:szCs w:val="26"/>
          <w:lang w:eastAsia="lv-LV"/>
        </w:rPr>
        <w:t xml:space="preserve">                             Rīgā                                                        Nr. </w:t>
      </w:r>
      <w:r>
        <w:rPr>
          <w:rFonts w:ascii="Times New Roman" w:eastAsia="Times New Roman" w:hAnsi="Times New Roman" w:cs="Times New Roman"/>
          <w:sz w:val="26"/>
          <w:szCs w:val="26"/>
          <w:lang w:eastAsia="lv-LV"/>
        </w:rPr>
        <w:t>6</w:t>
      </w:r>
    </w:p>
    <w:p w14:paraId="2CEA0AFB" w14:textId="77777777" w:rsidR="004F0464" w:rsidRPr="007F0D2F" w:rsidRDefault="004F0464" w:rsidP="004F0464">
      <w:pPr>
        <w:spacing w:after="0" w:line="240" w:lineRule="auto"/>
        <w:ind w:right="42"/>
        <w:jc w:val="center"/>
        <w:rPr>
          <w:rFonts w:ascii="Times New Roman" w:eastAsia="Times New Roman" w:hAnsi="Times New Roman" w:cs="Times New Roman"/>
          <w:bCs/>
          <w:i/>
          <w:iCs/>
          <w:sz w:val="26"/>
          <w:szCs w:val="26"/>
          <w:lang w:eastAsia="lv-LV"/>
        </w:rPr>
      </w:pPr>
      <w:r w:rsidRPr="007F0D2F">
        <w:rPr>
          <w:rFonts w:ascii="Times New Roman" w:eastAsia="Times New Roman" w:hAnsi="Times New Roman" w:cs="Times New Roman"/>
          <w:bCs/>
          <w:i/>
          <w:iCs/>
          <w:sz w:val="26"/>
          <w:szCs w:val="26"/>
          <w:lang w:eastAsia="lv-LV"/>
        </w:rPr>
        <w:t xml:space="preserve">Microsoft </w:t>
      </w:r>
      <w:proofErr w:type="spellStart"/>
      <w:r w:rsidRPr="007F0D2F">
        <w:rPr>
          <w:rFonts w:ascii="Times New Roman" w:eastAsia="Times New Roman" w:hAnsi="Times New Roman" w:cs="Times New Roman"/>
          <w:bCs/>
          <w:i/>
          <w:iCs/>
          <w:sz w:val="26"/>
          <w:szCs w:val="26"/>
          <w:lang w:eastAsia="lv-LV"/>
        </w:rPr>
        <w:t>Team</w:t>
      </w:r>
      <w:proofErr w:type="spellEnd"/>
      <w:r w:rsidRPr="007F0D2F">
        <w:rPr>
          <w:rFonts w:ascii="Times New Roman" w:eastAsia="Times New Roman" w:hAnsi="Times New Roman" w:cs="Times New Roman"/>
          <w:bCs/>
          <w:i/>
          <w:iCs/>
          <w:sz w:val="26"/>
          <w:szCs w:val="26"/>
          <w:lang w:eastAsia="lv-LV"/>
        </w:rPr>
        <w:t xml:space="preserve"> vidē</w:t>
      </w:r>
    </w:p>
    <w:bookmarkEnd w:id="0"/>
    <w:p w14:paraId="29B4094A" w14:textId="77777777" w:rsidR="004F0464" w:rsidRPr="007F0D2F" w:rsidRDefault="004F0464" w:rsidP="004F0464">
      <w:pPr>
        <w:spacing w:after="0" w:line="240" w:lineRule="auto"/>
        <w:ind w:right="42"/>
        <w:jc w:val="both"/>
        <w:rPr>
          <w:rFonts w:ascii="Times New Roman" w:eastAsia="Times New Roman" w:hAnsi="Times New Roman" w:cs="Times New Roman"/>
          <w:i/>
          <w:sz w:val="26"/>
          <w:szCs w:val="26"/>
        </w:rPr>
      </w:pPr>
    </w:p>
    <w:p w14:paraId="7AD52802" w14:textId="77777777" w:rsidR="004F0464" w:rsidRPr="007F0D2F" w:rsidRDefault="004F0464" w:rsidP="004F0464">
      <w:pPr>
        <w:spacing w:after="0" w:line="240" w:lineRule="auto"/>
        <w:ind w:right="42"/>
        <w:jc w:val="both"/>
        <w:rPr>
          <w:rFonts w:ascii="Times New Roman" w:eastAsia="Times New Roman" w:hAnsi="Times New Roman" w:cs="Times New Roman"/>
          <w:i/>
          <w:sz w:val="26"/>
          <w:szCs w:val="26"/>
        </w:rPr>
      </w:pPr>
      <w:r w:rsidRPr="007F0D2F">
        <w:rPr>
          <w:rFonts w:ascii="Times New Roman" w:eastAsia="Times New Roman" w:hAnsi="Times New Roman" w:cs="Times New Roman"/>
          <w:i/>
          <w:sz w:val="26"/>
          <w:szCs w:val="26"/>
        </w:rPr>
        <w:t>Sēde tiek atklāta plkst. 12:00</w:t>
      </w:r>
    </w:p>
    <w:p w14:paraId="5E6CC38B" w14:textId="77777777" w:rsidR="004F0464" w:rsidRPr="007F0D2F" w:rsidRDefault="004F0464" w:rsidP="004F0464">
      <w:pPr>
        <w:tabs>
          <w:tab w:val="left" w:pos="2373"/>
        </w:tabs>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4F0464" w:rsidRPr="007F0D2F" w14:paraId="4DEF0F19" w14:textId="77777777" w:rsidTr="00983DBA">
        <w:tc>
          <w:tcPr>
            <w:tcW w:w="2628" w:type="dxa"/>
            <w:tcBorders>
              <w:top w:val="nil"/>
              <w:left w:val="nil"/>
              <w:bottom w:val="nil"/>
              <w:right w:val="nil"/>
            </w:tcBorders>
          </w:tcPr>
          <w:p w14:paraId="0D969E37" w14:textId="77777777" w:rsidR="004F0464" w:rsidRPr="007F0D2F" w:rsidRDefault="004F0464" w:rsidP="00983DBA">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66405AFA" w14:textId="77777777" w:rsidR="004F0464" w:rsidRPr="007F0D2F" w:rsidRDefault="004F0464" w:rsidP="00983DBA">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lang w:eastAsia="lv-LV"/>
              </w:rPr>
              <w:t xml:space="preserve">Padomes priekšsēdētājs G. Princis        </w:t>
            </w:r>
          </w:p>
        </w:tc>
      </w:tr>
      <w:tr w:rsidR="004F0464" w:rsidRPr="007F0D2F" w14:paraId="56B3528F" w14:textId="77777777" w:rsidTr="00983DBA">
        <w:tc>
          <w:tcPr>
            <w:tcW w:w="2628" w:type="dxa"/>
            <w:tcBorders>
              <w:top w:val="nil"/>
              <w:left w:val="nil"/>
              <w:bottom w:val="nil"/>
              <w:right w:val="nil"/>
            </w:tcBorders>
          </w:tcPr>
          <w:p w14:paraId="67230999" w14:textId="77777777" w:rsidR="004F0464" w:rsidRPr="007F0D2F" w:rsidRDefault="004F0464" w:rsidP="00983DBA">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4634126A" w14:textId="77777777" w:rsidR="004F0464" w:rsidRPr="007F0D2F" w:rsidRDefault="004F0464" w:rsidP="00983DBA">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lang w:eastAsia="lv-LV"/>
              </w:rPr>
              <w:t>sekretāre  I. Šmite</w:t>
            </w:r>
          </w:p>
        </w:tc>
      </w:tr>
    </w:tbl>
    <w:p w14:paraId="387320ED" w14:textId="77777777" w:rsidR="004F0464" w:rsidRPr="007F0D2F" w:rsidRDefault="004F0464" w:rsidP="004F0464">
      <w:pPr>
        <w:spacing w:after="0" w:line="240" w:lineRule="auto"/>
        <w:ind w:right="42"/>
        <w:jc w:val="both"/>
        <w:rPr>
          <w:rFonts w:ascii="Times New Roman" w:eastAsia="Times New Roman" w:hAnsi="Times New Roman" w:cs="Times New Roman"/>
          <w:sz w:val="26"/>
          <w:szCs w:val="26"/>
          <w:u w:val="single"/>
        </w:rPr>
      </w:pPr>
    </w:p>
    <w:p w14:paraId="33C2E9EF" w14:textId="77777777" w:rsidR="004F0464" w:rsidRPr="007F0D2F" w:rsidRDefault="004F0464" w:rsidP="004F0464">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4F0464" w:rsidRPr="007F0D2F" w14:paraId="1207AD82" w14:textId="77777777" w:rsidTr="00983DBA">
        <w:tc>
          <w:tcPr>
            <w:tcW w:w="9606" w:type="dxa"/>
            <w:tcBorders>
              <w:top w:val="nil"/>
              <w:left w:val="nil"/>
              <w:bottom w:val="nil"/>
              <w:right w:val="nil"/>
            </w:tcBorders>
          </w:tcPr>
          <w:p w14:paraId="57953463" w14:textId="69C997AC" w:rsidR="004F0464" w:rsidRPr="007F0D2F" w:rsidRDefault="004F0464" w:rsidP="00983DBA">
            <w:pPr>
              <w:spacing w:after="0" w:line="240" w:lineRule="auto"/>
              <w:ind w:right="42"/>
              <w:jc w:val="both"/>
              <w:rPr>
                <w:rFonts w:ascii="Times New Roman" w:eastAsia="Times New Roman" w:hAnsi="Times New Roman" w:cs="Times New Roman"/>
                <w:color w:val="000000"/>
                <w:sz w:val="26"/>
                <w:szCs w:val="26"/>
              </w:rPr>
            </w:pPr>
            <w:r w:rsidRPr="007F0D2F">
              <w:rPr>
                <w:rFonts w:ascii="Times New Roman" w:eastAsia="Times New Roman" w:hAnsi="Times New Roman" w:cs="Times New Roman"/>
                <w:noProof/>
                <w:sz w:val="26"/>
                <w:szCs w:val="26"/>
              </w:rPr>
              <w:t>Dāvis Stalts</w:t>
            </w:r>
            <w:r>
              <w:rPr>
                <w:rFonts w:ascii="Times New Roman" w:eastAsia="Times New Roman" w:hAnsi="Times New Roman" w:cs="Times New Roman"/>
                <w:noProof/>
                <w:sz w:val="26"/>
                <w:szCs w:val="26"/>
              </w:rPr>
              <w:t>,</w:t>
            </w:r>
            <w:r w:rsidRPr="007F0D2F">
              <w:rPr>
                <w:rFonts w:ascii="Times New Roman" w:eastAsia="Times New Roman" w:hAnsi="Times New Roman" w:cs="Times New Roman"/>
                <w:noProof/>
                <w:sz w:val="26"/>
                <w:szCs w:val="26"/>
              </w:rPr>
              <w:t xml:space="preserve"> Rita Našeniece, Miroslavs Mitrofanovs, Gunārs Nāgels, Aigars Kušķis, Andrejs Broks, Jānis Krastiņš, </w:t>
            </w:r>
            <w:r w:rsidR="00462E30" w:rsidRPr="007F0D2F">
              <w:rPr>
                <w:rFonts w:ascii="Times New Roman" w:eastAsia="Times New Roman" w:hAnsi="Times New Roman" w:cs="Times New Roman"/>
                <w:noProof/>
                <w:sz w:val="26"/>
                <w:szCs w:val="26"/>
              </w:rPr>
              <w:t>Klāvs Sedlenieks</w:t>
            </w:r>
            <w:r w:rsidRPr="007F0D2F">
              <w:rPr>
                <w:rFonts w:ascii="Times New Roman" w:eastAsia="Times New Roman" w:hAnsi="Times New Roman" w:cs="Times New Roman"/>
                <w:noProof/>
                <w:sz w:val="26"/>
                <w:szCs w:val="26"/>
              </w:rPr>
              <w:t>, Gļebs Panteļejevs</w:t>
            </w:r>
            <w:r>
              <w:rPr>
                <w:rFonts w:ascii="Times New Roman" w:eastAsia="Times New Roman" w:hAnsi="Times New Roman" w:cs="Times New Roman"/>
                <w:noProof/>
                <w:sz w:val="26"/>
                <w:szCs w:val="26"/>
              </w:rPr>
              <w:t>,</w:t>
            </w:r>
            <w:r w:rsidRPr="007F0D2F">
              <w:rPr>
                <w:rFonts w:ascii="Times New Roman" w:eastAsia="Times New Roman" w:hAnsi="Times New Roman" w:cs="Times New Roman"/>
                <w:noProof/>
                <w:sz w:val="26"/>
                <w:szCs w:val="26"/>
              </w:rPr>
              <w:t xml:space="preserve"> Ivars Drulle, Inese Baranovska</w:t>
            </w:r>
            <w:r>
              <w:rPr>
                <w:rFonts w:ascii="Times New Roman" w:eastAsia="Times New Roman" w:hAnsi="Times New Roman" w:cs="Times New Roman"/>
                <w:noProof/>
                <w:sz w:val="26"/>
                <w:szCs w:val="26"/>
              </w:rPr>
              <w:t xml:space="preserve">, </w:t>
            </w:r>
            <w:r w:rsidRPr="007F0D2F">
              <w:rPr>
                <w:rFonts w:ascii="Times New Roman" w:eastAsia="Times New Roman" w:hAnsi="Times New Roman" w:cs="Times New Roman"/>
                <w:noProof/>
                <w:sz w:val="26"/>
                <w:szCs w:val="26"/>
              </w:rPr>
              <w:t xml:space="preserve">Agrita Maderniece </w:t>
            </w:r>
            <w:r>
              <w:rPr>
                <w:rFonts w:ascii="Times New Roman" w:eastAsia="Times New Roman" w:hAnsi="Times New Roman" w:cs="Times New Roman"/>
                <w:noProof/>
                <w:sz w:val="26"/>
                <w:szCs w:val="26"/>
              </w:rPr>
              <w:t>,</w:t>
            </w:r>
            <w:r w:rsidR="00462E30" w:rsidRPr="007F0D2F">
              <w:rPr>
                <w:rFonts w:ascii="Times New Roman" w:eastAsia="Times New Roman" w:hAnsi="Times New Roman" w:cs="Times New Roman"/>
                <w:noProof/>
                <w:color w:val="000000"/>
                <w:sz w:val="26"/>
                <w:szCs w:val="26"/>
              </w:rPr>
              <w:t xml:space="preserve"> Ojārs Spārītis</w:t>
            </w:r>
          </w:p>
        </w:tc>
      </w:tr>
      <w:tr w:rsidR="004F0464" w:rsidRPr="007F0D2F" w14:paraId="22F0901E" w14:textId="77777777" w:rsidTr="00983DBA">
        <w:tc>
          <w:tcPr>
            <w:tcW w:w="9606" w:type="dxa"/>
            <w:tcBorders>
              <w:top w:val="nil"/>
              <w:left w:val="nil"/>
              <w:bottom w:val="nil"/>
              <w:right w:val="nil"/>
            </w:tcBorders>
          </w:tcPr>
          <w:p w14:paraId="4B980B26" w14:textId="77777777" w:rsidR="004F0464" w:rsidRPr="007F0D2F" w:rsidRDefault="004F0464" w:rsidP="00983DBA">
            <w:pPr>
              <w:spacing w:after="0" w:line="240" w:lineRule="auto"/>
              <w:ind w:right="42"/>
              <w:jc w:val="both"/>
              <w:rPr>
                <w:rFonts w:ascii="Times New Roman" w:eastAsia="Times New Roman" w:hAnsi="Times New Roman" w:cs="Times New Roman"/>
                <w:color w:val="000000"/>
                <w:sz w:val="26"/>
                <w:szCs w:val="26"/>
              </w:rPr>
            </w:pPr>
          </w:p>
        </w:tc>
      </w:tr>
    </w:tbl>
    <w:p w14:paraId="01D5842D" w14:textId="77777777" w:rsidR="004F0464" w:rsidRPr="007F0D2F" w:rsidRDefault="004F0464" w:rsidP="004F0464">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u w:val="single"/>
        </w:rPr>
        <w:t xml:space="preserve">Sēdē nepiedalās Padomes locekļi: </w:t>
      </w:r>
      <w:r w:rsidRPr="007F0D2F">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4F0464" w:rsidRPr="007F0D2F" w14:paraId="63F2B7A0" w14:textId="77777777" w:rsidTr="00983DBA">
        <w:trPr>
          <w:trHeight w:val="441"/>
        </w:trPr>
        <w:tc>
          <w:tcPr>
            <w:tcW w:w="9457" w:type="dxa"/>
            <w:tcBorders>
              <w:top w:val="nil"/>
              <w:left w:val="nil"/>
              <w:bottom w:val="nil"/>
              <w:right w:val="nil"/>
            </w:tcBorders>
          </w:tcPr>
          <w:p w14:paraId="773C6B71" w14:textId="5BEBD75E" w:rsidR="004F0464" w:rsidRPr="007F0D2F" w:rsidRDefault="00462E30" w:rsidP="00983DBA">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noProof/>
                <w:sz w:val="26"/>
                <w:szCs w:val="26"/>
              </w:rPr>
              <w:t>Una Īle</w:t>
            </w:r>
            <w:r>
              <w:rPr>
                <w:rFonts w:ascii="Times New Roman" w:eastAsia="Times New Roman" w:hAnsi="Times New Roman" w:cs="Times New Roman"/>
                <w:noProof/>
                <w:sz w:val="26"/>
                <w:szCs w:val="26"/>
              </w:rPr>
              <w:t xml:space="preserve">, </w:t>
            </w:r>
            <w:r w:rsidRPr="007F0D2F">
              <w:rPr>
                <w:rFonts w:ascii="Times New Roman" w:eastAsia="Times New Roman" w:hAnsi="Times New Roman" w:cs="Times New Roman"/>
                <w:noProof/>
                <w:sz w:val="26"/>
                <w:szCs w:val="26"/>
              </w:rPr>
              <w:t>Oļegs Burovs</w:t>
            </w:r>
            <w:r>
              <w:rPr>
                <w:rFonts w:ascii="Times New Roman" w:eastAsia="Times New Roman" w:hAnsi="Times New Roman" w:cs="Times New Roman"/>
                <w:noProof/>
                <w:sz w:val="26"/>
                <w:szCs w:val="26"/>
              </w:rPr>
              <w:t xml:space="preserve">, </w:t>
            </w:r>
            <w:r w:rsidR="004F0464" w:rsidRPr="007F0D2F">
              <w:rPr>
                <w:rFonts w:ascii="Times New Roman" w:eastAsia="Times New Roman" w:hAnsi="Times New Roman" w:cs="Times New Roman"/>
                <w:noProof/>
                <w:sz w:val="26"/>
                <w:szCs w:val="26"/>
              </w:rPr>
              <w:t>Viesturs Zeps</w:t>
            </w:r>
            <w:r w:rsidR="004F0464">
              <w:rPr>
                <w:rFonts w:ascii="Times New Roman" w:eastAsia="Times New Roman" w:hAnsi="Times New Roman" w:cs="Times New Roman"/>
                <w:noProof/>
                <w:sz w:val="26"/>
                <w:szCs w:val="26"/>
              </w:rPr>
              <w:t>,</w:t>
            </w:r>
            <w:r w:rsidR="004F0464" w:rsidRPr="007F0D2F">
              <w:rPr>
                <w:rFonts w:ascii="Times New Roman" w:eastAsia="Times New Roman" w:hAnsi="Times New Roman" w:cs="Times New Roman"/>
                <w:noProof/>
                <w:sz w:val="26"/>
                <w:szCs w:val="26"/>
              </w:rPr>
              <w:t xml:space="preserve"> Mārtiņš Mintaurs, </w:t>
            </w:r>
            <w:r w:rsidR="004F0464" w:rsidRPr="007F0D2F">
              <w:rPr>
                <w:rFonts w:ascii="Times New Roman" w:eastAsia="Times New Roman" w:hAnsi="Times New Roman" w:cs="Times New Roman"/>
                <w:noProof/>
                <w:color w:val="000000"/>
                <w:sz w:val="26"/>
                <w:szCs w:val="26"/>
                <w:lang w:eastAsia="lv-LV"/>
              </w:rPr>
              <w:t>Sandris Bergmanis</w:t>
            </w:r>
            <w:r>
              <w:rPr>
                <w:rFonts w:ascii="Times New Roman" w:eastAsia="Times New Roman" w:hAnsi="Times New Roman" w:cs="Times New Roman"/>
                <w:noProof/>
                <w:color w:val="000000"/>
                <w:sz w:val="26"/>
                <w:szCs w:val="26"/>
                <w:lang w:eastAsia="lv-LV"/>
              </w:rPr>
              <w:t>,</w:t>
            </w:r>
            <w:r w:rsidRPr="007F0D2F">
              <w:rPr>
                <w:rFonts w:ascii="Times New Roman" w:eastAsia="Times New Roman" w:hAnsi="Times New Roman" w:cs="Times New Roman"/>
                <w:noProof/>
                <w:sz w:val="26"/>
                <w:szCs w:val="26"/>
              </w:rPr>
              <w:t xml:space="preserve"> Valdis Gavars</w:t>
            </w:r>
          </w:p>
        </w:tc>
      </w:tr>
    </w:tbl>
    <w:p w14:paraId="717B6358" w14:textId="77777777" w:rsidR="004F0464" w:rsidRPr="007F0D2F" w:rsidRDefault="004F0464" w:rsidP="004F0464">
      <w:pPr>
        <w:spacing w:after="0" w:line="240" w:lineRule="auto"/>
        <w:ind w:right="42"/>
        <w:jc w:val="both"/>
        <w:rPr>
          <w:rFonts w:ascii="Times New Roman" w:eastAsia="Times New Roman" w:hAnsi="Times New Roman" w:cs="Times New Roman"/>
          <w:sz w:val="26"/>
          <w:szCs w:val="24"/>
          <w:lang w:eastAsia="lv-LV"/>
        </w:rPr>
      </w:pPr>
    </w:p>
    <w:p w14:paraId="259F083A" w14:textId="77777777" w:rsidR="004F0464" w:rsidRPr="007F0D2F" w:rsidRDefault="004F0464" w:rsidP="004F0464">
      <w:pPr>
        <w:spacing w:after="0" w:line="240" w:lineRule="auto"/>
        <w:rPr>
          <w:rFonts w:ascii="Times New Roman" w:eastAsia="Times New Roman" w:hAnsi="Times New Roman" w:cs="Times New Roman"/>
          <w:sz w:val="26"/>
          <w:szCs w:val="24"/>
          <w:u w:val="single"/>
          <w:lang w:eastAsia="lv-LV"/>
        </w:rPr>
      </w:pPr>
      <w:r w:rsidRPr="007F0D2F">
        <w:rPr>
          <w:rFonts w:ascii="Times New Roman" w:eastAsia="Times New Roman" w:hAnsi="Times New Roman" w:cs="Times New Roman"/>
          <w:sz w:val="26"/>
          <w:szCs w:val="24"/>
          <w:u w:val="single"/>
          <w:lang w:eastAsia="lv-LV"/>
        </w:rPr>
        <w:t>Sēdē uzaicināti:</w:t>
      </w:r>
    </w:p>
    <w:p w14:paraId="1EA7471F" w14:textId="19C9898E" w:rsidR="004F0464" w:rsidRDefault="004F0464" w:rsidP="004F0464">
      <w:pPr>
        <w:spacing w:after="0" w:line="240" w:lineRule="auto"/>
        <w:ind w:right="42"/>
        <w:jc w:val="both"/>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Dainis </w:t>
      </w:r>
      <w:proofErr w:type="spellStart"/>
      <w:r>
        <w:rPr>
          <w:rFonts w:ascii="Times New Roman" w:eastAsia="Times New Roman" w:hAnsi="Times New Roman" w:cs="Times New Roman"/>
          <w:sz w:val="26"/>
          <w:szCs w:val="24"/>
          <w:lang w:eastAsia="lv-LV"/>
        </w:rPr>
        <w:t>Ģēģeris</w:t>
      </w:r>
      <w:proofErr w:type="spellEnd"/>
    </w:p>
    <w:p w14:paraId="6061AC28" w14:textId="2D60EF7F" w:rsidR="004F0464" w:rsidRPr="007F0D2F" w:rsidRDefault="004F0464" w:rsidP="004F0464">
      <w:pPr>
        <w:spacing w:after="0" w:line="240" w:lineRule="auto"/>
        <w:ind w:right="42"/>
        <w:jc w:val="both"/>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Edvīns Vecumnieks-arhitekts</w:t>
      </w:r>
    </w:p>
    <w:p w14:paraId="12602191" w14:textId="77777777" w:rsidR="004F0464" w:rsidRPr="004A737B" w:rsidRDefault="004F0464" w:rsidP="004F0464">
      <w:pPr>
        <w:spacing w:after="0" w:line="240" w:lineRule="auto"/>
        <w:ind w:right="42"/>
        <w:jc w:val="center"/>
        <w:rPr>
          <w:rFonts w:ascii="Times New Roman" w:eastAsia="Times New Roman" w:hAnsi="Times New Roman" w:cs="Times New Roman"/>
          <w:sz w:val="26"/>
          <w:szCs w:val="26"/>
          <w:lang w:eastAsia="lv-LV"/>
        </w:rPr>
      </w:pPr>
      <w:r w:rsidRPr="004A737B">
        <w:rPr>
          <w:rFonts w:ascii="Times New Roman" w:eastAsia="Times New Roman" w:hAnsi="Times New Roman" w:cs="Times New Roman"/>
          <w:sz w:val="26"/>
          <w:szCs w:val="26"/>
          <w:lang w:eastAsia="lv-LV"/>
        </w:rPr>
        <w:t>DARBA  KĀRTĪBA</w:t>
      </w:r>
    </w:p>
    <w:p w14:paraId="0CF47F16" w14:textId="77777777" w:rsidR="004F0464" w:rsidRPr="004A737B" w:rsidRDefault="004F0464" w:rsidP="004F0464">
      <w:pPr>
        <w:spacing w:after="0" w:line="240" w:lineRule="auto"/>
        <w:jc w:val="both"/>
        <w:rPr>
          <w:rFonts w:ascii="Times New Roman" w:eastAsia="Times New Roman" w:hAnsi="Times New Roman" w:cs="Times New Roman"/>
          <w:i/>
          <w:sz w:val="26"/>
          <w:szCs w:val="26"/>
        </w:rPr>
      </w:pPr>
      <w:bookmarkStart w:id="1" w:name="_Hlk87780390"/>
    </w:p>
    <w:p w14:paraId="6F7DD1D8" w14:textId="77777777" w:rsidR="00462E30" w:rsidRPr="00D13850" w:rsidRDefault="00462E30" w:rsidP="00462E30">
      <w:pPr>
        <w:pStyle w:val="Sarakstarindkopa"/>
        <w:numPr>
          <w:ilvl w:val="0"/>
          <w:numId w:val="1"/>
        </w:num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Par piemiņas objekta izveidošanu pie Zemkopības ministrijas.</w:t>
      </w:r>
    </w:p>
    <w:bookmarkEnd w:id="1"/>
    <w:p w14:paraId="48E839B0" w14:textId="77777777" w:rsidR="00462E30" w:rsidRDefault="00462E30" w:rsidP="00462E30">
      <w:pPr>
        <w:pStyle w:val="Sarakstarindkopa"/>
        <w:numPr>
          <w:ilvl w:val="0"/>
          <w:numId w:val="1"/>
        </w:num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Dažādi.</w:t>
      </w:r>
    </w:p>
    <w:p w14:paraId="1CFB60C2" w14:textId="77777777" w:rsidR="00462E30" w:rsidRPr="00462E30" w:rsidRDefault="00462E30" w:rsidP="00462E30">
      <w:pPr>
        <w:jc w:val="both"/>
        <w:rPr>
          <w:rFonts w:ascii="Times New Roman" w:eastAsia="Times New Roman" w:hAnsi="Times New Roman" w:cs="Times New Roman"/>
          <w:i/>
          <w:iCs/>
          <w:sz w:val="26"/>
          <w:szCs w:val="26"/>
        </w:rPr>
      </w:pPr>
    </w:p>
    <w:p w14:paraId="1840D62D" w14:textId="2CAAE485" w:rsidR="004F0464" w:rsidRPr="00041296" w:rsidRDefault="00462E30" w:rsidP="00462E30">
      <w:pPr>
        <w:ind w:left="720"/>
        <w:jc w:val="center"/>
        <w:rPr>
          <w:rFonts w:ascii="Times New Roman" w:eastAsia="Times New Roman" w:hAnsi="Times New Roman" w:cs="Times New Roman"/>
          <w:i/>
          <w:iCs/>
          <w:sz w:val="26"/>
          <w:szCs w:val="26"/>
        </w:rPr>
      </w:pPr>
      <w:r>
        <w:rPr>
          <w:rFonts w:ascii="Times New Roman" w:eastAsia="Times New Roman" w:hAnsi="Times New Roman" w:cs="Times New Roman"/>
          <w:b/>
          <w:bCs/>
          <w:sz w:val="26"/>
          <w:szCs w:val="26"/>
          <w:u w:val="single"/>
        </w:rPr>
        <w:t>1. P</w:t>
      </w:r>
      <w:r w:rsidRPr="00462E30">
        <w:rPr>
          <w:rFonts w:ascii="Times New Roman" w:eastAsia="Times New Roman" w:hAnsi="Times New Roman" w:cs="Times New Roman"/>
          <w:b/>
          <w:bCs/>
          <w:sz w:val="26"/>
          <w:szCs w:val="26"/>
          <w:u w:val="single"/>
        </w:rPr>
        <w:t>ar piemiņas objekta izveidošanu pie Zemkopības ministrijas</w:t>
      </w:r>
    </w:p>
    <w:p w14:paraId="69529D56" w14:textId="330D8A2C" w:rsidR="004F0464" w:rsidRDefault="004F0464" w:rsidP="004F0464">
      <w:pPr>
        <w:tabs>
          <w:tab w:val="left" w:pos="5805"/>
        </w:tabs>
        <w:spacing w:after="0" w:line="240" w:lineRule="auto"/>
        <w:jc w:val="both"/>
        <w:rPr>
          <w:rFonts w:ascii="Times New Roman" w:eastAsia="Times New Roman" w:hAnsi="Times New Roman" w:cs="Times New Roman"/>
          <w:i/>
          <w:sz w:val="26"/>
          <w:szCs w:val="26"/>
        </w:rPr>
      </w:pPr>
    </w:p>
    <w:p w14:paraId="297A9B3E" w14:textId="118B855D" w:rsidR="00462E30" w:rsidRDefault="00462E30" w:rsidP="004F0464">
      <w:pPr>
        <w:tabs>
          <w:tab w:val="left" w:pos="5805"/>
        </w:tabs>
        <w:spacing w:after="0" w:line="240" w:lineRule="auto"/>
        <w:jc w:val="both"/>
        <w:rPr>
          <w:rFonts w:ascii="Times New Roman" w:eastAsia="Times New Roman" w:hAnsi="Times New Roman" w:cs="Times New Roman"/>
          <w:i/>
          <w:sz w:val="26"/>
          <w:szCs w:val="26"/>
        </w:rPr>
      </w:pPr>
      <w:r w:rsidRPr="004E5C30">
        <w:rPr>
          <w:rFonts w:ascii="Times New Roman" w:eastAsia="Times New Roman" w:hAnsi="Times New Roman" w:cs="Times New Roman"/>
          <w:i/>
          <w:sz w:val="26"/>
          <w:szCs w:val="26"/>
          <w:u w:val="single"/>
        </w:rPr>
        <w:t>D.</w:t>
      </w:r>
      <w:r w:rsidR="005C7C3B">
        <w:rPr>
          <w:rFonts w:ascii="Times New Roman" w:eastAsia="Times New Roman" w:hAnsi="Times New Roman" w:cs="Times New Roman"/>
          <w:i/>
          <w:sz w:val="26"/>
          <w:szCs w:val="26"/>
          <w:u w:val="single"/>
        </w:rPr>
        <w:t xml:space="preserve"> </w:t>
      </w:r>
      <w:proofErr w:type="spellStart"/>
      <w:r w:rsidRPr="004E5C30">
        <w:rPr>
          <w:rFonts w:ascii="Times New Roman" w:eastAsia="Times New Roman" w:hAnsi="Times New Roman" w:cs="Times New Roman"/>
          <w:i/>
          <w:sz w:val="26"/>
          <w:szCs w:val="26"/>
          <w:u w:val="single"/>
        </w:rPr>
        <w:t>Ģēģeris</w:t>
      </w:r>
      <w:proofErr w:type="spellEnd"/>
      <w:r w:rsidRPr="004E5C30">
        <w:rPr>
          <w:rFonts w:ascii="Times New Roman" w:eastAsia="Times New Roman" w:hAnsi="Times New Roman" w:cs="Times New Roman"/>
          <w:i/>
          <w:sz w:val="26"/>
          <w:szCs w:val="26"/>
          <w:u w:val="single"/>
        </w:rPr>
        <w:t xml:space="preserve"> un E.</w:t>
      </w:r>
      <w:r w:rsidR="005C7C3B">
        <w:rPr>
          <w:rFonts w:ascii="Times New Roman" w:eastAsia="Times New Roman" w:hAnsi="Times New Roman" w:cs="Times New Roman"/>
          <w:i/>
          <w:sz w:val="26"/>
          <w:szCs w:val="26"/>
          <w:u w:val="single"/>
        </w:rPr>
        <w:t xml:space="preserve"> </w:t>
      </w:r>
      <w:r w:rsidRPr="004E5C30">
        <w:rPr>
          <w:rFonts w:ascii="Times New Roman" w:eastAsia="Times New Roman" w:hAnsi="Times New Roman" w:cs="Times New Roman"/>
          <w:i/>
          <w:sz w:val="26"/>
          <w:szCs w:val="26"/>
          <w:u w:val="single"/>
        </w:rPr>
        <w:t>Vecumnieks</w:t>
      </w:r>
      <w:r>
        <w:rPr>
          <w:rFonts w:ascii="Times New Roman" w:eastAsia="Times New Roman" w:hAnsi="Times New Roman" w:cs="Times New Roman"/>
          <w:i/>
          <w:sz w:val="26"/>
          <w:szCs w:val="26"/>
        </w:rPr>
        <w:t xml:space="preserve"> informē par</w:t>
      </w:r>
      <w:r w:rsidR="004E5C30">
        <w:rPr>
          <w:rFonts w:ascii="Times New Roman" w:eastAsia="Times New Roman" w:hAnsi="Times New Roman" w:cs="Times New Roman"/>
          <w:i/>
          <w:sz w:val="26"/>
          <w:szCs w:val="26"/>
        </w:rPr>
        <w:t xml:space="preserve"> ieceri, tās pamatojumu un risinājumu. Informē, ka akmens ir zemnieku Gunas un </w:t>
      </w:r>
      <w:proofErr w:type="spellStart"/>
      <w:r w:rsidR="004E5C30">
        <w:rPr>
          <w:rFonts w:ascii="Times New Roman" w:eastAsia="Times New Roman" w:hAnsi="Times New Roman" w:cs="Times New Roman"/>
          <w:i/>
          <w:sz w:val="26"/>
          <w:szCs w:val="26"/>
        </w:rPr>
        <w:t>Gunvalda</w:t>
      </w:r>
      <w:proofErr w:type="spellEnd"/>
      <w:r w:rsidR="004E5C30">
        <w:rPr>
          <w:rFonts w:ascii="Times New Roman" w:eastAsia="Times New Roman" w:hAnsi="Times New Roman" w:cs="Times New Roman"/>
          <w:i/>
          <w:sz w:val="26"/>
          <w:szCs w:val="26"/>
        </w:rPr>
        <w:t xml:space="preserve"> Sproģu dāvinājums. Piemiņas tekstu plānots izveidot uz nerūsējoša tērauda plāksnes, ar lāzeru to iegravējot.</w:t>
      </w:r>
    </w:p>
    <w:p w14:paraId="2B1BCD5A" w14:textId="64A1C438" w:rsidR="004E5C30" w:rsidRDefault="004E5C30" w:rsidP="004F0464">
      <w:pPr>
        <w:tabs>
          <w:tab w:val="left" w:pos="5805"/>
        </w:tabs>
        <w:spacing w:after="0" w:line="240" w:lineRule="auto"/>
        <w:jc w:val="both"/>
        <w:rPr>
          <w:rFonts w:ascii="Times New Roman" w:eastAsia="Times New Roman" w:hAnsi="Times New Roman" w:cs="Times New Roman"/>
          <w:i/>
          <w:sz w:val="26"/>
          <w:szCs w:val="26"/>
        </w:rPr>
      </w:pPr>
    </w:p>
    <w:p w14:paraId="66706D9F" w14:textId="419799AD" w:rsidR="004E5C30" w:rsidRPr="00986BE2" w:rsidRDefault="004E5C30" w:rsidP="004F0464">
      <w:pPr>
        <w:tabs>
          <w:tab w:val="left" w:pos="5805"/>
        </w:tabs>
        <w:spacing w:after="0" w:line="240" w:lineRule="auto"/>
        <w:jc w:val="both"/>
        <w:rPr>
          <w:rFonts w:ascii="Times New Roman" w:eastAsia="Times New Roman" w:hAnsi="Times New Roman" w:cs="Times New Roman"/>
          <w:iCs/>
          <w:sz w:val="26"/>
          <w:szCs w:val="26"/>
        </w:rPr>
      </w:pPr>
      <w:r w:rsidRPr="00593BA9">
        <w:rPr>
          <w:rFonts w:ascii="Times New Roman" w:eastAsia="Times New Roman" w:hAnsi="Times New Roman" w:cs="Times New Roman"/>
          <w:b/>
          <w:bCs/>
          <w:iCs/>
          <w:sz w:val="26"/>
          <w:szCs w:val="26"/>
        </w:rPr>
        <w:t>I.</w:t>
      </w:r>
      <w:r w:rsidR="005C7C3B">
        <w:rPr>
          <w:rFonts w:ascii="Times New Roman" w:eastAsia="Times New Roman" w:hAnsi="Times New Roman" w:cs="Times New Roman"/>
          <w:b/>
          <w:bCs/>
          <w:iCs/>
          <w:sz w:val="26"/>
          <w:szCs w:val="26"/>
        </w:rPr>
        <w:t xml:space="preserve"> </w:t>
      </w:r>
      <w:r w:rsidRPr="00593BA9">
        <w:rPr>
          <w:rFonts w:ascii="Times New Roman" w:eastAsia="Times New Roman" w:hAnsi="Times New Roman" w:cs="Times New Roman"/>
          <w:b/>
          <w:bCs/>
          <w:iCs/>
          <w:sz w:val="26"/>
          <w:szCs w:val="26"/>
        </w:rPr>
        <w:t>Baranovska</w:t>
      </w:r>
      <w:r w:rsidRPr="00986BE2">
        <w:rPr>
          <w:rFonts w:ascii="Times New Roman" w:eastAsia="Times New Roman" w:hAnsi="Times New Roman" w:cs="Times New Roman"/>
          <w:iCs/>
          <w:sz w:val="26"/>
          <w:szCs w:val="26"/>
        </w:rPr>
        <w:t xml:space="preserve"> </w:t>
      </w:r>
      <w:r w:rsidR="00492809">
        <w:rPr>
          <w:rFonts w:ascii="Times New Roman" w:eastAsia="Times New Roman" w:hAnsi="Times New Roman" w:cs="Times New Roman"/>
          <w:iCs/>
          <w:sz w:val="26"/>
          <w:szCs w:val="26"/>
        </w:rPr>
        <w:t>Mākslu publiskā telpā mums</w:t>
      </w:r>
      <w:r w:rsidR="00986BE2" w:rsidRPr="00986BE2">
        <w:rPr>
          <w:rFonts w:ascii="Times New Roman" w:eastAsia="Times New Roman" w:hAnsi="Times New Roman" w:cs="Times New Roman"/>
          <w:iCs/>
          <w:sz w:val="26"/>
          <w:szCs w:val="26"/>
        </w:rPr>
        <w:t xml:space="preserve"> </w:t>
      </w:r>
      <w:r w:rsidR="00492809">
        <w:rPr>
          <w:rFonts w:ascii="Times New Roman" w:eastAsia="Times New Roman" w:hAnsi="Times New Roman" w:cs="Times New Roman"/>
          <w:iCs/>
          <w:sz w:val="26"/>
          <w:szCs w:val="26"/>
        </w:rPr>
        <w:t>jā</w:t>
      </w:r>
      <w:r w:rsidR="00986BE2" w:rsidRPr="00986BE2">
        <w:rPr>
          <w:rFonts w:ascii="Times New Roman" w:eastAsia="Times New Roman" w:hAnsi="Times New Roman" w:cs="Times New Roman"/>
          <w:iCs/>
          <w:sz w:val="26"/>
          <w:szCs w:val="26"/>
        </w:rPr>
        <w:t>at</w:t>
      </w:r>
      <w:r w:rsidR="00492809">
        <w:rPr>
          <w:rFonts w:ascii="Times New Roman" w:eastAsia="Times New Roman" w:hAnsi="Times New Roman" w:cs="Times New Roman"/>
          <w:iCs/>
          <w:sz w:val="26"/>
          <w:szCs w:val="26"/>
        </w:rPr>
        <w:t>t</w:t>
      </w:r>
      <w:r w:rsidR="00986BE2" w:rsidRPr="00986BE2">
        <w:rPr>
          <w:rFonts w:ascii="Times New Roman" w:eastAsia="Times New Roman" w:hAnsi="Times New Roman" w:cs="Times New Roman"/>
          <w:iCs/>
          <w:sz w:val="26"/>
          <w:szCs w:val="26"/>
        </w:rPr>
        <w:t>ī</w:t>
      </w:r>
      <w:r w:rsidR="00492809">
        <w:rPr>
          <w:rFonts w:ascii="Times New Roman" w:eastAsia="Times New Roman" w:hAnsi="Times New Roman" w:cs="Times New Roman"/>
          <w:iCs/>
          <w:sz w:val="26"/>
          <w:szCs w:val="26"/>
        </w:rPr>
        <w:t>s</w:t>
      </w:r>
      <w:r w:rsidR="00986BE2" w:rsidRPr="00986BE2">
        <w:rPr>
          <w:rFonts w:ascii="Times New Roman" w:eastAsia="Times New Roman" w:hAnsi="Times New Roman" w:cs="Times New Roman"/>
          <w:iCs/>
          <w:sz w:val="26"/>
          <w:szCs w:val="26"/>
        </w:rPr>
        <w:t>t</w:t>
      </w:r>
      <w:r w:rsidR="00492809">
        <w:rPr>
          <w:rFonts w:ascii="Times New Roman" w:eastAsia="Times New Roman" w:hAnsi="Times New Roman" w:cs="Times New Roman"/>
          <w:iCs/>
          <w:sz w:val="26"/>
          <w:szCs w:val="26"/>
        </w:rPr>
        <w:t>a</w:t>
      </w:r>
      <w:r w:rsidR="00986BE2" w:rsidRPr="00986BE2">
        <w:rPr>
          <w:rFonts w:ascii="Times New Roman" w:eastAsia="Times New Roman" w:hAnsi="Times New Roman" w:cs="Times New Roman"/>
          <w:iCs/>
          <w:sz w:val="26"/>
          <w:szCs w:val="26"/>
        </w:rPr>
        <w:t xml:space="preserve"> radošu, laikmetīgu</w:t>
      </w:r>
      <w:r w:rsidR="00492809">
        <w:rPr>
          <w:rFonts w:ascii="Times New Roman" w:eastAsia="Times New Roman" w:hAnsi="Times New Roman" w:cs="Times New Roman"/>
          <w:iCs/>
          <w:sz w:val="26"/>
          <w:szCs w:val="26"/>
        </w:rPr>
        <w:t xml:space="preserve">, </w:t>
      </w:r>
      <w:r w:rsidR="00986BE2">
        <w:rPr>
          <w:rFonts w:ascii="Times New Roman" w:eastAsia="Times New Roman" w:hAnsi="Times New Roman" w:cs="Times New Roman"/>
          <w:iCs/>
          <w:sz w:val="26"/>
          <w:szCs w:val="26"/>
        </w:rPr>
        <w:t>kas runā 21.gadsimta valodā, N</w:t>
      </w:r>
      <w:r w:rsidR="00492809">
        <w:rPr>
          <w:rFonts w:ascii="Times New Roman" w:eastAsia="Times New Roman" w:hAnsi="Times New Roman" w:cs="Times New Roman"/>
          <w:iCs/>
          <w:sz w:val="26"/>
          <w:szCs w:val="26"/>
        </w:rPr>
        <w:t>etiek piedāvātas</w:t>
      </w:r>
      <w:r w:rsidR="00986BE2">
        <w:rPr>
          <w:rFonts w:ascii="Times New Roman" w:eastAsia="Times New Roman" w:hAnsi="Times New Roman" w:cs="Times New Roman"/>
          <w:iCs/>
          <w:sz w:val="26"/>
          <w:szCs w:val="26"/>
        </w:rPr>
        <w:t xml:space="preserve"> jaun</w:t>
      </w:r>
      <w:r w:rsidR="00492809">
        <w:rPr>
          <w:rFonts w:ascii="Times New Roman" w:eastAsia="Times New Roman" w:hAnsi="Times New Roman" w:cs="Times New Roman"/>
          <w:iCs/>
          <w:sz w:val="26"/>
          <w:szCs w:val="26"/>
        </w:rPr>
        <w:t>as</w:t>
      </w:r>
      <w:r w:rsidR="00986BE2">
        <w:rPr>
          <w:rFonts w:ascii="Times New Roman" w:eastAsia="Times New Roman" w:hAnsi="Times New Roman" w:cs="Times New Roman"/>
          <w:iCs/>
          <w:sz w:val="26"/>
          <w:szCs w:val="26"/>
        </w:rPr>
        <w:t xml:space="preserve"> idej</w:t>
      </w:r>
      <w:r w:rsidR="00492809">
        <w:rPr>
          <w:rFonts w:ascii="Times New Roman" w:eastAsia="Times New Roman" w:hAnsi="Times New Roman" w:cs="Times New Roman"/>
          <w:iCs/>
          <w:sz w:val="26"/>
          <w:szCs w:val="26"/>
        </w:rPr>
        <w:t>as</w:t>
      </w:r>
      <w:r w:rsidR="00986BE2">
        <w:rPr>
          <w:rFonts w:ascii="Times New Roman" w:eastAsia="Times New Roman" w:hAnsi="Times New Roman" w:cs="Times New Roman"/>
          <w:iCs/>
          <w:sz w:val="26"/>
          <w:szCs w:val="26"/>
        </w:rPr>
        <w:t xml:space="preserve">, mums arvien ir šis universālais risinājums – akmens bluķis ar ierakstu. Šādu objektu mums ir ļoti daudz gan Rīgā, gan Latvijā. Tāpat nerūsējošā tērauda grāmatas lapa ir jau daudzkārt redzēta. Māksliniekiem </w:t>
      </w:r>
      <w:r w:rsidR="00986BE2">
        <w:rPr>
          <w:rFonts w:ascii="Times New Roman" w:eastAsia="Times New Roman" w:hAnsi="Times New Roman" w:cs="Times New Roman"/>
          <w:iCs/>
          <w:sz w:val="26"/>
          <w:szCs w:val="26"/>
        </w:rPr>
        <w:lastRenderedPageBreak/>
        <w:t xml:space="preserve">trūkst ideju un radošuma. Tā nav </w:t>
      </w:r>
      <w:r w:rsidR="00986BE2" w:rsidRPr="00986BE2">
        <w:rPr>
          <w:rFonts w:ascii="Times New Roman" w:eastAsia="Times New Roman" w:hAnsi="Times New Roman" w:cs="Times New Roman"/>
          <w:iCs/>
          <w:sz w:val="26"/>
          <w:szCs w:val="26"/>
        </w:rPr>
        <w:t>21.gadsmita valoda</w:t>
      </w:r>
      <w:r w:rsidR="00986BE2">
        <w:rPr>
          <w:rFonts w:ascii="Times New Roman" w:eastAsia="Times New Roman" w:hAnsi="Times New Roman" w:cs="Times New Roman"/>
          <w:iCs/>
          <w:sz w:val="26"/>
          <w:szCs w:val="26"/>
        </w:rPr>
        <w:t xml:space="preserve">. </w:t>
      </w:r>
      <w:r w:rsidR="00986BE2" w:rsidRPr="00986BE2">
        <w:rPr>
          <w:rFonts w:ascii="Times New Roman" w:eastAsia="Times New Roman" w:hAnsi="Times New Roman" w:cs="Times New Roman"/>
          <w:iCs/>
          <w:sz w:val="26"/>
          <w:szCs w:val="26"/>
        </w:rPr>
        <w:t>Plānotā novietne pie autostāvvietas iebrauktuves ir ļoti necila.</w:t>
      </w:r>
      <w:r w:rsidR="000A4425">
        <w:rPr>
          <w:rFonts w:ascii="Times New Roman" w:eastAsia="Times New Roman" w:hAnsi="Times New Roman" w:cs="Times New Roman"/>
          <w:iCs/>
          <w:sz w:val="26"/>
          <w:szCs w:val="26"/>
        </w:rPr>
        <w:t xml:space="preserve"> </w:t>
      </w:r>
      <w:r w:rsidR="00986BE2">
        <w:rPr>
          <w:rFonts w:ascii="Times New Roman" w:eastAsia="Times New Roman" w:hAnsi="Times New Roman" w:cs="Times New Roman"/>
          <w:iCs/>
          <w:sz w:val="26"/>
          <w:szCs w:val="26"/>
        </w:rPr>
        <w:t xml:space="preserve">Mākslas akadēmijā tiek sagatavoti jaunie mākslinieki, bet viņiem netiek dota iespēja izpausties. Kārtējo reizi tiek veidots objekts bez konkursa. </w:t>
      </w:r>
    </w:p>
    <w:p w14:paraId="30ABB104" w14:textId="24C4697C" w:rsidR="004E5C30" w:rsidRDefault="004E5C30" w:rsidP="004F0464">
      <w:pPr>
        <w:tabs>
          <w:tab w:val="left" w:pos="5805"/>
        </w:tabs>
        <w:spacing w:after="0" w:line="240" w:lineRule="auto"/>
        <w:jc w:val="both"/>
        <w:rPr>
          <w:rFonts w:ascii="Times New Roman" w:eastAsia="Times New Roman" w:hAnsi="Times New Roman" w:cs="Times New Roman"/>
          <w:i/>
          <w:sz w:val="26"/>
          <w:szCs w:val="26"/>
        </w:rPr>
      </w:pPr>
    </w:p>
    <w:p w14:paraId="1E0F7DDC" w14:textId="49E59FE8" w:rsidR="000A4425" w:rsidRDefault="000A4425" w:rsidP="004F0464">
      <w:pPr>
        <w:tabs>
          <w:tab w:val="left" w:pos="5805"/>
        </w:tabs>
        <w:spacing w:after="0" w:line="240" w:lineRule="auto"/>
        <w:jc w:val="both"/>
        <w:rPr>
          <w:rFonts w:ascii="Times New Roman" w:eastAsia="Times New Roman" w:hAnsi="Times New Roman" w:cs="Times New Roman"/>
          <w:iCs/>
          <w:sz w:val="26"/>
          <w:szCs w:val="26"/>
        </w:rPr>
      </w:pPr>
      <w:r w:rsidRPr="000A4425">
        <w:rPr>
          <w:rFonts w:ascii="Times New Roman" w:eastAsia="Times New Roman" w:hAnsi="Times New Roman" w:cs="Times New Roman"/>
          <w:b/>
          <w:bCs/>
          <w:iCs/>
          <w:sz w:val="26"/>
          <w:szCs w:val="26"/>
        </w:rPr>
        <w:t>G.</w:t>
      </w:r>
      <w:r w:rsidR="005C7C3B">
        <w:rPr>
          <w:rFonts w:ascii="Times New Roman" w:eastAsia="Times New Roman" w:hAnsi="Times New Roman" w:cs="Times New Roman"/>
          <w:b/>
          <w:bCs/>
          <w:iCs/>
          <w:sz w:val="26"/>
          <w:szCs w:val="26"/>
        </w:rPr>
        <w:t xml:space="preserve"> </w:t>
      </w:r>
      <w:r w:rsidRPr="000A4425">
        <w:rPr>
          <w:rFonts w:ascii="Times New Roman" w:eastAsia="Times New Roman" w:hAnsi="Times New Roman" w:cs="Times New Roman"/>
          <w:b/>
          <w:bCs/>
          <w:iCs/>
          <w:sz w:val="26"/>
          <w:szCs w:val="26"/>
        </w:rPr>
        <w:t>Nāgels</w:t>
      </w:r>
      <w:r>
        <w:rPr>
          <w:rFonts w:ascii="Times New Roman" w:eastAsia="Times New Roman" w:hAnsi="Times New Roman" w:cs="Times New Roman"/>
          <w:iCs/>
          <w:sz w:val="26"/>
          <w:szCs w:val="26"/>
        </w:rPr>
        <w:t xml:space="preserve"> </w:t>
      </w:r>
      <w:r w:rsidR="00492809">
        <w:rPr>
          <w:rFonts w:ascii="Times New Roman" w:eastAsia="Times New Roman" w:hAnsi="Times New Roman" w:cs="Times New Roman"/>
          <w:iCs/>
          <w:sz w:val="26"/>
          <w:szCs w:val="26"/>
        </w:rPr>
        <w:t>L</w:t>
      </w:r>
      <w:r>
        <w:rPr>
          <w:rFonts w:ascii="Times New Roman" w:eastAsia="Times New Roman" w:hAnsi="Times New Roman" w:cs="Times New Roman"/>
          <w:iCs/>
          <w:sz w:val="26"/>
          <w:szCs w:val="26"/>
        </w:rPr>
        <w:t>atvi</w:t>
      </w:r>
      <w:r w:rsidR="005C7C3B">
        <w:rPr>
          <w:rFonts w:ascii="Times New Roman" w:eastAsia="Times New Roman" w:hAnsi="Times New Roman" w:cs="Times New Roman"/>
          <w:iCs/>
          <w:sz w:val="26"/>
          <w:szCs w:val="26"/>
        </w:rPr>
        <w:t>e</w:t>
      </w:r>
      <w:r>
        <w:rPr>
          <w:rFonts w:ascii="Times New Roman" w:eastAsia="Times New Roman" w:hAnsi="Times New Roman" w:cs="Times New Roman"/>
          <w:iCs/>
          <w:sz w:val="26"/>
          <w:szCs w:val="26"/>
        </w:rPr>
        <w:t>šu valodas tekstā ir pareizrakstības kļūda. Izmantotais angļu valodas vārds “</w:t>
      </w:r>
      <w:proofErr w:type="spellStart"/>
      <w:r>
        <w:rPr>
          <w:rFonts w:ascii="Times New Roman" w:eastAsia="Times New Roman" w:hAnsi="Times New Roman" w:cs="Times New Roman"/>
          <w:iCs/>
          <w:sz w:val="26"/>
          <w:szCs w:val="26"/>
        </w:rPr>
        <w:t>Ackmowledgment</w:t>
      </w:r>
      <w:proofErr w:type="spellEnd"/>
      <w:r>
        <w:rPr>
          <w:rFonts w:ascii="Times New Roman" w:eastAsia="Times New Roman" w:hAnsi="Times New Roman" w:cs="Times New Roman"/>
          <w:iCs/>
          <w:sz w:val="26"/>
          <w:szCs w:val="26"/>
        </w:rPr>
        <w:t>” drīzāk nozīmē atzinība, labāk  lietot “</w:t>
      </w:r>
      <w:proofErr w:type="spellStart"/>
      <w:r>
        <w:rPr>
          <w:rFonts w:ascii="Times New Roman" w:eastAsia="Times New Roman" w:hAnsi="Times New Roman" w:cs="Times New Roman"/>
          <w:iCs/>
          <w:sz w:val="26"/>
          <w:szCs w:val="26"/>
        </w:rPr>
        <w:t>Gratitude</w:t>
      </w:r>
      <w:proofErr w:type="spellEnd"/>
      <w:r>
        <w:rPr>
          <w:rFonts w:ascii="Times New Roman" w:eastAsia="Times New Roman" w:hAnsi="Times New Roman" w:cs="Times New Roman"/>
          <w:iCs/>
          <w:sz w:val="26"/>
          <w:szCs w:val="26"/>
        </w:rPr>
        <w:t>” un vārdu salikumā ”</w:t>
      </w:r>
      <w:proofErr w:type="spellStart"/>
      <w:r>
        <w:rPr>
          <w:rFonts w:ascii="Times New Roman" w:eastAsia="Times New Roman" w:hAnsi="Times New Roman" w:cs="Times New Roman"/>
          <w:iCs/>
          <w:sz w:val="26"/>
          <w:szCs w:val="26"/>
        </w:rPr>
        <w:t>Coordination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center</w:t>
      </w:r>
      <w:proofErr w:type="spellEnd"/>
      <w:r>
        <w:rPr>
          <w:rFonts w:ascii="Times New Roman" w:eastAsia="Times New Roman" w:hAnsi="Times New Roman" w:cs="Times New Roman"/>
          <w:iCs/>
          <w:sz w:val="26"/>
          <w:szCs w:val="26"/>
        </w:rPr>
        <w:t xml:space="preserve">” ir lietota amerikāņu pareizrakstība, nevis angļu. </w:t>
      </w:r>
    </w:p>
    <w:p w14:paraId="62304CB7" w14:textId="77777777" w:rsidR="00593BA9" w:rsidRDefault="00593BA9" w:rsidP="004F0464">
      <w:pPr>
        <w:tabs>
          <w:tab w:val="left" w:pos="5805"/>
        </w:tabs>
        <w:spacing w:after="0" w:line="240" w:lineRule="auto"/>
        <w:jc w:val="both"/>
        <w:rPr>
          <w:rFonts w:ascii="Times New Roman" w:eastAsia="Times New Roman" w:hAnsi="Times New Roman" w:cs="Times New Roman"/>
          <w:iCs/>
          <w:sz w:val="26"/>
          <w:szCs w:val="26"/>
        </w:rPr>
      </w:pPr>
    </w:p>
    <w:p w14:paraId="2383D537" w14:textId="698AC8AB" w:rsidR="000A4425" w:rsidRDefault="00593BA9" w:rsidP="004F0464">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D.</w:t>
      </w:r>
      <w:r w:rsidR="005C7C3B">
        <w:rPr>
          <w:rFonts w:ascii="Times New Roman" w:eastAsia="Times New Roman" w:hAnsi="Times New Roman" w:cs="Times New Roman"/>
          <w:b/>
          <w:bCs/>
          <w:iCs/>
          <w:sz w:val="26"/>
          <w:szCs w:val="26"/>
        </w:rPr>
        <w:t xml:space="preserve"> </w:t>
      </w:r>
      <w:proofErr w:type="spellStart"/>
      <w:r w:rsidRPr="00593BA9">
        <w:rPr>
          <w:rFonts w:ascii="Times New Roman" w:eastAsia="Times New Roman" w:hAnsi="Times New Roman" w:cs="Times New Roman"/>
          <w:b/>
          <w:bCs/>
          <w:iCs/>
          <w:sz w:val="26"/>
          <w:szCs w:val="26"/>
        </w:rPr>
        <w:t>Ģēģeris</w:t>
      </w:r>
      <w:proofErr w:type="spellEnd"/>
      <w:r>
        <w:rPr>
          <w:rFonts w:ascii="Times New Roman" w:eastAsia="Times New Roman" w:hAnsi="Times New Roman" w:cs="Times New Roman"/>
          <w:iCs/>
          <w:sz w:val="26"/>
          <w:szCs w:val="26"/>
        </w:rPr>
        <w:t xml:space="preserve"> Ideja par laukakmeni nākusi no pašiem barikāžu dalībniekiem. Akmens ir zemnieka dāvinājums tieši šim mērķim un l</w:t>
      </w:r>
      <w:r w:rsidR="000A4425">
        <w:rPr>
          <w:rFonts w:ascii="Times New Roman" w:eastAsia="Times New Roman" w:hAnsi="Times New Roman" w:cs="Times New Roman"/>
          <w:iCs/>
          <w:sz w:val="26"/>
          <w:szCs w:val="26"/>
        </w:rPr>
        <w:t>aukakmens simbolizē lauku ļaužu sīkstumu</w:t>
      </w:r>
      <w:r>
        <w:rPr>
          <w:rFonts w:ascii="Times New Roman" w:eastAsia="Times New Roman" w:hAnsi="Times New Roman" w:cs="Times New Roman"/>
          <w:iCs/>
          <w:sz w:val="26"/>
          <w:szCs w:val="26"/>
        </w:rPr>
        <w:t>.</w:t>
      </w:r>
    </w:p>
    <w:p w14:paraId="2C367125" w14:textId="3F9F7594" w:rsidR="00593BA9" w:rsidRDefault="00593BA9" w:rsidP="004F0464">
      <w:pPr>
        <w:tabs>
          <w:tab w:val="left" w:pos="5805"/>
        </w:tabs>
        <w:spacing w:after="0" w:line="240" w:lineRule="auto"/>
        <w:jc w:val="both"/>
        <w:rPr>
          <w:rFonts w:ascii="Times New Roman" w:eastAsia="Times New Roman" w:hAnsi="Times New Roman" w:cs="Times New Roman"/>
          <w:iCs/>
          <w:sz w:val="26"/>
          <w:szCs w:val="26"/>
        </w:rPr>
      </w:pPr>
    </w:p>
    <w:p w14:paraId="636E8023" w14:textId="21D0DF8C" w:rsidR="00593BA9" w:rsidRDefault="00593BA9" w:rsidP="004F0464">
      <w:pPr>
        <w:tabs>
          <w:tab w:val="left" w:pos="5805"/>
        </w:tabs>
        <w:spacing w:after="0" w:line="240" w:lineRule="auto"/>
        <w:jc w:val="both"/>
        <w:rPr>
          <w:rFonts w:ascii="Times New Roman" w:eastAsia="Times New Roman" w:hAnsi="Times New Roman" w:cs="Times New Roman"/>
          <w:iCs/>
          <w:sz w:val="26"/>
          <w:szCs w:val="26"/>
        </w:rPr>
      </w:pPr>
      <w:r w:rsidRPr="00593BA9">
        <w:rPr>
          <w:rFonts w:ascii="Times New Roman" w:eastAsia="Times New Roman" w:hAnsi="Times New Roman" w:cs="Times New Roman"/>
          <w:b/>
          <w:bCs/>
          <w:iCs/>
          <w:sz w:val="26"/>
          <w:szCs w:val="26"/>
        </w:rPr>
        <w:t>J.</w:t>
      </w:r>
      <w:r w:rsidR="005C7C3B">
        <w:rPr>
          <w:rFonts w:ascii="Times New Roman" w:eastAsia="Times New Roman" w:hAnsi="Times New Roman" w:cs="Times New Roman"/>
          <w:b/>
          <w:bCs/>
          <w:iCs/>
          <w:sz w:val="26"/>
          <w:szCs w:val="26"/>
        </w:rPr>
        <w:t xml:space="preserve"> </w:t>
      </w:r>
      <w:r w:rsidRPr="00593BA9">
        <w:rPr>
          <w:rFonts w:ascii="Times New Roman" w:eastAsia="Times New Roman" w:hAnsi="Times New Roman" w:cs="Times New Roman"/>
          <w:b/>
          <w:bCs/>
          <w:iCs/>
          <w:sz w:val="26"/>
          <w:szCs w:val="26"/>
        </w:rPr>
        <w:t xml:space="preserve">Krastiņš </w:t>
      </w:r>
      <w:r w:rsidRPr="00593BA9">
        <w:rPr>
          <w:rFonts w:ascii="Times New Roman" w:eastAsia="Times New Roman" w:hAnsi="Times New Roman" w:cs="Times New Roman"/>
          <w:iCs/>
          <w:sz w:val="26"/>
          <w:szCs w:val="26"/>
        </w:rPr>
        <w:t>Izsaka pateicību idejas iniciatoriem Šai vietā akmens iederas perfekti</w:t>
      </w:r>
      <w:r>
        <w:rPr>
          <w:rFonts w:ascii="Times New Roman" w:eastAsia="Times New Roman" w:hAnsi="Times New Roman" w:cs="Times New Roman"/>
          <w:iCs/>
          <w:sz w:val="26"/>
          <w:szCs w:val="26"/>
        </w:rPr>
        <w:t xml:space="preserve">, ar skaidri uztveramu kontrastu principu, pie tam atrastu dabas formu, kas neprasa </w:t>
      </w:r>
      <w:proofErr w:type="spellStart"/>
      <w:r>
        <w:rPr>
          <w:rFonts w:ascii="Times New Roman" w:eastAsia="Times New Roman" w:hAnsi="Times New Roman" w:cs="Times New Roman"/>
          <w:iCs/>
          <w:sz w:val="26"/>
          <w:szCs w:val="26"/>
        </w:rPr>
        <w:t>tēl</w:t>
      </w:r>
      <w:r w:rsidR="00F22824">
        <w:rPr>
          <w:rFonts w:ascii="Times New Roman" w:eastAsia="Times New Roman" w:hAnsi="Times New Roman" w:cs="Times New Roman"/>
          <w:iCs/>
          <w:sz w:val="26"/>
          <w:szCs w:val="26"/>
        </w:rPr>
        <w:t>n</w:t>
      </w:r>
      <w:r>
        <w:rPr>
          <w:rFonts w:ascii="Times New Roman" w:eastAsia="Times New Roman" w:hAnsi="Times New Roman" w:cs="Times New Roman"/>
          <w:iCs/>
          <w:sz w:val="26"/>
          <w:szCs w:val="26"/>
        </w:rPr>
        <w:t>iecisku</w:t>
      </w:r>
      <w:proofErr w:type="spellEnd"/>
      <w:r>
        <w:rPr>
          <w:rFonts w:ascii="Times New Roman" w:eastAsia="Times New Roman" w:hAnsi="Times New Roman" w:cs="Times New Roman"/>
          <w:iCs/>
          <w:sz w:val="26"/>
          <w:szCs w:val="26"/>
        </w:rPr>
        <w:t xml:space="preserve"> iejaukšanos. Dabas dotais darbs ir pārāks par tā saukto 21.gadsmita radošo ģēniju, kas jāapaudzē ar konceptiem un </w:t>
      </w:r>
      <w:r w:rsidR="005C7C3B">
        <w:rPr>
          <w:rFonts w:ascii="Times New Roman" w:eastAsia="Times New Roman" w:hAnsi="Times New Roman" w:cs="Times New Roman"/>
          <w:iCs/>
          <w:sz w:val="26"/>
          <w:szCs w:val="26"/>
        </w:rPr>
        <w:t>verbāliem pieņēmumiem</w:t>
      </w:r>
      <w:r>
        <w:rPr>
          <w:rFonts w:ascii="Times New Roman" w:eastAsia="Times New Roman" w:hAnsi="Times New Roman" w:cs="Times New Roman"/>
          <w:iCs/>
          <w:sz w:val="26"/>
          <w:szCs w:val="26"/>
        </w:rPr>
        <w:t xml:space="preserve">. </w:t>
      </w:r>
      <w:r w:rsidRPr="00593BA9">
        <w:rPr>
          <w:rFonts w:ascii="Times New Roman" w:eastAsia="Times New Roman" w:hAnsi="Times New Roman" w:cs="Times New Roman"/>
          <w:iCs/>
          <w:sz w:val="26"/>
          <w:szCs w:val="26"/>
        </w:rPr>
        <w:t>Mēs iedomājamies, ka esam gudrāki par priekštečiem</w:t>
      </w:r>
      <w:r>
        <w:rPr>
          <w:rFonts w:ascii="Times New Roman" w:eastAsia="Times New Roman" w:hAnsi="Times New Roman" w:cs="Times New Roman"/>
          <w:iCs/>
          <w:sz w:val="26"/>
          <w:szCs w:val="26"/>
        </w:rPr>
        <w:t>.</w:t>
      </w:r>
    </w:p>
    <w:p w14:paraId="59C0740C" w14:textId="4730DEBB" w:rsidR="005C7C3B" w:rsidRDefault="005C7C3B" w:rsidP="004F0464">
      <w:pPr>
        <w:tabs>
          <w:tab w:val="left" w:pos="5805"/>
        </w:tabs>
        <w:spacing w:after="0" w:line="240" w:lineRule="auto"/>
        <w:jc w:val="both"/>
        <w:rPr>
          <w:rFonts w:ascii="Times New Roman" w:eastAsia="Times New Roman" w:hAnsi="Times New Roman" w:cs="Times New Roman"/>
          <w:iCs/>
          <w:sz w:val="26"/>
          <w:szCs w:val="26"/>
        </w:rPr>
      </w:pPr>
    </w:p>
    <w:p w14:paraId="38DD74C4" w14:textId="714EB309" w:rsidR="005C7C3B" w:rsidRDefault="005C7C3B" w:rsidP="004F0464">
      <w:pPr>
        <w:tabs>
          <w:tab w:val="left" w:pos="5805"/>
        </w:tabs>
        <w:spacing w:after="0" w:line="240" w:lineRule="auto"/>
        <w:jc w:val="both"/>
        <w:rPr>
          <w:rFonts w:ascii="Times New Roman" w:eastAsia="Times New Roman" w:hAnsi="Times New Roman" w:cs="Times New Roman"/>
          <w:iCs/>
          <w:sz w:val="26"/>
          <w:szCs w:val="26"/>
        </w:rPr>
      </w:pPr>
      <w:r w:rsidRPr="005C7C3B">
        <w:rPr>
          <w:rFonts w:ascii="Times New Roman" w:eastAsia="Times New Roman" w:hAnsi="Times New Roman" w:cs="Times New Roman"/>
          <w:b/>
          <w:bCs/>
          <w:iCs/>
          <w:sz w:val="26"/>
          <w:szCs w:val="26"/>
        </w:rPr>
        <w:t>A.</w:t>
      </w:r>
      <w:r>
        <w:rPr>
          <w:rFonts w:ascii="Times New Roman" w:eastAsia="Times New Roman" w:hAnsi="Times New Roman" w:cs="Times New Roman"/>
          <w:b/>
          <w:bCs/>
          <w:iCs/>
          <w:sz w:val="26"/>
          <w:szCs w:val="26"/>
        </w:rPr>
        <w:t xml:space="preserve"> </w:t>
      </w:r>
      <w:r w:rsidRPr="005C7C3B">
        <w:rPr>
          <w:rFonts w:ascii="Times New Roman" w:eastAsia="Times New Roman" w:hAnsi="Times New Roman" w:cs="Times New Roman"/>
          <w:b/>
          <w:bCs/>
          <w:iCs/>
          <w:sz w:val="26"/>
          <w:szCs w:val="26"/>
        </w:rPr>
        <w:t xml:space="preserve">Broks </w:t>
      </w:r>
      <w:r w:rsidRPr="005C7C3B">
        <w:rPr>
          <w:rFonts w:ascii="Times New Roman" w:eastAsia="Times New Roman" w:hAnsi="Times New Roman" w:cs="Times New Roman"/>
          <w:iCs/>
          <w:sz w:val="26"/>
          <w:szCs w:val="26"/>
        </w:rPr>
        <w:t>Uz akmeņu pielietošanu var skatīties dažādi, gan no modernās mākslas, gan tradicionāl</w:t>
      </w:r>
      <w:r>
        <w:rPr>
          <w:rFonts w:ascii="Times New Roman" w:eastAsia="Times New Roman" w:hAnsi="Times New Roman" w:cs="Times New Roman"/>
          <w:iCs/>
          <w:sz w:val="26"/>
          <w:szCs w:val="26"/>
        </w:rPr>
        <w:t xml:space="preserve">as pieejas. Katrai tautai ir savas tradīcijas kā tiek veidotas piemiņas vietas. Piemēram, ebreju kapu vietās neviens nepārmet, ka tiek lietoti dabiskās formas akmeņi. Nav viennozīmīgi, ka </w:t>
      </w:r>
      <w:r w:rsidR="00F22824">
        <w:rPr>
          <w:rFonts w:ascii="Times New Roman" w:eastAsia="Times New Roman" w:hAnsi="Times New Roman" w:cs="Times New Roman"/>
          <w:iCs/>
          <w:sz w:val="26"/>
          <w:szCs w:val="26"/>
        </w:rPr>
        <w:t xml:space="preserve">šādi objekti būtu skatāmi tikai </w:t>
      </w:r>
      <w:r>
        <w:rPr>
          <w:rFonts w:ascii="Times New Roman" w:eastAsia="Times New Roman" w:hAnsi="Times New Roman" w:cs="Times New Roman"/>
          <w:iCs/>
          <w:sz w:val="26"/>
          <w:szCs w:val="26"/>
        </w:rPr>
        <w:t>no modernās pieeja</w:t>
      </w:r>
      <w:r w:rsidR="00F22824">
        <w:rPr>
          <w:rFonts w:ascii="Times New Roman" w:eastAsia="Times New Roman" w:hAnsi="Times New Roman" w:cs="Times New Roman"/>
          <w:iCs/>
          <w:sz w:val="26"/>
          <w:szCs w:val="26"/>
        </w:rPr>
        <w:t xml:space="preserve">. Toties </w:t>
      </w:r>
      <w:proofErr w:type="spellStart"/>
      <w:r w:rsidR="00F22824">
        <w:rPr>
          <w:rFonts w:ascii="Times New Roman" w:eastAsia="Times New Roman" w:hAnsi="Times New Roman" w:cs="Times New Roman"/>
          <w:iCs/>
          <w:sz w:val="26"/>
          <w:szCs w:val="26"/>
        </w:rPr>
        <w:t>kompozicionāli</w:t>
      </w:r>
      <w:proofErr w:type="spellEnd"/>
      <w:r w:rsidR="00F22824">
        <w:rPr>
          <w:rFonts w:ascii="Times New Roman" w:eastAsia="Times New Roman" w:hAnsi="Times New Roman" w:cs="Times New Roman"/>
          <w:iCs/>
          <w:sz w:val="26"/>
          <w:szCs w:val="26"/>
        </w:rPr>
        <w:t xml:space="preserve"> pie akmens pielipinātā grāmata nav organiskākais risinājums kāds varētu būt teksta pasniegšanai kontekstā ar akmens struktūru. Varētu tikt veidots dizaina risinājums, kas raksturā savienotos ar akmens ģeometriju un struktūru, kas padarītu kompozīciju vienotāku</w:t>
      </w:r>
      <w:r w:rsidR="00492809">
        <w:rPr>
          <w:rFonts w:ascii="Times New Roman" w:eastAsia="Times New Roman" w:hAnsi="Times New Roman" w:cs="Times New Roman"/>
          <w:iCs/>
          <w:sz w:val="26"/>
          <w:szCs w:val="26"/>
        </w:rPr>
        <w:t xml:space="preserve">, </w:t>
      </w:r>
      <w:r w:rsidR="00F22824">
        <w:rPr>
          <w:rFonts w:ascii="Times New Roman" w:eastAsia="Times New Roman" w:hAnsi="Times New Roman" w:cs="Times New Roman"/>
          <w:iCs/>
          <w:sz w:val="26"/>
          <w:szCs w:val="26"/>
        </w:rPr>
        <w:t xml:space="preserve">panākot papildus vērtību. Šobrīd tas ir mehāniski savienots. Tekstuālā daļa tikpat labi kādā interesantā dizaina elementā varētu atrasties blakus akmenim. </w:t>
      </w:r>
    </w:p>
    <w:p w14:paraId="747D0844" w14:textId="6924A3B9" w:rsidR="00F22824" w:rsidRDefault="00F22824" w:rsidP="004F0464">
      <w:pPr>
        <w:tabs>
          <w:tab w:val="left" w:pos="5805"/>
        </w:tabs>
        <w:spacing w:after="0" w:line="240" w:lineRule="auto"/>
        <w:jc w:val="both"/>
        <w:rPr>
          <w:rFonts w:ascii="Times New Roman" w:eastAsia="Times New Roman" w:hAnsi="Times New Roman" w:cs="Times New Roman"/>
          <w:iCs/>
          <w:sz w:val="26"/>
          <w:szCs w:val="26"/>
        </w:rPr>
      </w:pPr>
    </w:p>
    <w:p w14:paraId="3DA9EF36" w14:textId="79D7120B" w:rsidR="00F22824" w:rsidRPr="009C13FF" w:rsidRDefault="009C13FF" w:rsidP="009C13FF">
      <w:pPr>
        <w:tabs>
          <w:tab w:val="left" w:pos="5805"/>
        </w:tabs>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I. </w:t>
      </w:r>
      <w:r w:rsidR="00F22824" w:rsidRPr="009C13FF">
        <w:rPr>
          <w:rFonts w:ascii="Times New Roman" w:eastAsia="Times New Roman" w:hAnsi="Times New Roman" w:cs="Times New Roman"/>
          <w:b/>
          <w:bCs/>
          <w:iCs/>
          <w:sz w:val="26"/>
          <w:szCs w:val="26"/>
        </w:rPr>
        <w:t xml:space="preserve">Drulle  </w:t>
      </w:r>
      <w:r w:rsidR="00F22824" w:rsidRPr="009C13FF">
        <w:rPr>
          <w:rFonts w:ascii="Times New Roman" w:eastAsia="Times New Roman" w:hAnsi="Times New Roman" w:cs="Times New Roman"/>
          <w:iCs/>
          <w:sz w:val="26"/>
          <w:szCs w:val="26"/>
        </w:rPr>
        <w:t>Šo akmeni vērojot rodas asociācijas ar kapu kultūru</w:t>
      </w:r>
      <w:r w:rsidR="00611495" w:rsidRPr="009C13FF">
        <w:rPr>
          <w:rFonts w:ascii="Times New Roman" w:eastAsia="Times New Roman" w:hAnsi="Times New Roman" w:cs="Times New Roman"/>
          <w:iCs/>
          <w:sz w:val="26"/>
          <w:szCs w:val="26"/>
        </w:rPr>
        <w:t>. Jo dižāks cilvēks, jo tam tika veltīts lielāks akmens. Ir sajūta, ka latviešu kapi ienāk pilsētā. Padomju laikos bija tradīcija kolhozu centros novietot akmeņus ar tā nosaukumu, kā arī populāri bija  meliorācija</w:t>
      </w:r>
      <w:r w:rsidR="00492809">
        <w:rPr>
          <w:rFonts w:ascii="Times New Roman" w:eastAsia="Times New Roman" w:hAnsi="Times New Roman" w:cs="Times New Roman"/>
          <w:iCs/>
          <w:sz w:val="26"/>
          <w:szCs w:val="26"/>
        </w:rPr>
        <w:t>s pabeigšanai</w:t>
      </w:r>
      <w:r w:rsidR="00611495" w:rsidRPr="009C13FF">
        <w:rPr>
          <w:rFonts w:ascii="Times New Roman" w:eastAsia="Times New Roman" w:hAnsi="Times New Roman" w:cs="Times New Roman"/>
          <w:iCs/>
          <w:sz w:val="26"/>
          <w:szCs w:val="26"/>
        </w:rPr>
        <w:t xml:space="preserve"> veltīt</w:t>
      </w:r>
      <w:r w:rsidR="00492809">
        <w:rPr>
          <w:rFonts w:ascii="Times New Roman" w:eastAsia="Times New Roman" w:hAnsi="Times New Roman" w:cs="Times New Roman"/>
          <w:iCs/>
          <w:sz w:val="26"/>
          <w:szCs w:val="26"/>
        </w:rPr>
        <w:t>i</w:t>
      </w:r>
      <w:r w:rsidR="00611495" w:rsidRPr="009C13FF">
        <w:rPr>
          <w:rFonts w:ascii="Times New Roman" w:eastAsia="Times New Roman" w:hAnsi="Times New Roman" w:cs="Times New Roman"/>
          <w:iCs/>
          <w:sz w:val="26"/>
          <w:szCs w:val="26"/>
        </w:rPr>
        <w:t xml:space="preserve"> akmeņi. Pievienojas Broka kunga viedoklim par pielipināto plāksni.</w:t>
      </w:r>
      <w:r w:rsidRPr="009C13FF">
        <w:rPr>
          <w:rFonts w:ascii="Times New Roman" w:eastAsia="Times New Roman" w:hAnsi="Times New Roman" w:cs="Times New Roman"/>
          <w:iCs/>
          <w:sz w:val="26"/>
          <w:szCs w:val="26"/>
        </w:rPr>
        <w:t xml:space="preserve"> </w:t>
      </w:r>
      <w:r w:rsidR="00492809">
        <w:rPr>
          <w:rFonts w:ascii="Times New Roman" w:eastAsia="Times New Roman" w:hAnsi="Times New Roman" w:cs="Times New Roman"/>
          <w:iCs/>
          <w:sz w:val="26"/>
          <w:szCs w:val="26"/>
        </w:rPr>
        <w:t xml:space="preserve">Lasot tekstu </w:t>
      </w:r>
      <w:r w:rsidRPr="009C13FF">
        <w:rPr>
          <w:rFonts w:ascii="Times New Roman" w:eastAsia="Times New Roman" w:hAnsi="Times New Roman" w:cs="Times New Roman"/>
          <w:iCs/>
          <w:sz w:val="26"/>
          <w:szCs w:val="26"/>
        </w:rPr>
        <w:t xml:space="preserve"> “Šajā ēkā</w:t>
      </w:r>
      <w:r w:rsidR="00492809">
        <w:rPr>
          <w:rFonts w:ascii="Times New Roman" w:eastAsia="Times New Roman" w:hAnsi="Times New Roman" w:cs="Times New Roman"/>
          <w:iCs/>
          <w:sz w:val="26"/>
          <w:szCs w:val="26"/>
        </w:rPr>
        <w:t>…</w:t>
      </w:r>
      <w:r w:rsidRPr="009C13FF">
        <w:rPr>
          <w:rFonts w:ascii="Times New Roman" w:eastAsia="Times New Roman" w:hAnsi="Times New Roman" w:cs="Times New Roman"/>
          <w:iCs/>
          <w:sz w:val="26"/>
          <w:szCs w:val="26"/>
        </w:rPr>
        <w:t xml:space="preserve">” </w:t>
      </w:r>
      <w:r w:rsidR="00492809">
        <w:rPr>
          <w:rFonts w:ascii="Times New Roman" w:eastAsia="Times New Roman" w:hAnsi="Times New Roman" w:cs="Times New Roman"/>
          <w:iCs/>
          <w:sz w:val="26"/>
          <w:szCs w:val="26"/>
        </w:rPr>
        <w:t>kad</w:t>
      </w:r>
      <w:r w:rsidRPr="009C13FF">
        <w:rPr>
          <w:rFonts w:ascii="Times New Roman" w:eastAsia="Times New Roman" w:hAnsi="Times New Roman" w:cs="Times New Roman"/>
          <w:iCs/>
          <w:sz w:val="26"/>
          <w:szCs w:val="26"/>
        </w:rPr>
        <w:t xml:space="preserve">  lasītāja skats ir vērsts uz Bankas ēku, var rasties nepareizas asociācijas.</w:t>
      </w:r>
    </w:p>
    <w:p w14:paraId="40C4B630" w14:textId="6457292D" w:rsidR="00CC5EA4" w:rsidRDefault="00CC5EA4" w:rsidP="004F0464">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A.</w:t>
      </w:r>
      <w:r w:rsidR="006064B3">
        <w:rPr>
          <w:rFonts w:ascii="Times New Roman" w:eastAsia="Times New Roman" w:hAnsi="Times New Roman" w:cs="Times New Roman"/>
          <w:b/>
          <w:bCs/>
          <w:iCs/>
          <w:sz w:val="26"/>
          <w:szCs w:val="26"/>
        </w:rPr>
        <w:t xml:space="preserve"> </w:t>
      </w:r>
      <w:r>
        <w:rPr>
          <w:rFonts w:ascii="Times New Roman" w:eastAsia="Times New Roman" w:hAnsi="Times New Roman" w:cs="Times New Roman"/>
          <w:b/>
          <w:bCs/>
          <w:iCs/>
          <w:sz w:val="26"/>
          <w:szCs w:val="26"/>
        </w:rPr>
        <w:t xml:space="preserve">Kušķis </w:t>
      </w:r>
      <w:r w:rsidR="006064B3">
        <w:rPr>
          <w:rFonts w:ascii="Times New Roman" w:eastAsia="Times New Roman" w:hAnsi="Times New Roman" w:cs="Times New Roman"/>
          <w:iCs/>
          <w:sz w:val="26"/>
          <w:szCs w:val="26"/>
        </w:rPr>
        <w:t>P</w:t>
      </w:r>
      <w:r w:rsidRPr="00CC5EA4">
        <w:rPr>
          <w:rFonts w:ascii="Times New Roman" w:eastAsia="Times New Roman" w:hAnsi="Times New Roman" w:cs="Times New Roman"/>
          <w:iCs/>
          <w:sz w:val="26"/>
          <w:szCs w:val="26"/>
        </w:rPr>
        <w:t xml:space="preserve">ievienojas domai, ka objekti </w:t>
      </w:r>
      <w:r w:rsidR="006064B3">
        <w:rPr>
          <w:rFonts w:ascii="Times New Roman" w:eastAsia="Times New Roman" w:hAnsi="Times New Roman" w:cs="Times New Roman"/>
          <w:iCs/>
          <w:sz w:val="26"/>
          <w:szCs w:val="26"/>
        </w:rPr>
        <w:t xml:space="preserve">publiskajā telpā </w:t>
      </w:r>
      <w:r w:rsidRPr="00CC5EA4">
        <w:rPr>
          <w:rFonts w:ascii="Times New Roman" w:eastAsia="Times New Roman" w:hAnsi="Times New Roman" w:cs="Times New Roman"/>
          <w:iCs/>
          <w:sz w:val="26"/>
          <w:szCs w:val="26"/>
        </w:rPr>
        <w:t xml:space="preserve">veidojami ideju konkursu ceļā. Konkursu prakse mums ir ļoti smagnēja. </w:t>
      </w:r>
      <w:r>
        <w:rPr>
          <w:rFonts w:ascii="Times New Roman" w:eastAsia="Times New Roman" w:hAnsi="Times New Roman" w:cs="Times New Roman"/>
          <w:iCs/>
          <w:sz w:val="26"/>
          <w:szCs w:val="26"/>
        </w:rPr>
        <w:t>Dažādas nozīmes objektiem</w:t>
      </w:r>
      <w:r w:rsidR="006064B3">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kā valsts pasūtījums nozīmīgiem notikumiem vai nelielai privātai iniciatīvai</w:t>
      </w:r>
      <w:r w:rsidR="006064B3">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r w:rsidRPr="00CC5EA4">
        <w:rPr>
          <w:rFonts w:ascii="Times New Roman" w:eastAsia="Times New Roman" w:hAnsi="Times New Roman" w:cs="Times New Roman"/>
          <w:iCs/>
          <w:sz w:val="26"/>
          <w:szCs w:val="26"/>
        </w:rPr>
        <w:t xml:space="preserve">varētu </w:t>
      </w:r>
      <w:r w:rsidR="006064B3">
        <w:rPr>
          <w:rFonts w:ascii="Times New Roman" w:eastAsia="Times New Roman" w:hAnsi="Times New Roman" w:cs="Times New Roman"/>
          <w:iCs/>
          <w:sz w:val="26"/>
          <w:szCs w:val="26"/>
        </w:rPr>
        <w:t xml:space="preserve">tikt </w:t>
      </w:r>
      <w:r w:rsidRPr="00CC5EA4">
        <w:rPr>
          <w:rFonts w:ascii="Times New Roman" w:eastAsia="Times New Roman" w:hAnsi="Times New Roman" w:cs="Times New Roman"/>
          <w:iCs/>
          <w:sz w:val="26"/>
          <w:szCs w:val="26"/>
        </w:rPr>
        <w:t>piem</w:t>
      </w:r>
      <w:r>
        <w:rPr>
          <w:rFonts w:ascii="Times New Roman" w:eastAsia="Times New Roman" w:hAnsi="Times New Roman" w:cs="Times New Roman"/>
          <w:iCs/>
          <w:sz w:val="26"/>
          <w:szCs w:val="26"/>
        </w:rPr>
        <w:t>ē</w:t>
      </w:r>
      <w:r w:rsidRPr="00CC5EA4">
        <w:rPr>
          <w:rFonts w:ascii="Times New Roman" w:eastAsia="Times New Roman" w:hAnsi="Times New Roman" w:cs="Times New Roman"/>
          <w:iCs/>
          <w:sz w:val="26"/>
          <w:szCs w:val="26"/>
        </w:rPr>
        <w:t>rot</w:t>
      </w:r>
      <w:r w:rsidR="006064B3">
        <w:rPr>
          <w:rFonts w:ascii="Times New Roman" w:eastAsia="Times New Roman" w:hAnsi="Times New Roman" w:cs="Times New Roman"/>
          <w:iCs/>
          <w:sz w:val="26"/>
          <w:szCs w:val="26"/>
        </w:rPr>
        <w:t>as</w:t>
      </w:r>
      <w:r w:rsidRPr="00CC5EA4">
        <w:rPr>
          <w:rFonts w:ascii="Times New Roman" w:eastAsia="Times New Roman" w:hAnsi="Times New Roman" w:cs="Times New Roman"/>
          <w:iCs/>
          <w:sz w:val="26"/>
          <w:szCs w:val="26"/>
        </w:rPr>
        <w:t xml:space="preserve"> </w:t>
      </w:r>
      <w:r w:rsidR="006064B3">
        <w:rPr>
          <w:rFonts w:ascii="Times New Roman" w:eastAsia="Times New Roman" w:hAnsi="Times New Roman" w:cs="Times New Roman"/>
          <w:iCs/>
          <w:sz w:val="26"/>
          <w:szCs w:val="26"/>
        </w:rPr>
        <w:t xml:space="preserve">atšķirīgas </w:t>
      </w:r>
      <w:r w:rsidRPr="00CC5EA4">
        <w:rPr>
          <w:rFonts w:ascii="Times New Roman" w:eastAsia="Times New Roman" w:hAnsi="Times New Roman" w:cs="Times New Roman"/>
          <w:iCs/>
          <w:sz w:val="26"/>
          <w:szCs w:val="26"/>
        </w:rPr>
        <w:t>procedūras</w:t>
      </w:r>
      <w:r>
        <w:rPr>
          <w:rFonts w:ascii="Times New Roman" w:eastAsia="Times New Roman" w:hAnsi="Times New Roman" w:cs="Times New Roman"/>
          <w:iCs/>
          <w:sz w:val="26"/>
          <w:szCs w:val="26"/>
        </w:rPr>
        <w:t xml:space="preserve">. Uzskata, ka mākslinieciskais risinājums ir veiksmīgs. </w:t>
      </w:r>
      <w:r w:rsidR="00492809">
        <w:rPr>
          <w:rFonts w:ascii="Times New Roman" w:eastAsia="Times New Roman" w:hAnsi="Times New Roman" w:cs="Times New Roman"/>
          <w:iCs/>
          <w:sz w:val="26"/>
          <w:szCs w:val="26"/>
        </w:rPr>
        <w:t>Tas ir ļoti atbilstošs n</w:t>
      </w:r>
      <w:r>
        <w:rPr>
          <w:rFonts w:ascii="Times New Roman" w:eastAsia="Times New Roman" w:hAnsi="Times New Roman" w:cs="Times New Roman"/>
          <w:iCs/>
          <w:sz w:val="26"/>
          <w:szCs w:val="26"/>
        </w:rPr>
        <w:t xml:space="preserve">otikumam, kam akmens ir veltīts: </w:t>
      </w:r>
      <w:r w:rsidR="006064B3">
        <w:rPr>
          <w:rFonts w:ascii="Times New Roman" w:eastAsia="Times New Roman" w:hAnsi="Times New Roman" w:cs="Times New Roman"/>
          <w:iCs/>
          <w:sz w:val="26"/>
          <w:szCs w:val="26"/>
        </w:rPr>
        <w:t xml:space="preserve">tur ir </w:t>
      </w:r>
      <w:r>
        <w:rPr>
          <w:rFonts w:ascii="Times New Roman" w:eastAsia="Times New Roman" w:hAnsi="Times New Roman" w:cs="Times New Roman"/>
          <w:iCs/>
          <w:sz w:val="26"/>
          <w:szCs w:val="26"/>
        </w:rPr>
        <w:t xml:space="preserve">gan </w:t>
      </w:r>
      <w:r w:rsidR="006064B3">
        <w:rPr>
          <w:rFonts w:ascii="Times New Roman" w:eastAsia="Times New Roman" w:hAnsi="Times New Roman" w:cs="Times New Roman"/>
          <w:iCs/>
          <w:sz w:val="26"/>
          <w:szCs w:val="26"/>
        </w:rPr>
        <w:t xml:space="preserve">sava </w:t>
      </w:r>
      <w:r>
        <w:rPr>
          <w:rFonts w:ascii="Times New Roman" w:eastAsia="Times New Roman" w:hAnsi="Times New Roman" w:cs="Times New Roman"/>
          <w:iCs/>
          <w:sz w:val="26"/>
          <w:szCs w:val="26"/>
        </w:rPr>
        <w:t>dinamika, gan</w:t>
      </w:r>
      <w:r w:rsidR="006064B3">
        <w:rPr>
          <w:rFonts w:ascii="Times New Roman" w:eastAsia="Times New Roman" w:hAnsi="Times New Roman" w:cs="Times New Roman"/>
          <w:iCs/>
          <w:sz w:val="26"/>
          <w:szCs w:val="26"/>
        </w:rPr>
        <w:t xml:space="preserve"> miers, gan koki un zāle. </w:t>
      </w:r>
      <w:r>
        <w:rPr>
          <w:rFonts w:ascii="Times New Roman" w:eastAsia="Times New Roman" w:hAnsi="Times New Roman" w:cs="Times New Roman"/>
          <w:iCs/>
          <w:sz w:val="26"/>
          <w:szCs w:val="26"/>
        </w:rPr>
        <w:t xml:space="preserve"> Novietojumu telpā varētu vēlēties  labāku, taču konkrēto pilsētbūvniecības situāciju </w:t>
      </w:r>
      <w:r w:rsidR="006064B3">
        <w:rPr>
          <w:rFonts w:ascii="Times New Roman" w:eastAsia="Times New Roman" w:hAnsi="Times New Roman" w:cs="Times New Roman"/>
          <w:iCs/>
          <w:sz w:val="26"/>
          <w:szCs w:val="26"/>
        </w:rPr>
        <w:t>ar</w:t>
      </w:r>
      <w:r>
        <w:rPr>
          <w:rFonts w:ascii="Times New Roman" w:eastAsia="Times New Roman" w:hAnsi="Times New Roman" w:cs="Times New Roman"/>
          <w:iCs/>
          <w:sz w:val="26"/>
          <w:szCs w:val="26"/>
        </w:rPr>
        <w:t xml:space="preserve"> </w:t>
      </w:r>
      <w:r w:rsidR="006064B3">
        <w:rPr>
          <w:rFonts w:ascii="Times New Roman" w:eastAsia="Times New Roman" w:hAnsi="Times New Roman" w:cs="Times New Roman"/>
          <w:iCs/>
          <w:sz w:val="26"/>
          <w:szCs w:val="26"/>
        </w:rPr>
        <w:t xml:space="preserve">rampām un būvēm nav </w:t>
      </w:r>
      <w:r>
        <w:rPr>
          <w:rFonts w:ascii="Times New Roman" w:eastAsia="Times New Roman" w:hAnsi="Times New Roman" w:cs="Times New Roman"/>
          <w:iCs/>
          <w:sz w:val="26"/>
          <w:szCs w:val="26"/>
        </w:rPr>
        <w:t>iespējams mainīt</w:t>
      </w:r>
      <w:r w:rsidR="006064B3">
        <w:rPr>
          <w:rFonts w:ascii="Times New Roman" w:eastAsia="Times New Roman" w:hAnsi="Times New Roman" w:cs="Times New Roman"/>
          <w:iCs/>
          <w:sz w:val="26"/>
          <w:szCs w:val="26"/>
        </w:rPr>
        <w:t>.</w:t>
      </w:r>
    </w:p>
    <w:p w14:paraId="1E157AF4" w14:textId="391AA52D" w:rsidR="006064B3" w:rsidRDefault="006064B3" w:rsidP="004F0464">
      <w:pPr>
        <w:tabs>
          <w:tab w:val="left" w:pos="5805"/>
        </w:tabs>
        <w:spacing w:after="0" w:line="240" w:lineRule="auto"/>
        <w:jc w:val="both"/>
        <w:rPr>
          <w:rFonts w:ascii="Times New Roman" w:eastAsia="Times New Roman" w:hAnsi="Times New Roman" w:cs="Times New Roman"/>
          <w:iCs/>
          <w:sz w:val="26"/>
          <w:szCs w:val="26"/>
        </w:rPr>
      </w:pPr>
    </w:p>
    <w:p w14:paraId="58D8DB6B" w14:textId="4ABB6B2B" w:rsidR="008203B1" w:rsidRDefault="006064B3" w:rsidP="004F0464">
      <w:pPr>
        <w:tabs>
          <w:tab w:val="left" w:pos="5805"/>
        </w:tabs>
        <w:spacing w:after="0" w:line="240" w:lineRule="auto"/>
        <w:jc w:val="both"/>
        <w:rPr>
          <w:rFonts w:ascii="Times New Roman" w:eastAsia="Times New Roman" w:hAnsi="Times New Roman" w:cs="Times New Roman"/>
          <w:iCs/>
          <w:sz w:val="26"/>
          <w:szCs w:val="26"/>
        </w:rPr>
      </w:pPr>
      <w:r w:rsidRPr="008203B1">
        <w:rPr>
          <w:rFonts w:ascii="Times New Roman" w:eastAsia="Times New Roman" w:hAnsi="Times New Roman" w:cs="Times New Roman"/>
          <w:b/>
          <w:bCs/>
          <w:iCs/>
          <w:sz w:val="26"/>
          <w:szCs w:val="26"/>
        </w:rPr>
        <w:t>D. Stalts</w:t>
      </w:r>
      <w:r>
        <w:rPr>
          <w:rFonts w:ascii="Times New Roman" w:eastAsia="Times New Roman" w:hAnsi="Times New Roman" w:cs="Times New Roman"/>
          <w:iCs/>
          <w:sz w:val="26"/>
          <w:szCs w:val="26"/>
        </w:rPr>
        <w:t xml:space="preserve"> Pievienojas Drulles kunga viedoklim. </w:t>
      </w:r>
      <w:r w:rsidR="001645BD">
        <w:rPr>
          <w:rFonts w:ascii="Times New Roman" w:eastAsia="Times New Roman" w:hAnsi="Times New Roman" w:cs="Times New Roman"/>
          <w:iCs/>
          <w:sz w:val="26"/>
          <w:szCs w:val="26"/>
        </w:rPr>
        <w:t xml:space="preserve">Šis projekts nesasniedz virsuzdevumu, kas darāms sabiedrības patriotiskās izglītošanas nozīmē. Objektu uztver kā kapu pieminekli, kas ienāk Rīga. Joprojām </w:t>
      </w:r>
      <w:r w:rsidR="00492809">
        <w:rPr>
          <w:rFonts w:ascii="Times New Roman" w:eastAsia="Times New Roman" w:hAnsi="Times New Roman" w:cs="Times New Roman"/>
          <w:iCs/>
          <w:sz w:val="26"/>
          <w:szCs w:val="26"/>
        </w:rPr>
        <w:t xml:space="preserve">mums </w:t>
      </w:r>
      <w:r w:rsidR="001645BD">
        <w:rPr>
          <w:rFonts w:ascii="Times New Roman" w:eastAsia="Times New Roman" w:hAnsi="Times New Roman" w:cs="Times New Roman"/>
          <w:iCs/>
          <w:sz w:val="26"/>
          <w:szCs w:val="26"/>
        </w:rPr>
        <w:t xml:space="preserve">nav formulēta attieksme par </w:t>
      </w:r>
      <w:proofErr w:type="spellStart"/>
      <w:r w:rsidR="001645BD">
        <w:rPr>
          <w:rFonts w:ascii="Times New Roman" w:eastAsia="Times New Roman" w:hAnsi="Times New Roman" w:cs="Times New Roman"/>
          <w:iCs/>
          <w:sz w:val="26"/>
          <w:szCs w:val="26"/>
        </w:rPr>
        <w:t>tēlniecisko</w:t>
      </w:r>
      <w:proofErr w:type="spellEnd"/>
      <w:r w:rsidR="001645BD">
        <w:rPr>
          <w:rFonts w:ascii="Times New Roman" w:eastAsia="Times New Roman" w:hAnsi="Times New Roman" w:cs="Times New Roman"/>
          <w:iCs/>
          <w:sz w:val="26"/>
          <w:szCs w:val="26"/>
        </w:rPr>
        <w:t xml:space="preserve"> objektu novietojumu pilsētā. Vai katrs var nākt ar savu pienesumu, redzējumu, gaumes sajūtu, ar dažādo paaudžu skatījumu? Šeit ir pilnīgi atklāta paaudžu gaumes sadursme. Šeit nav </w:t>
      </w:r>
      <w:r w:rsidR="001645BD">
        <w:rPr>
          <w:rFonts w:ascii="Times New Roman" w:eastAsia="Times New Roman" w:hAnsi="Times New Roman" w:cs="Times New Roman"/>
          <w:iCs/>
          <w:sz w:val="26"/>
          <w:szCs w:val="26"/>
        </w:rPr>
        <w:lastRenderedPageBreak/>
        <w:t>obligāti jābūt pasvītroti laikmetīgam veidojumam</w:t>
      </w:r>
      <w:r w:rsidR="00497262">
        <w:rPr>
          <w:rFonts w:ascii="Times New Roman" w:eastAsia="Times New Roman" w:hAnsi="Times New Roman" w:cs="Times New Roman"/>
          <w:iCs/>
          <w:sz w:val="26"/>
          <w:szCs w:val="26"/>
        </w:rPr>
        <w:t>, t</w:t>
      </w:r>
      <w:r w:rsidR="001645BD">
        <w:rPr>
          <w:rFonts w:ascii="Times New Roman" w:eastAsia="Times New Roman" w:hAnsi="Times New Roman" w:cs="Times New Roman"/>
          <w:iCs/>
          <w:sz w:val="26"/>
          <w:szCs w:val="26"/>
        </w:rPr>
        <w:t>omēr š</w:t>
      </w:r>
      <w:r w:rsidR="00497262">
        <w:rPr>
          <w:rFonts w:ascii="Times New Roman" w:eastAsia="Times New Roman" w:hAnsi="Times New Roman" w:cs="Times New Roman"/>
          <w:iCs/>
          <w:sz w:val="26"/>
          <w:szCs w:val="26"/>
        </w:rPr>
        <w:t>im objektam nejūt “garšu”. Domājot par tradicionālo kultūru, barikādēm visām tēmām, kurām nāk  līdzi smagnēja aura, un kuras ir grūti integrējamas mūsdienu ritmā, kad visi ir skrejoši, virspusēji,  mēs nedrīkstam pieļaut nevienu kļūdu</w:t>
      </w:r>
      <w:r w:rsidR="008203B1">
        <w:rPr>
          <w:rFonts w:ascii="Times New Roman" w:eastAsia="Times New Roman" w:hAnsi="Times New Roman" w:cs="Times New Roman"/>
          <w:iCs/>
          <w:sz w:val="26"/>
          <w:szCs w:val="26"/>
        </w:rPr>
        <w:t>.</w:t>
      </w:r>
    </w:p>
    <w:p w14:paraId="035DF42B" w14:textId="77777777" w:rsidR="008203B1" w:rsidRDefault="008203B1" w:rsidP="004F0464">
      <w:pPr>
        <w:tabs>
          <w:tab w:val="left" w:pos="5805"/>
        </w:tabs>
        <w:spacing w:after="0" w:line="240" w:lineRule="auto"/>
        <w:jc w:val="both"/>
        <w:rPr>
          <w:rFonts w:ascii="Times New Roman" w:eastAsia="Times New Roman" w:hAnsi="Times New Roman" w:cs="Times New Roman"/>
          <w:iCs/>
          <w:sz w:val="26"/>
          <w:szCs w:val="26"/>
        </w:rPr>
      </w:pPr>
    </w:p>
    <w:p w14:paraId="3EA34D7B" w14:textId="06A975A3" w:rsidR="00F54FA5" w:rsidRDefault="001645BD" w:rsidP="004F0464">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8203B1" w:rsidRPr="008203B1">
        <w:rPr>
          <w:rFonts w:ascii="Times New Roman" w:eastAsia="Times New Roman" w:hAnsi="Times New Roman" w:cs="Times New Roman"/>
          <w:b/>
          <w:bCs/>
          <w:iCs/>
          <w:sz w:val="26"/>
          <w:szCs w:val="26"/>
        </w:rPr>
        <w:t>K. Sedlenieks</w:t>
      </w:r>
      <w:r w:rsidR="008203B1">
        <w:rPr>
          <w:rFonts w:ascii="Times New Roman" w:eastAsia="Times New Roman" w:hAnsi="Times New Roman" w:cs="Times New Roman"/>
          <w:b/>
          <w:bCs/>
          <w:iCs/>
          <w:sz w:val="26"/>
          <w:szCs w:val="26"/>
        </w:rPr>
        <w:t xml:space="preserve"> </w:t>
      </w:r>
      <w:r w:rsidR="008203B1">
        <w:rPr>
          <w:rFonts w:ascii="Times New Roman" w:eastAsia="Times New Roman" w:hAnsi="Times New Roman" w:cs="Times New Roman"/>
          <w:iCs/>
          <w:sz w:val="26"/>
          <w:szCs w:val="26"/>
        </w:rPr>
        <w:t>Estētiskajā novērtējumā domā līdzīgi kā Baranovska, Drulle un Stalts. Laukakmeņi ar uzrakstu ir vesels žanrs, kas Latvijā ir plaš</w:t>
      </w:r>
      <w:r w:rsidR="00F54FA5">
        <w:rPr>
          <w:rFonts w:ascii="Times New Roman" w:eastAsia="Times New Roman" w:hAnsi="Times New Roman" w:cs="Times New Roman"/>
          <w:iCs/>
          <w:sz w:val="26"/>
          <w:szCs w:val="26"/>
        </w:rPr>
        <w:t>i</w:t>
      </w:r>
      <w:r w:rsidR="008203B1">
        <w:rPr>
          <w:rFonts w:ascii="Times New Roman" w:eastAsia="Times New Roman" w:hAnsi="Times New Roman" w:cs="Times New Roman"/>
          <w:iCs/>
          <w:sz w:val="26"/>
          <w:szCs w:val="26"/>
        </w:rPr>
        <w:t xml:space="preserve"> uzplaucis. No vienas puses tas lielā mērā atgādina iepriekšējo periodu, bet no otras puses, tie cilvēki, kas šeit tiek godināti ir ļoti cieši saistīti ar to vidi. Piekrīt idejām par plāksnes nesaskaņu ar akmeni. Tekstu vērts iedot kādam</w:t>
      </w:r>
      <w:r w:rsidR="00F54FA5">
        <w:rPr>
          <w:rFonts w:ascii="Times New Roman" w:eastAsia="Times New Roman" w:hAnsi="Times New Roman" w:cs="Times New Roman"/>
          <w:iCs/>
          <w:sz w:val="26"/>
          <w:szCs w:val="26"/>
        </w:rPr>
        <w:t xml:space="preserve"> </w:t>
      </w:r>
      <w:r w:rsidR="008203B1">
        <w:rPr>
          <w:rFonts w:ascii="Times New Roman" w:eastAsia="Times New Roman" w:hAnsi="Times New Roman" w:cs="Times New Roman"/>
          <w:iCs/>
          <w:sz w:val="26"/>
          <w:szCs w:val="26"/>
        </w:rPr>
        <w:t xml:space="preserve">valodniekam, jo pirmā daļa ar otro </w:t>
      </w:r>
      <w:r w:rsidR="00F54FA5">
        <w:rPr>
          <w:rFonts w:ascii="Times New Roman" w:eastAsia="Times New Roman" w:hAnsi="Times New Roman" w:cs="Times New Roman"/>
          <w:iCs/>
          <w:sz w:val="26"/>
          <w:szCs w:val="26"/>
        </w:rPr>
        <w:t xml:space="preserve">skan </w:t>
      </w:r>
      <w:r w:rsidR="008203B1">
        <w:rPr>
          <w:rFonts w:ascii="Times New Roman" w:eastAsia="Times New Roman" w:hAnsi="Times New Roman" w:cs="Times New Roman"/>
          <w:iCs/>
          <w:sz w:val="26"/>
          <w:szCs w:val="26"/>
        </w:rPr>
        <w:t>neveikli. Var interpretēt, ka Koordinācijas centrs atradās šajā vietā pateicībā drosmīgajiem ļaudīm</w:t>
      </w:r>
      <w:r w:rsidR="00F54FA5">
        <w:rPr>
          <w:rFonts w:ascii="Times New Roman" w:eastAsia="Times New Roman" w:hAnsi="Times New Roman" w:cs="Times New Roman"/>
          <w:iCs/>
          <w:sz w:val="26"/>
          <w:szCs w:val="26"/>
        </w:rPr>
        <w:t xml:space="preserve">. </w:t>
      </w:r>
    </w:p>
    <w:p w14:paraId="48C33FEF" w14:textId="007F9393" w:rsidR="00F54FA5" w:rsidRDefault="00F54FA5" w:rsidP="004F0464">
      <w:pPr>
        <w:tabs>
          <w:tab w:val="left" w:pos="5805"/>
        </w:tabs>
        <w:spacing w:after="0" w:line="240" w:lineRule="auto"/>
        <w:jc w:val="both"/>
        <w:rPr>
          <w:rFonts w:ascii="Times New Roman" w:eastAsia="Times New Roman" w:hAnsi="Times New Roman" w:cs="Times New Roman"/>
          <w:iCs/>
          <w:sz w:val="26"/>
          <w:szCs w:val="26"/>
        </w:rPr>
      </w:pPr>
    </w:p>
    <w:p w14:paraId="6714435C" w14:textId="3B198C87" w:rsidR="00F31EA1" w:rsidRDefault="00E507CD" w:rsidP="00F31EA1">
      <w:pPr>
        <w:rPr>
          <w:rFonts w:ascii="Myriad Pro" w:hAnsi="Myriad Pro"/>
          <w:color w:val="3B3838"/>
        </w:rPr>
      </w:pPr>
      <w:r w:rsidRPr="00E507CD">
        <w:rPr>
          <w:rFonts w:ascii="Times New Roman" w:eastAsia="Times New Roman" w:hAnsi="Times New Roman" w:cs="Times New Roman"/>
          <w:b/>
          <w:bCs/>
          <w:iCs/>
          <w:sz w:val="26"/>
          <w:szCs w:val="26"/>
        </w:rPr>
        <w:t>A. Broks</w:t>
      </w:r>
      <w:r>
        <w:rPr>
          <w:rFonts w:ascii="Times New Roman" w:eastAsia="Times New Roman" w:hAnsi="Times New Roman" w:cs="Times New Roman"/>
          <w:iCs/>
          <w:sz w:val="26"/>
          <w:szCs w:val="26"/>
        </w:rPr>
        <w:t xml:space="preserve"> nav tā, ka akmeņu izmantošana ir saistīta ar kapu kultūru. Arī Likteņdārzā ir izmantoti akmeņi. Akmens ir arī sakrālas vietas </w:t>
      </w:r>
      <w:r w:rsidR="009C13FF">
        <w:rPr>
          <w:rFonts w:ascii="Times New Roman" w:eastAsia="Times New Roman" w:hAnsi="Times New Roman" w:cs="Times New Roman"/>
          <w:iCs/>
          <w:sz w:val="26"/>
          <w:szCs w:val="26"/>
        </w:rPr>
        <w:t>elements</w:t>
      </w:r>
      <w:r>
        <w:rPr>
          <w:rFonts w:ascii="Times New Roman" w:eastAsia="Times New Roman" w:hAnsi="Times New Roman" w:cs="Times New Roman"/>
          <w:iCs/>
          <w:sz w:val="26"/>
          <w:szCs w:val="26"/>
        </w:rPr>
        <w:t xml:space="preserve">, kas jau no akmens laikmeta tiek izmantots simbolikai. Mainot uzraksta koncepciju, kas šobrīd tiešām atgādina kapakmeni, meklējot citus risinājumu, var radikāli izmainīt uztveri. </w:t>
      </w:r>
      <w:r w:rsidR="00F31EA1" w:rsidRPr="00F31EA1">
        <w:rPr>
          <w:rFonts w:ascii="Times New Roman" w:eastAsia="Times New Roman" w:hAnsi="Times New Roman" w:cs="Times New Roman"/>
          <w:iCs/>
          <w:sz w:val="26"/>
          <w:szCs w:val="26"/>
        </w:rPr>
        <w:t xml:space="preserve">Runājot par koncepcijām, tā ir jau vēsturiski izveidojusies saistībā ar cilvēku nākšanu uz Rīgu atgūt savu pasaules kārtību. Jau 13. </w:t>
      </w:r>
      <w:proofErr w:type="spellStart"/>
      <w:r w:rsidR="00F31EA1" w:rsidRPr="00F31EA1">
        <w:rPr>
          <w:rFonts w:ascii="Times New Roman" w:eastAsia="Times New Roman" w:hAnsi="Times New Roman" w:cs="Times New Roman"/>
          <w:iCs/>
          <w:sz w:val="26"/>
          <w:szCs w:val="26"/>
        </w:rPr>
        <w:t>gds</w:t>
      </w:r>
      <w:proofErr w:type="spellEnd"/>
      <w:r w:rsidR="00F31EA1" w:rsidRPr="00F31EA1">
        <w:rPr>
          <w:rFonts w:ascii="Times New Roman" w:eastAsia="Times New Roman" w:hAnsi="Times New Roman" w:cs="Times New Roman"/>
          <w:iCs/>
          <w:sz w:val="26"/>
          <w:szCs w:val="26"/>
        </w:rPr>
        <w:t>. zemgaļi nāca uz Rīgu, lai atjaunotu savu kārtību savā zemē</w:t>
      </w:r>
      <w:r w:rsidR="00F31EA1">
        <w:rPr>
          <w:rFonts w:ascii="Times New Roman" w:eastAsia="Times New Roman" w:hAnsi="Times New Roman" w:cs="Times New Roman"/>
          <w:iCs/>
          <w:sz w:val="26"/>
          <w:szCs w:val="26"/>
        </w:rPr>
        <w:t>.</w:t>
      </w:r>
      <w:r w:rsidR="00F31EA1" w:rsidRPr="00F31EA1">
        <w:rPr>
          <w:rFonts w:ascii="Times New Roman" w:eastAsia="Times New Roman" w:hAnsi="Times New Roman" w:cs="Times New Roman"/>
          <w:iCs/>
          <w:sz w:val="26"/>
          <w:szCs w:val="26"/>
        </w:rPr>
        <w:br/>
      </w:r>
    </w:p>
    <w:p w14:paraId="394D2301" w14:textId="0F68FEC3" w:rsidR="00E507CD" w:rsidRDefault="00E507CD" w:rsidP="004F0464">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Runājot par koncepcijām, tā ir jau vēsturiski izveidojusies saistībā ar cilvēku nākšanu uz Rīgu atgūt savu pasaules kārtību.  Jau zemgaļi nāca uz Rīgu atgūt savu kārtību </w:t>
      </w:r>
    </w:p>
    <w:p w14:paraId="3B8C5A70" w14:textId="16FF5E5E" w:rsidR="00F54FA5" w:rsidRDefault="00F54FA5" w:rsidP="004F0464">
      <w:pPr>
        <w:tabs>
          <w:tab w:val="left" w:pos="5805"/>
        </w:tabs>
        <w:spacing w:after="0" w:line="240" w:lineRule="auto"/>
        <w:jc w:val="both"/>
        <w:rPr>
          <w:rFonts w:ascii="Times New Roman" w:eastAsia="Times New Roman" w:hAnsi="Times New Roman" w:cs="Times New Roman"/>
          <w:iCs/>
          <w:sz w:val="26"/>
          <w:szCs w:val="26"/>
        </w:rPr>
      </w:pPr>
    </w:p>
    <w:p w14:paraId="5DD3F072" w14:textId="15CC5283" w:rsidR="009B62EE" w:rsidRDefault="009B62EE" w:rsidP="004F0464">
      <w:pPr>
        <w:tabs>
          <w:tab w:val="left" w:pos="5805"/>
        </w:tabs>
        <w:spacing w:after="0" w:line="240" w:lineRule="auto"/>
        <w:jc w:val="both"/>
        <w:rPr>
          <w:rFonts w:ascii="Times New Roman" w:eastAsia="Times New Roman" w:hAnsi="Times New Roman" w:cs="Times New Roman"/>
          <w:iCs/>
          <w:sz w:val="26"/>
          <w:szCs w:val="26"/>
        </w:rPr>
      </w:pPr>
      <w:r w:rsidRPr="009B62EE">
        <w:rPr>
          <w:rFonts w:ascii="Times New Roman" w:eastAsia="Times New Roman" w:hAnsi="Times New Roman" w:cs="Times New Roman"/>
          <w:b/>
          <w:bCs/>
          <w:iCs/>
          <w:sz w:val="26"/>
          <w:szCs w:val="26"/>
        </w:rPr>
        <w:t>R. Našeniece</w:t>
      </w:r>
      <w:r>
        <w:rPr>
          <w:rFonts w:ascii="Times New Roman" w:eastAsia="Times New Roman" w:hAnsi="Times New Roman" w:cs="Times New Roman"/>
          <w:iCs/>
          <w:sz w:val="26"/>
          <w:szCs w:val="26"/>
        </w:rPr>
        <w:t xml:space="preserve"> Šeit parādās pretruna starp profesionāliem, kas vērtē niansēs un to, ko tauta atzīst par skaistu. Šis stāsts par zemnieka akmens dāvinājumu u.t.t  parāda konservatīvās vērtības - </w:t>
      </w:r>
      <w:r w:rsidR="000C35FD">
        <w:rPr>
          <w:rFonts w:ascii="Times New Roman" w:eastAsia="Times New Roman" w:hAnsi="Times New Roman" w:cs="Times New Roman"/>
          <w:iCs/>
          <w:sz w:val="26"/>
          <w:szCs w:val="26"/>
        </w:rPr>
        <w:t>cilvēkiem</w:t>
      </w:r>
      <w:r>
        <w:rPr>
          <w:rFonts w:ascii="Times New Roman" w:eastAsia="Times New Roman" w:hAnsi="Times New Roman" w:cs="Times New Roman"/>
          <w:iCs/>
          <w:sz w:val="26"/>
          <w:szCs w:val="26"/>
        </w:rPr>
        <w:t xml:space="preserve"> ir vajadzīgs šis akmens, jo tā ir atpazīstama zīme, kas varbūt neatbilst elitārajiem standartiem, bet kas viņiem ir sirdī tuvs.</w:t>
      </w:r>
      <w:r w:rsidR="000C35FD">
        <w:rPr>
          <w:rFonts w:ascii="Times New Roman" w:eastAsia="Times New Roman" w:hAnsi="Times New Roman" w:cs="Times New Roman"/>
          <w:iCs/>
          <w:sz w:val="26"/>
          <w:szCs w:val="26"/>
        </w:rPr>
        <w:t xml:space="preserve"> Pilsētā var būt divi virzieni, gan konservatīvais, gan modernais.  Šajā gadījumā  mums nav jābaidās būt vecmodīgiem. </w:t>
      </w:r>
      <w:r>
        <w:rPr>
          <w:rFonts w:ascii="Times New Roman" w:eastAsia="Times New Roman" w:hAnsi="Times New Roman" w:cs="Times New Roman"/>
          <w:iCs/>
          <w:sz w:val="26"/>
          <w:szCs w:val="26"/>
        </w:rPr>
        <w:t xml:space="preserve">Atbalsta priekšlikumu ar jau izskanējušajiem iebildumiem par </w:t>
      </w:r>
      <w:r w:rsidR="000C35FD">
        <w:rPr>
          <w:rFonts w:ascii="Times New Roman" w:eastAsia="Times New Roman" w:hAnsi="Times New Roman" w:cs="Times New Roman"/>
          <w:iCs/>
          <w:sz w:val="26"/>
          <w:szCs w:val="26"/>
        </w:rPr>
        <w:t>plāksni un tās gramatisko saturu.</w:t>
      </w:r>
    </w:p>
    <w:p w14:paraId="5A861699" w14:textId="651DCF76" w:rsidR="000C35FD" w:rsidRDefault="000C35FD" w:rsidP="004F0464">
      <w:pPr>
        <w:tabs>
          <w:tab w:val="left" w:pos="5805"/>
        </w:tabs>
        <w:spacing w:after="0" w:line="240" w:lineRule="auto"/>
        <w:jc w:val="both"/>
        <w:rPr>
          <w:rFonts w:ascii="Times New Roman" w:eastAsia="Times New Roman" w:hAnsi="Times New Roman" w:cs="Times New Roman"/>
          <w:iCs/>
          <w:sz w:val="26"/>
          <w:szCs w:val="26"/>
        </w:rPr>
      </w:pPr>
    </w:p>
    <w:p w14:paraId="43ACC094" w14:textId="319FDFCB" w:rsidR="000C35FD" w:rsidRDefault="000C35FD" w:rsidP="004F0464">
      <w:pPr>
        <w:tabs>
          <w:tab w:val="left" w:pos="5805"/>
        </w:tabs>
        <w:spacing w:after="0" w:line="240" w:lineRule="auto"/>
        <w:jc w:val="both"/>
        <w:rPr>
          <w:rFonts w:ascii="Times New Roman" w:eastAsia="Times New Roman" w:hAnsi="Times New Roman" w:cs="Times New Roman"/>
          <w:iCs/>
          <w:sz w:val="26"/>
          <w:szCs w:val="26"/>
        </w:rPr>
      </w:pPr>
      <w:r w:rsidRPr="000C35FD">
        <w:rPr>
          <w:rFonts w:ascii="Times New Roman" w:eastAsia="Times New Roman" w:hAnsi="Times New Roman" w:cs="Times New Roman"/>
          <w:b/>
          <w:bCs/>
          <w:iCs/>
          <w:sz w:val="26"/>
          <w:szCs w:val="26"/>
        </w:rPr>
        <w:t>M. Mitrofanovs</w:t>
      </w:r>
      <w:r>
        <w:rPr>
          <w:rFonts w:ascii="Times New Roman" w:eastAsia="Times New Roman" w:hAnsi="Times New Roman" w:cs="Times New Roman"/>
          <w:iCs/>
          <w:sz w:val="26"/>
          <w:szCs w:val="26"/>
        </w:rPr>
        <w:t xml:space="preserve"> Atbalsta domu, ka mums jābūt tuvāk tautai. Objekta forma ir pievilcīga un labi izskatās laukumā. Jādomā par teksta saturu, lai nerastos asociācija, ka piemineklis veltīts  padomju administrācijai, kas nodrošināja mierīgu varas maiņu.</w:t>
      </w:r>
    </w:p>
    <w:p w14:paraId="5D5939F9" w14:textId="2048AC6A" w:rsidR="000C35FD" w:rsidRDefault="000C35FD" w:rsidP="004F0464">
      <w:pPr>
        <w:tabs>
          <w:tab w:val="left" w:pos="5805"/>
        </w:tabs>
        <w:spacing w:after="0" w:line="240" w:lineRule="auto"/>
        <w:jc w:val="both"/>
        <w:rPr>
          <w:rFonts w:ascii="Times New Roman" w:eastAsia="Times New Roman" w:hAnsi="Times New Roman" w:cs="Times New Roman"/>
          <w:iCs/>
          <w:sz w:val="26"/>
          <w:szCs w:val="26"/>
        </w:rPr>
      </w:pPr>
    </w:p>
    <w:p w14:paraId="130FE7A6" w14:textId="5ED7FF1F" w:rsidR="00E24B5D" w:rsidRDefault="009C13FF" w:rsidP="004F0464">
      <w:pPr>
        <w:tabs>
          <w:tab w:val="left" w:pos="5805"/>
        </w:tabs>
        <w:spacing w:after="0" w:line="240" w:lineRule="auto"/>
        <w:jc w:val="both"/>
        <w:rPr>
          <w:rFonts w:ascii="Times New Roman" w:eastAsia="Times New Roman" w:hAnsi="Times New Roman" w:cs="Times New Roman"/>
          <w:iCs/>
          <w:sz w:val="26"/>
          <w:szCs w:val="26"/>
        </w:rPr>
      </w:pPr>
      <w:r w:rsidRPr="00E24B5D">
        <w:rPr>
          <w:rFonts w:ascii="Times New Roman" w:eastAsia="Times New Roman" w:hAnsi="Times New Roman" w:cs="Times New Roman"/>
          <w:b/>
          <w:bCs/>
          <w:iCs/>
          <w:sz w:val="26"/>
          <w:szCs w:val="26"/>
        </w:rPr>
        <w:t>G. Princis</w:t>
      </w:r>
      <w:r>
        <w:rPr>
          <w:rFonts w:ascii="Times New Roman" w:eastAsia="Times New Roman" w:hAnsi="Times New Roman" w:cs="Times New Roman"/>
          <w:iCs/>
          <w:sz w:val="26"/>
          <w:szCs w:val="26"/>
        </w:rPr>
        <w:t xml:space="preserve"> rezumē, ka Latvijas laukos atrasts akmens var kļūt par piemiņas vietas galveno elementu pie Zemkopības ministrijas. </w:t>
      </w:r>
      <w:r w:rsidR="00A60B7B">
        <w:rPr>
          <w:rFonts w:ascii="Times New Roman" w:eastAsia="Times New Roman" w:hAnsi="Times New Roman" w:cs="Times New Roman"/>
          <w:iCs/>
          <w:sz w:val="26"/>
          <w:szCs w:val="26"/>
        </w:rPr>
        <w:t xml:space="preserve">Liela nozīme </w:t>
      </w:r>
      <w:r w:rsidR="00E24B5D">
        <w:rPr>
          <w:rFonts w:ascii="Times New Roman" w:eastAsia="Times New Roman" w:hAnsi="Times New Roman" w:cs="Times New Roman"/>
          <w:iCs/>
          <w:sz w:val="26"/>
          <w:szCs w:val="26"/>
        </w:rPr>
        <w:t xml:space="preserve">saknēm, </w:t>
      </w:r>
      <w:r w:rsidR="00A60B7B">
        <w:rPr>
          <w:rFonts w:ascii="Times New Roman" w:eastAsia="Times New Roman" w:hAnsi="Times New Roman" w:cs="Times New Roman"/>
          <w:iCs/>
          <w:sz w:val="26"/>
          <w:szCs w:val="26"/>
        </w:rPr>
        <w:t>no kurienes nāk iniciatīva un šo cilvēku vēlmēm. Lai kādi mēs būtu profesionāli un estēti, mēs nedrīkstam to nenovērtēt, bet gan attīstīt ideju, iegūstot iespējami labāko risinājumu. Kritika par teksta dizainu un saturu ir pamatota. Teksta saturam, kas koncentrēti parādās uz publiskām plāksnēm nepieciešams liels ieguldījums</w:t>
      </w:r>
      <w:r w:rsidR="00E24B5D">
        <w:rPr>
          <w:rFonts w:ascii="Times New Roman" w:eastAsia="Times New Roman" w:hAnsi="Times New Roman" w:cs="Times New Roman"/>
          <w:iCs/>
          <w:sz w:val="26"/>
          <w:szCs w:val="26"/>
        </w:rPr>
        <w:t xml:space="preserve"> gan</w:t>
      </w:r>
      <w:r w:rsidR="00A60B7B">
        <w:rPr>
          <w:rFonts w:ascii="Times New Roman" w:eastAsia="Times New Roman" w:hAnsi="Times New Roman" w:cs="Times New Roman"/>
          <w:iCs/>
          <w:sz w:val="26"/>
          <w:szCs w:val="26"/>
        </w:rPr>
        <w:t xml:space="preserve"> redakcionāli, </w:t>
      </w:r>
      <w:r w:rsidR="00E24B5D">
        <w:rPr>
          <w:rFonts w:ascii="Times New Roman" w:eastAsia="Times New Roman" w:hAnsi="Times New Roman" w:cs="Times New Roman"/>
          <w:iCs/>
          <w:sz w:val="26"/>
          <w:szCs w:val="26"/>
        </w:rPr>
        <w:t xml:space="preserve">gan </w:t>
      </w:r>
      <w:r w:rsidR="00A60B7B">
        <w:rPr>
          <w:rFonts w:ascii="Times New Roman" w:eastAsia="Times New Roman" w:hAnsi="Times New Roman" w:cs="Times New Roman"/>
          <w:iCs/>
          <w:sz w:val="26"/>
          <w:szCs w:val="26"/>
        </w:rPr>
        <w:t>saturiski un vēsturiski, lai tas spēj uzrunāt plašu auditoriju</w:t>
      </w:r>
      <w:r w:rsidR="00E24B5D">
        <w:rPr>
          <w:rFonts w:ascii="Times New Roman" w:eastAsia="Times New Roman" w:hAnsi="Times New Roman" w:cs="Times New Roman"/>
          <w:iCs/>
          <w:sz w:val="26"/>
          <w:szCs w:val="26"/>
        </w:rPr>
        <w:t>, ir koncentrēts un precīzs. Pašas plāksnes dizains ir pārvērtējams. Tā var būt atslēga visa objekta uztverei</w:t>
      </w:r>
      <w:r w:rsidR="00937B9D">
        <w:rPr>
          <w:rFonts w:ascii="Times New Roman" w:eastAsia="Times New Roman" w:hAnsi="Times New Roman" w:cs="Times New Roman"/>
          <w:iCs/>
          <w:sz w:val="26"/>
          <w:szCs w:val="26"/>
        </w:rPr>
        <w:t xml:space="preserve"> un šajā elementā var tikt izmantots laikmetīgais dizains, tādējādi radot simbiozi starp klasisko un moderno. </w:t>
      </w:r>
      <w:r w:rsidR="00E24B5D">
        <w:rPr>
          <w:rFonts w:ascii="Times New Roman" w:eastAsia="Times New Roman" w:hAnsi="Times New Roman" w:cs="Times New Roman"/>
          <w:iCs/>
          <w:sz w:val="26"/>
          <w:szCs w:val="26"/>
        </w:rPr>
        <w:t xml:space="preserve">Tāpat jādomā  par vides pieejamību, lai cilvēki </w:t>
      </w:r>
      <w:proofErr w:type="spellStart"/>
      <w:r w:rsidR="00E24B5D">
        <w:rPr>
          <w:rFonts w:ascii="Times New Roman" w:eastAsia="Times New Roman" w:hAnsi="Times New Roman" w:cs="Times New Roman"/>
          <w:iCs/>
          <w:sz w:val="26"/>
          <w:szCs w:val="26"/>
        </w:rPr>
        <w:t>ratiņkrēslos</w:t>
      </w:r>
      <w:proofErr w:type="spellEnd"/>
      <w:r w:rsidR="00E24B5D">
        <w:rPr>
          <w:rFonts w:ascii="Times New Roman" w:eastAsia="Times New Roman" w:hAnsi="Times New Roman" w:cs="Times New Roman"/>
          <w:iCs/>
          <w:sz w:val="26"/>
          <w:szCs w:val="26"/>
        </w:rPr>
        <w:t xml:space="preserve"> var piebraukt un uztvert informāciju savā acu augstumā.</w:t>
      </w:r>
    </w:p>
    <w:p w14:paraId="1940351E" w14:textId="77777777" w:rsidR="00E24B5D" w:rsidRDefault="00E24B5D" w:rsidP="004F0464">
      <w:pPr>
        <w:tabs>
          <w:tab w:val="left" w:pos="5805"/>
        </w:tabs>
        <w:spacing w:after="0" w:line="240" w:lineRule="auto"/>
        <w:jc w:val="both"/>
        <w:rPr>
          <w:rFonts w:ascii="Times New Roman" w:eastAsia="Times New Roman" w:hAnsi="Times New Roman" w:cs="Times New Roman"/>
          <w:iCs/>
          <w:sz w:val="26"/>
          <w:szCs w:val="26"/>
        </w:rPr>
      </w:pPr>
    </w:p>
    <w:p w14:paraId="6989D55A" w14:textId="4C8A1495" w:rsidR="00E24B5D" w:rsidRPr="00E24B5D" w:rsidRDefault="00E24B5D" w:rsidP="004F0464">
      <w:pPr>
        <w:tabs>
          <w:tab w:val="left" w:pos="5805"/>
        </w:tabs>
        <w:spacing w:after="0" w:line="240" w:lineRule="auto"/>
        <w:jc w:val="both"/>
        <w:rPr>
          <w:rFonts w:ascii="Times New Roman" w:eastAsia="Times New Roman" w:hAnsi="Times New Roman" w:cs="Times New Roman"/>
          <w:i/>
          <w:sz w:val="26"/>
          <w:szCs w:val="26"/>
        </w:rPr>
      </w:pPr>
      <w:r w:rsidRPr="00E24B5D">
        <w:rPr>
          <w:rFonts w:ascii="Times New Roman" w:eastAsia="Times New Roman" w:hAnsi="Times New Roman" w:cs="Times New Roman"/>
          <w:i/>
          <w:sz w:val="26"/>
          <w:szCs w:val="26"/>
        </w:rPr>
        <w:t xml:space="preserve"> Balsojot par piemiņas objekta izveidi pie Zemkopības ministrijas ēkas ar 12 balsīm “par”, 2- “atturas”,  </w:t>
      </w:r>
    </w:p>
    <w:p w14:paraId="6815073F" w14:textId="35F93DC8" w:rsidR="00E24B5D" w:rsidRDefault="00E24B5D" w:rsidP="004F0464">
      <w:pPr>
        <w:tabs>
          <w:tab w:val="left" w:pos="5805"/>
        </w:tabs>
        <w:spacing w:after="0" w:line="240" w:lineRule="auto"/>
        <w:jc w:val="both"/>
        <w:rPr>
          <w:rFonts w:ascii="Times New Roman" w:eastAsia="Times New Roman" w:hAnsi="Times New Roman" w:cs="Times New Roman"/>
          <w:b/>
          <w:bCs/>
          <w:iCs/>
          <w:sz w:val="26"/>
          <w:szCs w:val="26"/>
        </w:rPr>
      </w:pPr>
      <w:r w:rsidRPr="00E24B5D">
        <w:rPr>
          <w:rFonts w:ascii="Times New Roman" w:eastAsia="Times New Roman" w:hAnsi="Times New Roman" w:cs="Times New Roman"/>
          <w:b/>
          <w:bCs/>
          <w:iCs/>
          <w:sz w:val="26"/>
          <w:szCs w:val="26"/>
        </w:rPr>
        <w:lastRenderedPageBreak/>
        <w:t>Pieminekļu padome nolemj:</w:t>
      </w:r>
    </w:p>
    <w:p w14:paraId="1BEE1787" w14:textId="77777777" w:rsidR="00E24B5D" w:rsidRPr="00DD4F37" w:rsidRDefault="00E24B5D" w:rsidP="00E24B5D">
      <w:pPr>
        <w:pStyle w:val="Sarakstarindkopa"/>
        <w:numPr>
          <w:ilvl w:val="0"/>
          <w:numId w:val="6"/>
        </w:numPr>
        <w:tabs>
          <w:tab w:val="left" w:pos="993"/>
        </w:tabs>
        <w:spacing w:after="160" w:line="256" w:lineRule="auto"/>
        <w:contextualSpacing/>
        <w:jc w:val="both"/>
        <w:rPr>
          <w:rFonts w:ascii="Times New Roman" w:hAnsi="Times New Roman"/>
          <w:sz w:val="26"/>
          <w:szCs w:val="26"/>
        </w:rPr>
      </w:pPr>
      <w:r w:rsidRPr="00DD4F37">
        <w:rPr>
          <w:rFonts w:ascii="Times New Roman" w:hAnsi="Times New Roman"/>
          <w:sz w:val="26"/>
          <w:szCs w:val="26"/>
        </w:rPr>
        <w:t>Kopumā atbalstīt Zemkopības ministrijas iniciatīvu</w:t>
      </w:r>
      <w:r>
        <w:rPr>
          <w:rFonts w:ascii="Times New Roman" w:hAnsi="Times New Roman"/>
          <w:sz w:val="26"/>
          <w:szCs w:val="26"/>
        </w:rPr>
        <w:t>.</w:t>
      </w:r>
    </w:p>
    <w:p w14:paraId="180951C3" w14:textId="2DCFB71B" w:rsidR="00E24B5D" w:rsidRPr="00DD4F37" w:rsidRDefault="00E24B5D" w:rsidP="00E24B5D">
      <w:pPr>
        <w:pStyle w:val="Sarakstarindkopa"/>
        <w:numPr>
          <w:ilvl w:val="0"/>
          <w:numId w:val="6"/>
        </w:numPr>
        <w:tabs>
          <w:tab w:val="left" w:pos="993"/>
        </w:tabs>
        <w:spacing w:after="160" w:line="256" w:lineRule="auto"/>
        <w:contextualSpacing/>
        <w:jc w:val="both"/>
        <w:rPr>
          <w:rFonts w:ascii="Times New Roman" w:hAnsi="Times New Roman"/>
          <w:sz w:val="26"/>
          <w:szCs w:val="26"/>
        </w:rPr>
      </w:pPr>
      <w:r w:rsidRPr="00DD4F37">
        <w:rPr>
          <w:rFonts w:ascii="Times New Roman" w:hAnsi="Times New Roman"/>
          <w:sz w:val="26"/>
          <w:szCs w:val="26"/>
        </w:rPr>
        <w:t xml:space="preserve">Koriģēt tekstu, labojot </w:t>
      </w:r>
      <w:r w:rsidR="00937B9D">
        <w:rPr>
          <w:rFonts w:ascii="Times New Roman" w:hAnsi="Times New Roman"/>
          <w:sz w:val="26"/>
          <w:szCs w:val="26"/>
        </w:rPr>
        <w:t xml:space="preserve">gramatiku, </w:t>
      </w:r>
      <w:r w:rsidRPr="00DD4F37">
        <w:rPr>
          <w:rFonts w:ascii="Times New Roman" w:hAnsi="Times New Roman"/>
          <w:sz w:val="26"/>
          <w:szCs w:val="26"/>
        </w:rPr>
        <w:t xml:space="preserve">stilistiku un precizējot </w:t>
      </w:r>
      <w:r>
        <w:rPr>
          <w:rFonts w:ascii="Times New Roman" w:hAnsi="Times New Roman"/>
          <w:sz w:val="26"/>
          <w:szCs w:val="26"/>
        </w:rPr>
        <w:t xml:space="preserve">tulkojumu </w:t>
      </w:r>
      <w:r w:rsidRPr="00DD4F37">
        <w:rPr>
          <w:rFonts w:ascii="Times New Roman" w:hAnsi="Times New Roman"/>
          <w:sz w:val="26"/>
          <w:szCs w:val="26"/>
        </w:rPr>
        <w:t>angļu valod</w:t>
      </w:r>
      <w:r>
        <w:rPr>
          <w:rFonts w:ascii="Times New Roman" w:hAnsi="Times New Roman"/>
          <w:sz w:val="26"/>
          <w:szCs w:val="26"/>
        </w:rPr>
        <w:t>ā.</w:t>
      </w:r>
    </w:p>
    <w:p w14:paraId="5E6DD109" w14:textId="39473544" w:rsidR="00E24B5D" w:rsidRDefault="00E24B5D" w:rsidP="00937B9D">
      <w:pPr>
        <w:pStyle w:val="Sarakstarindkopa"/>
        <w:numPr>
          <w:ilvl w:val="0"/>
          <w:numId w:val="6"/>
        </w:numPr>
        <w:tabs>
          <w:tab w:val="left" w:pos="993"/>
        </w:tabs>
        <w:spacing w:after="160" w:line="256" w:lineRule="auto"/>
        <w:contextualSpacing/>
        <w:jc w:val="both"/>
        <w:rPr>
          <w:rFonts w:ascii="Times New Roman" w:hAnsi="Times New Roman"/>
          <w:sz w:val="26"/>
          <w:szCs w:val="26"/>
        </w:rPr>
      </w:pPr>
      <w:r w:rsidRPr="00DD4F37">
        <w:rPr>
          <w:rFonts w:ascii="Times New Roman" w:hAnsi="Times New Roman"/>
          <w:sz w:val="26"/>
          <w:szCs w:val="26"/>
        </w:rPr>
        <w:t xml:space="preserve">Pārskatīt </w:t>
      </w:r>
      <w:r w:rsidR="00937B9D">
        <w:rPr>
          <w:rFonts w:ascii="Times New Roman" w:hAnsi="Times New Roman"/>
          <w:sz w:val="26"/>
          <w:szCs w:val="26"/>
        </w:rPr>
        <w:t>vēstījuma pasniegšanas</w:t>
      </w:r>
      <w:r w:rsidRPr="00DD4F37">
        <w:rPr>
          <w:rFonts w:ascii="Times New Roman" w:hAnsi="Times New Roman"/>
          <w:sz w:val="26"/>
          <w:szCs w:val="26"/>
        </w:rPr>
        <w:t xml:space="preserve"> dizaina risinājumu, vērtējot tā saderību ar akmens formu</w:t>
      </w:r>
      <w:r>
        <w:rPr>
          <w:rFonts w:ascii="Times New Roman" w:hAnsi="Times New Roman"/>
          <w:sz w:val="26"/>
          <w:szCs w:val="26"/>
        </w:rPr>
        <w:t>, kā arī</w:t>
      </w:r>
      <w:r w:rsidRPr="00DD4F37">
        <w:rPr>
          <w:rFonts w:ascii="Times New Roman" w:hAnsi="Times New Roman"/>
          <w:sz w:val="26"/>
          <w:szCs w:val="26"/>
        </w:rPr>
        <w:t xml:space="preserve"> nodrošinot vides pieejamības prasības (informācijas pieejamība cilvēkiem </w:t>
      </w:r>
      <w:proofErr w:type="spellStart"/>
      <w:r w:rsidRPr="00DD4F37">
        <w:rPr>
          <w:rFonts w:ascii="Times New Roman" w:hAnsi="Times New Roman"/>
          <w:sz w:val="26"/>
          <w:szCs w:val="26"/>
        </w:rPr>
        <w:t>ratiņkrēslos</w:t>
      </w:r>
      <w:proofErr w:type="spellEnd"/>
      <w:r w:rsidRPr="00DD4F37">
        <w:rPr>
          <w:rFonts w:ascii="Times New Roman" w:hAnsi="Times New Roman"/>
          <w:sz w:val="26"/>
          <w:szCs w:val="26"/>
        </w:rPr>
        <w:t>).</w:t>
      </w:r>
    </w:p>
    <w:p w14:paraId="6A859548" w14:textId="77777777" w:rsidR="00937B9D" w:rsidRPr="00937B9D" w:rsidRDefault="00937B9D" w:rsidP="00937B9D">
      <w:pPr>
        <w:pStyle w:val="Sarakstarindkopa"/>
        <w:tabs>
          <w:tab w:val="left" w:pos="993"/>
        </w:tabs>
        <w:spacing w:after="160" w:line="256" w:lineRule="auto"/>
        <w:ind w:left="786"/>
        <w:contextualSpacing/>
        <w:jc w:val="both"/>
        <w:rPr>
          <w:rFonts w:ascii="Times New Roman" w:hAnsi="Times New Roman"/>
          <w:sz w:val="26"/>
          <w:szCs w:val="26"/>
        </w:rPr>
      </w:pPr>
    </w:p>
    <w:p w14:paraId="5D3788CC" w14:textId="19FE2868" w:rsidR="00E24B5D" w:rsidRDefault="00937B9D" w:rsidP="00937B9D">
      <w:pPr>
        <w:pStyle w:val="Sarakstarindkopa"/>
        <w:tabs>
          <w:tab w:val="left" w:pos="5805"/>
        </w:tabs>
        <w:jc w:val="center"/>
        <w:rPr>
          <w:rFonts w:ascii="Times New Roman" w:eastAsia="Times New Roman" w:hAnsi="Times New Roman" w:cs="Times New Roman"/>
          <w:b/>
          <w:bCs/>
          <w:iCs/>
          <w:sz w:val="26"/>
          <w:szCs w:val="26"/>
          <w:u w:val="single"/>
        </w:rPr>
      </w:pPr>
      <w:r>
        <w:rPr>
          <w:rFonts w:ascii="Times New Roman" w:eastAsia="Times New Roman" w:hAnsi="Times New Roman" w:cs="Times New Roman"/>
          <w:b/>
          <w:bCs/>
          <w:iCs/>
          <w:sz w:val="26"/>
          <w:szCs w:val="26"/>
          <w:u w:val="single"/>
        </w:rPr>
        <w:t>2.</w:t>
      </w:r>
      <w:r w:rsidRPr="00937B9D">
        <w:rPr>
          <w:rFonts w:ascii="Times New Roman" w:eastAsia="Times New Roman" w:hAnsi="Times New Roman" w:cs="Times New Roman"/>
          <w:b/>
          <w:bCs/>
          <w:iCs/>
          <w:sz w:val="26"/>
          <w:szCs w:val="26"/>
          <w:u w:val="single"/>
        </w:rPr>
        <w:t>Dažādi</w:t>
      </w:r>
    </w:p>
    <w:p w14:paraId="4660CBDD" w14:textId="0A79ABF7" w:rsidR="00937B9D" w:rsidRDefault="00937B9D" w:rsidP="00937B9D">
      <w:pPr>
        <w:pStyle w:val="Sarakstarindkopa"/>
        <w:tabs>
          <w:tab w:val="left" w:pos="5805"/>
        </w:tabs>
        <w:jc w:val="center"/>
        <w:rPr>
          <w:rFonts w:ascii="Times New Roman" w:eastAsia="Times New Roman" w:hAnsi="Times New Roman" w:cs="Times New Roman"/>
          <w:b/>
          <w:bCs/>
          <w:iCs/>
          <w:sz w:val="26"/>
          <w:szCs w:val="26"/>
          <w:u w:val="single"/>
        </w:rPr>
      </w:pPr>
    </w:p>
    <w:p w14:paraId="3422A41C" w14:textId="12405482" w:rsidR="00DC5198" w:rsidRDefault="00937B9D" w:rsidP="00DC5198">
      <w:pPr>
        <w:pStyle w:val="Sarakstarindkopa"/>
        <w:tabs>
          <w:tab w:val="left" w:pos="5805"/>
        </w:tabs>
        <w:jc w:val="both"/>
        <w:rPr>
          <w:rFonts w:ascii="Times New Roman" w:eastAsia="Times New Roman" w:hAnsi="Times New Roman" w:cs="Times New Roman"/>
          <w:i/>
          <w:sz w:val="26"/>
          <w:szCs w:val="26"/>
        </w:rPr>
      </w:pPr>
      <w:r w:rsidRPr="00937B9D">
        <w:rPr>
          <w:rFonts w:ascii="Times New Roman" w:eastAsia="Times New Roman" w:hAnsi="Times New Roman" w:cs="Times New Roman"/>
          <w:i/>
          <w:sz w:val="26"/>
          <w:szCs w:val="26"/>
        </w:rPr>
        <w:t>G.</w:t>
      </w:r>
      <w:r w:rsidR="00DC5198">
        <w:rPr>
          <w:rFonts w:ascii="Times New Roman" w:eastAsia="Times New Roman" w:hAnsi="Times New Roman" w:cs="Times New Roman"/>
          <w:i/>
          <w:sz w:val="26"/>
          <w:szCs w:val="26"/>
        </w:rPr>
        <w:t xml:space="preserve"> </w:t>
      </w:r>
      <w:r w:rsidRPr="00937B9D">
        <w:rPr>
          <w:rFonts w:ascii="Times New Roman" w:eastAsia="Times New Roman" w:hAnsi="Times New Roman" w:cs="Times New Roman"/>
          <w:i/>
          <w:sz w:val="26"/>
          <w:szCs w:val="26"/>
        </w:rPr>
        <w:t>Princis  informē</w:t>
      </w:r>
      <w:r w:rsidR="00DC5198">
        <w:rPr>
          <w:rFonts w:ascii="Times New Roman" w:eastAsia="Times New Roman" w:hAnsi="Times New Roman" w:cs="Times New Roman"/>
          <w:i/>
          <w:sz w:val="26"/>
          <w:szCs w:val="26"/>
        </w:rPr>
        <w:t>, ka tiek gatavoti normatīvie akti nosakot, ka</w:t>
      </w:r>
      <w:r>
        <w:rPr>
          <w:rFonts w:ascii="Times New Roman" w:eastAsia="Times New Roman" w:hAnsi="Times New Roman" w:cs="Times New Roman"/>
          <w:i/>
          <w:sz w:val="26"/>
          <w:szCs w:val="26"/>
        </w:rPr>
        <w:t xml:space="preserve"> Pieminekļu padome </w:t>
      </w:r>
      <w:r w:rsidR="00DC5198">
        <w:rPr>
          <w:rFonts w:ascii="Times New Roman" w:eastAsia="Times New Roman" w:hAnsi="Times New Roman" w:cs="Times New Roman"/>
          <w:i/>
          <w:sz w:val="26"/>
          <w:szCs w:val="26"/>
        </w:rPr>
        <w:t xml:space="preserve">nodarbosies ne tikai </w:t>
      </w:r>
      <w:r>
        <w:rPr>
          <w:rFonts w:ascii="Times New Roman" w:eastAsia="Times New Roman" w:hAnsi="Times New Roman" w:cs="Times New Roman"/>
          <w:i/>
          <w:sz w:val="26"/>
          <w:szCs w:val="26"/>
        </w:rPr>
        <w:t xml:space="preserve"> </w:t>
      </w:r>
      <w:r w:rsidR="00DC5198">
        <w:rPr>
          <w:rFonts w:ascii="Times New Roman" w:eastAsia="Times New Roman" w:hAnsi="Times New Roman" w:cs="Times New Roman"/>
          <w:i/>
          <w:sz w:val="26"/>
          <w:szCs w:val="26"/>
        </w:rPr>
        <w:t xml:space="preserve">ar </w:t>
      </w:r>
      <w:r>
        <w:rPr>
          <w:rFonts w:ascii="Times New Roman" w:eastAsia="Times New Roman" w:hAnsi="Times New Roman" w:cs="Times New Roman"/>
          <w:i/>
          <w:sz w:val="26"/>
          <w:szCs w:val="26"/>
        </w:rPr>
        <w:t>pieminekļu veidošanas politiku</w:t>
      </w:r>
      <w:r w:rsidR="00DC5198">
        <w:rPr>
          <w:rFonts w:ascii="Times New Roman" w:eastAsia="Times New Roman" w:hAnsi="Times New Roman" w:cs="Times New Roman"/>
          <w:i/>
          <w:sz w:val="26"/>
          <w:szCs w:val="26"/>
        </w:rPr>
        <w:t xml:space="preserve">, bet arī </w:t>
      </w:r>
      <w:r>
        <w:rPr>
          <w:rFonts w:ascii="Times New Roman" w:eastAsia="Times New Roman" w:hAnsi="Times New Roman" w:cs="Times New Roman"/>
          <w:i/>
          <w:sz w:val="26"/>
          <w:szCs w:val="26"/>
        </w:rPr>
        <w:t xml:space="preserve"> īstenos vides mākslas p</w:t>
      </w:r>
      <w:r w:rsidR="00DC5198">
        <w:rPr>
          <w:rFonts w:ascii="Times New Roman" w:eastAsia="Times New Roman" w:hAnsi="Times New Roman" w:cs="Times New Roman"/>
          <w:i/>
          <w:sz w:val="26"/>
          <w:szCs w:val="26"/>
        </w:rPr>
        <w:t>olitiku. Sagatavoti precizējumi P</w:t>
      </w:r>
      <w:r w:rsidR="007D530F">
        <w:rPr>
          <w:rFonts w:ascii="Times New Roman" w:eastAsia="Times New Roman" w:hAnsi="Times New Roman" w:cs="Times New Roman"/>
          <w:i/>
          <w:sz w:val="26"/>
          <w:szCs w:val="26"/>
        </w:rPr>
        <w:t>ieminekļu padomes</w:t>
      </w:r>
      <w:r w:rsidR="00DC5198">
        <w:rPr>
          <w:rFonts w:ascii="Times New Roman" w:eastAsia="Times New Roman" w:hAnsi="Times New Roman" w:cs="Times New Roman"/>
          <w:i/>
          <w:sz w:val="26"/>
          <w:szCs w:val="26"/>
        </w:rPr>
        <w:t xml:space="preserve"> nolikumā, precizējot  tās nosaukumu par Pieminekļu un vides mākslas padomi. </w:t>
      </w:r>
      <w:r w:rsidR="00C616EF">
        <w:rPr>
          <w:rFonts w:ascii="Times New Roman" w:eastAsia="Times New Roman" w:hAnsi="Times New Roman" w:cs="Times New Roman"/>
          <w:i/>
          <w:sz w:val="26"/>
          <w:szCs w:val="26"/>
        </w:rPr>
        <w:t>Plānotas</w:t>
      </w:r>
      <w:r w:rsidR="00DC5198">
        <w:rPr>
          <w:rFonts w:ascii="Times New Roman" w:eastAsia="Times New Roman" w:hAnsi="Times New Roman" w:cs="Times New Roman"/>
          <w:i/>
          <w:sz w:val="26"/>
          <w:szCs w:val="26"/>
        </w:rPr>
        <w:t xml:space="preserve"> 8 sēdes gadā, kā arī </w:t>
      </w:r>
      <w:r w:rsidR="00C616EF">
        <w:rPr>
          <w:rFonts w:ascii="Times New Roman" w:eastAsia="Times New Roman" w:hAnsi="Times New Roman" w:cs="Times New Roman"/>
          <w:i/>
          <w:sz w:val="26"/>
          <w:szCs w:val="26"/>
        </w:rPr>
        <w:t xml:space="preserve">grozītas </w:t>
      </w:r>
      <w:r w:rsidR="00DC5198">
        <w:rPr>
          <w:rFonts w:ascii="Times New Roman" w:eastAsia="Times New Roman" w:hAnsi="Times New Roman" w:cs="Times New Roman"/>
          <w:i/>
          <w:sz w:val="26"/>
          <w:szCs w:val="26"/>
        </w:rPr>
        <w:t>dažas  citas lietas.</w:t>
      </w:r>
    </w:p>
    <w:p w14:paraId="620908E0" w14:textId="0FA675AF" w:rsidR="00DC5198" w:rsidRDefault="00DC5198" w:rsidP="00DC5198">
      <w:pPr>
        <w:pStyle w:val="Sarakstarindkopa"/>
        <w:tabs>
          <w:tab w:val="left" w:pos="5805"/>
        </w:tabs>
        <w:jc w:val="both"/>
        <w:rPr>
          <w:rFonts w:ascii="Times New Roman" w:eastAsia="Times New Roman" w:hAnsi="Times New Roman" w:cs="Times New Roman"/>
          <w:i/>
          <w:sz w:val="26"/>
          <w:szCs w:val="26"/>
        </w:rPr>
      </w:pPr>
    </w:p>
    <w:p w14:paraId="7FFD7B29" w14:textId="6EE971F7" w:rsidR="00DC5198" w:rsidRDefault="00DC5198" w:rsidP="00DC5198">
      <w:pPr>
        <w:pStyle w:val="Sarakstarindkopa"/>
        <w:tabs>
          <w:tab w:val="left" w:pos="5805"/>
        </w:tab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Zolitūdes piemiņas vietas konkurss, ņemot vērā dažādus apstākļus, tai skaitā mājsēdi, vēl  nav  izsludināts. Nolikums tiek skaņots gan ar apkaimes biedrību, gan cietušo biedrību. Tuvākā mēneša laikā tas tiks izsludināts.</w:t>
      </w:r>
    </w:p>
    <w:p w14:paraId="0CC60240" w14:textId="23510BEC" w:rsidR="00DC5198" w:rsidRDefault="00DC5198" w:rsidP="00DC5198">
      <w:pPr>
        <w:pStyle w:val="Sarakstarindkopa"/>
        <w:tabs>
          <w:tab w:val="left" w:pos="5805"/>
        </w:tabs>
        <w:jc w:val="both"/>
        <w:rPr>
          <w:rFonts w:ascii="Times New Roman" w:eastAsia="Times New Roman" w:hAnsi="Times New Roman" w:cs="Times New Roman"/>
          <w:i/>
          <w:sz w:val="26"/>
          <w:szCs w:val="26"/>
        </w:rPr>
      </w:pPr>
    </w:p>
    <w:p w14:paraId="774318D3" w14:textId="5D036D67" w:rsidR="00DC5198" w:rsidRDefault="00DC5198" w:rsidP="00DC5198">
      <w:pPr>
        <w:pStyle w:val="Sarakstarindkopa"/>
        <w:tabs>
          <w:tab w:val="left" w:pos="5805"/>
        </w:tab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Ar J. Čakstes pieminekļa izveidi iet lēnāk. Notiek diskusijas par novietni. </w:t>
      </w:r>
    </w:p>
    <w:p w14:paraId="16F4A49A" w14:textId="425B6BD5" w:rsidR="00DC5198" w:rsidRDefault="00DC5198" w:rsidP="00DC5198">
      <w:pPr>
        <w:pStyle w:val="Sarakstarindkopa"/>
        <w:tabs>
          <w:tab w:val="left" w:pos="5805"/>
        </w:tabs>
        <w:jc w:val="both"/>
        <w:rPr>
          <w:rFonts w:ascii="Times New Roman" w:eastAsia="Times New Roman" w:hAnsi="Times New Roman" w:cs="Times New Roman"/>
          <w:i/>
          <w:sz w:val="26"/>
          <w:szCs w:val="26"/>
        </w:rPr>
      </w:pPr>
    </w:p>
    <w:p w14:paraId="48449395" w14:textId="0C14705B" w:rsidR="00DC5198" w:rsidRDefault="00DC5198" w:rsidP="00DC5198">
      <w:pPr>
        <w:pStyle w:val="Sarakstarindkopa"/>
        <w:tabs>
          <w:tab w:val="left" w:pos="5805"/>
        </w:tab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G. Astras pieminekļa īstenošanai veltīts daudz laika. Rasta konceptuāla saprašanās starp pieminekļa virzītāju Tieslietu ministriju un Rīgas domes vadību. Dome un ministrija turpinās sadarboties, lai labiekārtotu Baumaņa skvēru. </w:t>
      </w:r>
    </w:p>
    <w:p w14:paraId="0727063D" w14:textId="594EB886" w:rsidR="00DC5198" w:rsidRDefault="00DC5198" w:rsidP="00DC5198">
      <w:pPr>
        <w:pStyle w:val="Sarakstarindkopa"/>
        <w:tabs>
          <w:tab w:val="left" w:pos="5805"/>
        </w:tabs>
        <w:jc w:val="both"/>
        <w:rPr>
          <w:rFonts w:ascii="Times New Roman" w:eastAsia="Times New Roman" w:hAnsi="Times New Roman" w:cs="Times New Roman"/>
          <w:i/>
          <w:sz w:val="26"/>
          <w:szCs w:val="26"/>
        </w:rPr>
      </w:pPr>
    </w:p>
    <w:p w14:paraId="3C09E4A4" w14:textId="36B986A7" w:rsidR="009552EF" w:rsidRDefault="009552EF" w:rsidP="00DC5198">
      <w:pPr>
        <w:pStyle w:val="Sarakstarindkopa"/>
        <w:tabs>
          <w:tab w:val="left" w:pos="5805"/>
        </w:tab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Vides aizsardzības un reģionālās attīstības ministrijas K</w:t>
      </w:r>
      <w:r w:rsidR="00C616EF">
        <w:rPr>
          <w:rFonts w:ascii="Times New Roman" w:eastAsia="Times New Roman" w:hAnsi="Times New Roman" w:cs="Times New Roman"/>
          <w:i/>
          <w:sz w:val="26"/>
          <w:szCs w:val="26"/>
        </w:rPr>
        <w:t>o</w:t>
      </w:r>
      <w:r>
        <w:rPr>
          <w:rFonts w:ascii="Times New Roman" w:eastAsia="Times New Roman" w:hAnsi="Times New Roman" w:cs="Times New Roman"/>
          <w:i/>
          <w:sz w:val="26"/>
          <w:szCs w:val="26"/>
        </w:rPr>
        <w:t>nsultatīvajai padomei tika nosūtīta</w:t>
      </w:r>
      <w:r w:rsidR="00C616EF">
        <w:rPr>
          <w:rFonts w:ascii="Times New Roman" w:eastAsia="Times New Roman" w:hAnsi="Times New Roman" w:cs="Times New Roman"/>
          <w:i/>
          <w:sz w:val="26"/>
          <w:szCs w:val="26"/>
        </w:rPr>
        <w:t xml:space="preserve"> saskaņošanai </w:t>
      </w:r>
      <w:r>
        <w:rPr>
          <w:rFonts w:ascii="Times New Roman" w:eastAsia="Times New Roman" w:hAnsi="Times New Roman" w:cs="Times New Roman"/>
          <w:i/>
          <w:sz w:val="26"/>
          <w:szCs w:val="26"/>
        </w:rPr>
        <w:t xml:space="preserve"> informācija par div</w:t>
      </w:r>
      <w:r w:rsidR="00C616EF">
        <w:rPr>
          <w:rFonts w:ascii="Times New Roman" w:eastAsia="Times New Roman" w:hAnsi="Times New Roman" w:cs="Times New Roman"/>
          <w:i/>
          <w:sz w:val="26"/>
          <w:szCs w:val="26"/>
        </w:rPr>
        <w:t>ām piemiņas plāksnēm un saņemts akcepts. Pieminekļu padome būs tā institūcija, kas sagatavos sākotnējo pašvaldības lēmumu.</w:t>
      </w:r>
    </w:p>
    <w:p w14:paraId="646CCEC8" w14:textId="77777777" w:rsidR="00C616EF" w:rsidRDefault="00C616EF" w:rsidP="00DC5198">
      <w:pPr>
        <w:pStyle w:val="Sarakstarindkopa"/>
        <w:tabs>
          <w:tab w:val="left" w:pos="5805"/>
        </w:tabs>
        <w:jc w:val="both"/>
        <w:rPr>
          <w:rFonts w:ascii="Times New Roman" w:eastAsia="Times New Roman" w:hAnsi="Times New Roman" w:cs="Times New Roman"/>
          <w:i/>
          <w:sz w:val="26"/>
          <w:szCs w:val="26"/>
        </w:rPr>
      </w:pPr>
    </w:p>
    <w:p w14:paraId="717E1C19" w14:textId="752FB4D8" w:rsidR="009552EF" w:rsidRDefault="009552EF" w:rsidP="00DC5198">
      <w:pPr>
        <w:pStyle w:val="Sarakstarindkopa"/>
        <w:tabs>
          <w:tab w:val="left" w:pos="5805"/>
        </w:tab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Pieminekļu padome nosūtīja vēstuli SIA “Rīgas meži”</w:t>
      </w:r>
      <w:r w:rsidRPr="009552EF">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ar kritiku par Vāveres skulptūras novietojumu un A. Kušķis ir ticies ar Mežaparka </w:t>
      </w:r>
      <w:proofErr w:type="spellStart"/>
      <w:r>
        <w:rPr>
          <w:rFonts w:ascii="Times New Roman" w:eastAsia="Times New Roman" w:hAnsi="Times New Roman" w:cs="Times New Roman"/>
          <w:i/>
          <w:sz w:val="26"/>
          <w:szCs w:val="26"/>
        </w:rPr>
        <w:t>apsaimniekotājiem</w:t>
      </w:r>
      <w:proofErr w:type="spellEnd"/>
      <w:r>
        <w:rPr>
          <w:rFonts w:ascii="Times New Roman" w:eastAsia="Times New Roman" w:hAnsi="Times New Roman" w:cs="Times New Roman"/>
          <w:i/>
          <w:sz w:val="26"/>
          <w:szCs w:val="26"/>
        </w:rPr>
        <w:t xml:space="preserve">, meklējot risinājumu. </w:t>
      </w:r>
    </w:p>
    <w:p w14:paraId="17692BE1" w14:textId="120BD051" w:rsidR="00DC5198" w:rsidRDefault="009552EF" w:rsidP="00DC5198">
      <w:pPr>
        <w:pStyle w:val="Sarakstarindkopa"/>
        <w:tabs>
          <w:tab w:val="left" w:pos="5805"/>
        </w:tab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proofErr w:type="spellStart"/>
      <w:r w:rsidR="00DC5198">
        <w:rPr>
          <w:rFonts w:ascii="Times New Roman" w:eastAsia="Times New Roman" w:hAnsi="Times New Roman" w:cs="Times New Roman"/>
          <w:i/>
          <w:sz w:val="26"/>
          <w:szCs w:val="26"/>
        </w:rPr>
        <w:t>A.Kušķis</w:t>
      </w:r>
      <w:proofErr w:type="spellEnd"/>
      <w:r w:rsidR="00DC5198">
        <w:rPr>
          <w:rFonts w:ascii="Times New Roman" w:eastAsia="Times New Roman" w:hAnsi="Times New Roman" w:cs="Times New Roman"/>
          <w:i/>
          <w:sz w:val="26"/>
          <w:szCs w:val="26"/>
        </w:rPr>
        <w:t xml:space="preserve"> informē, ka </w:t>
      </w:r>
      <w:r>
        <w:rPr>
          <w:rFonts w:ascii="Times New Roman" w:eastAsia="Times New Roman" w:hAnsi="Times New Roman" w:cs="Times New Roman"/>
          <w:i/>
          <w:sz w:val="26"/>
          <w:szCs w:val="26"/>
        </w:rPr>
        <w:t>panākta vienošanās pārveidot asfaltēto laukumiņu, uz kura izvietota skulptūra, iesedzot citu segumu un veidojot pamatni skulptūrai, ja iespējams, tiks veidots papildus apgaismojums un stādījumi. Šogad budžetā gan tam nav finansējuma.</w:t>
      </w:r>
    </w:p>
    <w:p w14:paraId="6A4361E1" w14:textId="360EE641" w:rsidR="009552EF" w:rsidRDefault="009552EF" w:rsidP="00DC5198">
      <w:pPr>
        <w:pStyle w:val="Sarakstarindkopa"/>
        <w:tabs>
          <w:tab w:val="left" w:pos="5805"/>
        </w:tabs>
        <w:jc w:val="both"/>
        <w:rPr>
          <w:rFonts w:ascii="Times New Roman" w:eastAsia="Times New Roman" w:hAnsi="Times New Roman" w:cs="Times New Roman"/>
          <w:i/>
          <w:sz w:val="26"/>
          <w:szCs w:val="26"/>
        </w:rPr>
      </w:pPr>
    </w:p>
    <w:p w14:paraId="74A42C91" w14:textId="77777777" w:rsidR="009552EF" w:rsidRPr="00DC5198" w:rsidRDefault="009552EF" w:rsidP="00DC5198">
      <w:pPr>
        <w:pStyle w:val="Sarakstarindkopa"/>
        <w:tabs>
          <w:tab w:val="left" w:pos="5805"/>
        </w:tabs>
        <w:jc w:val="both"/>
        <w:rPr>
          <w:rFonts w:ascii="Times New Roman" w:eastAsia="Times New Roman" w:hAnsi="Times New Roman" w:cs="Times New Roman"/>
          <w:i/>
          <w:sz w:val="26"/>
          <w:szCs w:val="26"/>
        </w:rPr>
      </w:pPr>
    </w:p>
    <w:p w14:paraId="09373424" w14:textId="77777777" w:rsidR="000A4425" w:rsidRPr="00CC5EA4" w:rsidRDefault="000A4425" w:rsidP="004F0464">
      <w:pPr>
        <w:tabs>
          <w:tab w:val="left" w:pos="5805"/>
        </w:tabs>
        <w:spacing w:after="0" w:line="240" w:lineRule="auto"/>
        <w:jc w:val="both"/>
        <w:rPr>
          <w:rFonts w:ascii="Times New Roman" w:eastAsia="Times New Roman" w:hAnsi="Times New Roman" w:cs="Times New Roman"/>
          <w:i/>
          <w:sz w:val="26"/>
          <w:szCs w:val="26"/>
        </w:rPr>
      </w:pPr>
    </w:p>
    <w:p w14:paraId="216AE434" w14:textId="72DA4B0F" w:rsidR="004F0464" w:rsidRPr="007F0D2F" w:rsidRDefault="004F0464" w:rsidP="004F0464">
      <w:pPr>
        <w:tabs>
          <w:tab w:val="left" w:pos="5805"/>
        </w:tabs>
        <w:spacing w:after="0" w:line="240" w:lineRule="auto"/>
        <w:jc w:val="both"/>
        <w:rPr>
          <w:rFonts w:ascii="Times New Roman" w:eastAsia="Times New Roman" w:hAnsi="Times New Roman" w:cs="Times New Roman"/>
          <w:i/>
          <w:sz w:val="26"/>
          <w:szCs w:val="26"/>
        </w:rPr>
      </w:pPr>
      <w:r w:rsidRPr="007F0D2F">
        <w:rPr>
          <w:rFonts w:ascii="Times New Roman" w:eastAsia="Times New Roman" w:hAnsi="Times New Roman" w:cs="Times New Roman"/>
          <w:i/>
          <w:sz w:val="26"/>
          <w:szCs w:val="26"/>
        </w:rPr>
        <w:t>Sēdi slēdz plkst. 1</w:t>
      </w:r>
      <w:r w:rsidR="003C636E">
        <w:rPr>
          <w:rFonts w:ascii="Times New Roman" w:eastAsia="Times New Roman" w:hAnsi="Times New Roman" w:cs="Times New Roman"/>
          <w:i/>
          <w:sz w:val="26"/>
          <w:szCs w:val="26"/>
        </w:rPr>
        <w:t>3</w:t>
      </w:r>
      <w:r w:rsidRPr="007F0D2F">
        <w:rPr>
          <w:rFonts w:ascii="Times New Roman" w:eastAsia="Times New Roman" w:hAnsi="Times New Roman" w:cs="Times New Roman"/>
          <w:i/>
          <w:sz w:val="26"/>
          <w:szCs w:val="26"/>
        </w:rPr>
        <w:t>.</w:t>
      </w:r>
      <w:r w:rsidR="003C636E">
        <w:rPr>
          <w:rFonts w:ascii="Times New Roman" w:eastAsia="Times New Roman" w:hAnsi="Times New Roman" w:cs="Times New Roman"/>
          <w:i/>
          <w:sz w:val="26"/>
          <w:szCs w:val="26"/>
        </w:rPr>
        <w:t>5</w:t>
      </w:r>
      <w:r w:rsidR="00D45F4E">
        <w:rPr>
          <w:rFonts w:ascii="Times New Roman" w:eastAsia="Times New Roman" w:hAnsi="Times New Roman" w:cs="Times New Roman"/>
          <w:i/>
          <w:sz w:val="26"/>
          <w:szCs w:val="26"/>
        </w:rPr>
        <w:t>7</w:t>
      </w:r>
      <w:r w:rsidRPr="007F0D2F">
        <w:rPr>
          <w:rFonts w:ascii="Times New Roman" w:eastAsia="Times New Roman" w:hAnsi="Times New Roman" w:cs="Times New Roman"/>
          <w:i/>
          <w:sz w:val="26"/>
          <w:szCs w:val="26"/>
        </w:rPr>
        <w:tab/>
        <w:t xml:space="preserve"> </w:t>
      </w:r>
    </w:p>
    <w:p w14:paraId="1CC17150" w14:textId="77777777" w:rsidR="004F0464" w:rsidRPr="007F0D2F" w:rsidRDefault="004F0464" w:rsidP="004F0464">
      <w:pPr>
        <w:spacing w:after="0" w:line="240" w:lineRule="auto"/>
        <w:jc w:val="both"/>
        <w:rPr>
          <w:rFonts w:ascii="Times New Roman" w:eastAsia="Times New Roman" w:hAnsi="Times New Roman" w:cs="Times New Roman"/>
          <w:sz w:val="26"/>
          <w:szCs w:val="26"/>
        </w:rPr>
      </w:pPr>
    </w:p>
    <w:p w14:paraId="4424DC69" w14:textId="77777777" w:rsidR="004F0464" w:rsidRPr="007F0D2F" w:rsidRDefault="004F0464" w:rsidP="004F0464">
      <w:pPr>
        <w:spacing w:after="0" w:line="240" w:lineRule="auto"/>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Padomes priekšsēdētājs                                                                          G. Princis</w:t>
      </w:r>
    </w:p>
    <w:p w14:paraId="55287385" w14:textId="77777777" w:rsidR="004F0464" w:rsidRPr="007F0D2F" w:rsidRDefault="004F0464" w:rsidP="004F0464">
      <w:pPr>
        <w:spacing w:after="0" w:line="240" w:lineRule="auto"/>
        <w:jc w:val="both"/>
        <w:rPr>
          <w:rFonts w:ascii="Times New Roman" w:eastAsia="Times New Roman" w:hAnsi="Times New Roman" w:cs="Times New Roman"/>
          <w:sz w:val="26"/>
          <w:szCs w:val="26"/>
        </w:rPr>
      </w:pPr>
    </w:p>
    <w:p w14:paraId="0BE4AB2F" w14:textId="77777777" w:rsidR="004F0464" w:rsidRPr="007F0D2F" w:rsidRDefault="004F0464" w:rsidP="004F0464">
      <w:pPr>
        <w:spacing w:after="0" w:line="240" w:lineRule="auto"/>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Protokolēja                                                                                                 I. Šmite</w:t>
      </w:r>
    </w:p>
    <w:p w14:paraId="5E87D2D5" w14:textId="77777777" w:rsidR="004F0464" w:rsidRPr="007F0D2F" w:rsidRDefault="004F0464" w:rsidP="004F0464">
      <w:pPr>
        <w:spacing w:after="0" w:line="240" w:lineRule="auto"/>
        <w:jc w:val="both"/>
        <w:rPr>
          <w:rFonts w:ascii="Times New Roman" w:eastAsia="Times New Roman" w:hAnsi="Times New Roman" w:cs="Times New Roman"/>
          <w:sz w:val="26"/>
          <w:szCs w:val="26"/>
        </w:rPr>
      </w:pPr>
    </w:p>
    <w:p w14:paraId="1BB02E64" w14:textId="77777777" w:rsidR="004F0464" w:rsidRPr="007F0D2F" w:rsidRDefault="004F0464" w:rsidP="004F0464">
      <w:pPr>
        <w:spacing w:after="0" w:line="240" w:lineRule="auto"/>
        <w:jc w:val="both"/>
        <w:rPr>
          <w:rFonts w:ascii="Times New Roman" w:eastAsia="Times New Roman" w:hAnsi="Times New Roman" w:cs="Times New Roman"/>
          <w:sz w:val="26"/>
          <w:szCs w:val="26"/>
        </w:rPr>
      </w:pPr>
    </w:p>
    <w:sectPr w:rsidR="004F0464" w:rsidRPr="007F0D2F" w:rsidSect="00EF5415">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58AC" w14:textId="77777777" w:rsidR="00942BBE" w:rsidRDefault="00942BBE">
      <w:pPr>
        <w:spacing w:after="0" w:line="240" w:lineRule="auto"/>
      </w:pPr>
      <w:r>
        <w:separator/>
      </w:r>
    </w:p>
  </w:endnote>
  <w:endnote w:type="continuationSeparator" w:id="0">
    <w:p w14:paraId="71D08024" w14:textId="77777777" w:rsidR="00942BBE" w:rsidRDefault="0094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 Pro">
    <w:altName w:val="Segoe UI"/>
    <w:panose1 w:val="020B0604020202020204"/>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123"/>
      <w:docPartObj>
        <w:docPartGallery w:val="Page Numbers (Bottom of Page)"/>
        <w:docPartUnique/>
      </w:docPartObj>
    </w:sdtPr>
    <w:sdtEndPr/>
    <w:sdtContent>
      <w:p w14:paraId="1311AC31" w14:textId="77777777" w:rsidR="00EE3756" w:rsidRDefault="00D45F4E">
        <w:pPr>
          <w:pStyle w:val="Kjene"/>
          <w:jc w:val="center"/>
        </w:pPr>
        <w:r>
          <w:fldChar w:fldCharType="begin"/>
        </w:r>
        <w:r>
          <w:instrText>PAGE   \* MERGEFORMAT</w:instrText>
        </w:r>
        <w:r>
          <w:fldChar w:fldCharType="separate"/>
        </w:r>
        <w:r w:rsidRPr="00B14A99">
          <w:rPr>
            <w:noProof/>
          </w:rPr>
          <w:t>1</w:t>
        </w:r>
        <w:r>
          <w:fldChar w:fldCharType="end"/>
        </w:r>
      </w:p>
    </w:sdtContent>
  </w:sdt>
  <w:p w14:paraId="28079331" w14:textId="77777777" w:rsidR="00EE3756" w:rsidRDefault="00942B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4839" w14:textId="77777777" w:rsidR="00942BBE" w:rsidRDefault="00942BBE">
      <w:pPr>
        <w:spacing w:after="0" w:line="240" w:lineRule="auto"/>
      </w:pPr>
      <w:r>
        <w:separator/>
      </w:r>
    </w:p>
  </w:footnote>
  <w:footnote w:type="continuationSeparator" w:id="0">
    <w:p w14:paraId="47B27E00" w14:textId="77777777" w:rsidR="00942BBE" w:rsidRDefault="00942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D7A"/>
    <w:multiLevelType w:val="hybridMultilevel"/>
    <w:tmpl w:val="FB64F95C"/>
    <w:lvl w:ilvl="0" w:tplc="E3EA351A">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E3737"/>
    <w:multiLevelType w:val="hybridMultilevel"/>
    <w:tmpl w:val="4F865186"/>
    <w:lvl w:ilvl="0" w:tplc="94DEA2E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E24E87"/>
    <w:multiLevelType w:val="hybridMultilevel"/>
    <w:tmpl w:val="62B2B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333EDF"/>
    <w:multiLevelType w:val="hybridMultilevel"/>
    <w:tmpl w:val="F7BEB694"/>
    <w:lvl w:ilvl="0" w:tplc="9A36AD1E">
      <w:start w:val="1"/>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6D8306E7"/>
    <w:multiLevelType w:val="hybridMultilevel"/>
    <w:tmpl w:val="FA260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69409B"/>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64"/>
    <w:rsid w:val="000A4425"/>
    <w:rsid w:val="000B1C37"/>
    <w:rsid w:val="000C35FD"/>
    <w:rsid w:val="001645BD"/>
    <w:rsid w:val="003C636E"/>
    <w:rsid w:val="00462E30"/>
    <w:rsid w:val="00492809"/>
    <w:rsid w:val="00497262"/>
    <w:rsid w:val="004E5C30"/>
    <w:rsid w:val="004F0464"/>
    <w:rsid w:val="00593BA9"/>
    <w:rsid w:val="005C7C3B"/>
    <w:rsid w:val="006064B3"/>
    <w:rsid w:val="00611495"/>
    <w:rsid w:val="0076296F"/>
    <w:rsid w:val="007D530F"/>
    <w:rsid w:val="008203B1"/>
    <w:rsid w:val="00850C57"/>
    <w:rsid w:val="00937B9D"/>
    <w:rsid w:val="00942BBE"/>
    <w:rsid w:val="009552EF"/>
    <w:rsid w:val="00986BE2"/>
    <w:rsid w:val="009B62EE"/>
    <w:rsid w:val="009C13FF"/>
    <w:rsid w:val="00A60B7B"/>
    <w:rsid w:val="00C44033"/>
    <w:rsid w:val="00C616EF"/>
    <w:rsid w:val="00CC5EA4"/>
    <w:rsid w:val="00D45F4E"/>
    <w:rsid w:val="00DC5198"/>
    <w:rsid w:val="00E24B5D"/>
    <w:rsid w:val="00E507CD"/>
    <w:rsid w:val="00E911E5"/>
    <w:rsid w:val="00F22824"/>
    <w:rsid w:val="00F31EA1"/>
    <w:rsid w:val="00F54F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6A79"/>
  <w15:chartTrackingRefBased/>
  <w15:docId w15:val="{C9120546-1D2D-4FCF-9D79-23DDD986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046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4F0464"/>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F0464"/>
  </w:style>
  <w:style w:type="paragraph" w:styleId="Sarakstarindkopa">
    <w:name w:val="List Paragraph"/>
    <w:basedOn w:val="Parasts"/>
    <w:uiPriority w:val="34"/>
    <w:qFormat/>
    <w:rsid w:val="004F0464"/>
    <w:pPr>
      <w:spacing w:after="0" w:line="240" w:lineRule="auto"/>
      <w:ind w:left="720"/>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6591</Words>
  <Characters>3757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8</cp:revision>
  <dcterms:created xsi:type="dcterms:W3CDTF">2021-11-14T08:57:00Z</dcterms:created>
  <dcterms:modified xsi:type="dcterms:W3CDTF">2022-03-21T07:00:00Z</dcterms:modified>
</cp:coreProperties>
</file>