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4F10" w14:textId="7F0555A0" w:rsidR="00785A72" w:rsidRDefault="004A3D78">
      <w:pPr>
        <w:rPr>
          <w:szCs w:val="24"/>
        </w:rPr>
      </w:pPr>
      <w:r>
        <w:rPr>
          <w:b/>
          <w:szCs w:val="24"/>
        </w:rPr>
        <w:t xml:space="preserve">Grozījumi </w:t>
      </w:r>
      <w:r w:rsidR="005854E7">
        <w:rPr>
          <w:b/>
          <w:szCs w:val="24"/>
        </w:rPr>
        <w:t xml:space="preserve">SIA “Rīgas meži” </w:t>
      </w:r>
      <w:r w:rsidR="00F47001">
        <w:rPr>
          <w:b/>
          <w:szCs w:val="24"/>
        </w:rPr>
        <w:t>Daugavas</w:t>
      </w:r>
      <w:r>
        <w:rPr>
          <w:b/>
          <w:szCs w:val="24"/>
        </w:rPr>
        <w:t xml:space="preserve"> mežniecības </w:t>
      </w:r>
      <w:r w:rsidR="005854E7">
        <w:rPr>
          <w:b/>
          <w:szCs w:val="24"/>
        </w:rPr>
        <w:t>Mežu apsaimniekošanas plān</w:t>
      </w:r>
      <w:r>
        <w:rPr>
          <w:b/>
          <w:szCs w:val="24"/>
        </w:rPr>
        <w:t>ā</w:t>
      </w:r>
      <w:r w:rsidR="005854E7">
        <w:rPr>
          <w:b/>
          <w:szCs w:val="24"/>
        </w:rPr>
        <w:t xml:space="preserve"> 2017-2026.gadiem</w:t>
      </w:r>
      <w:r w:rsidR="005854E7">
        <w:rPr>
          <w:szCs w:val="24"/>
        </w:rPr>
        <w:t xml:space="preserve"> </w:t>
      </w:r>
    </w:p>
    <w:p w14:paraId="086B028B" w14:textId="1DCA8D51" w:rsidR="00024F02" w:rsidRDefault="00785A72">
      <w:pPr>
        <w:rPr>
          <w:szCs w:val="24"/>
        </w:rPr>
      </w:pPr>
      <w:r>
        <w:rPr>
          <w:szCs w:val="24"/>
        </w:rPr>
        <w:t>Saskaņā ar 2014.gada 4.februāra Ministru kabineta noteikumu Nr.67 “</w:t>
      </w:r>
      <w:r>
        <w:t>Noteikumi par meža apsaimniekošanas plānu</w:t>
      </w:r>
      <w:r>
        <w:rPr>
          <w:szCs w:val="24"/>
        </w:rPr>
        <w:t xml:space="preserve">” 11.punkta nosacījumiem meža </w:t>
      </w:r>
      <w:proofErr w:type="spellStart"/>
      <w:r>
        <w:rPr>
          <w:szCs w:val="24"/>
        </w:rPr>
        <w:t>apsaimniekotājs</w:t>
      </w:r>
      <w:proofErr w:type="spellEnd"/>
      <w:r>
        <w:rPr>
          <w:szCs w:val="24"/>
        </w:rPr>
        <w:t xml:space="preserve"> vai tiesiskais valdītājs aktualizē meža apsaimniekošanas plānus, ja rodas tāda nepieciešamība.</w:t>
      </w:r>
    </w:p>
    <w:p w14:paraId="7E9C2720" w14:textId="0CF67FEF" w:rsidR="004A3D78" w:rsidRDefault="004A3D78">
      <w:pPr>
        <w:rPr>
          <w:szCs w:val="24"/>
        </w:rPr>
      </w:pPr>
      <w:r>
        <w:rPr>
          <w:szCs w:val="24"/>
        </w:rPr>
        <w:t xml:space="preserve">SIA “Rīgas meži” </w:t>
      </w:r>
      <w:r w:rsidR="00804FBF">
        <w:rPr>
          <w:szCs w:val="24"/>
        </w:rPr>
        <w:t>Daugavas</w:t>
      </w:r>
      <w:r>
        <w:rPr>
          <w:szCs w:val="24"/>
        </w:rPr>
        <w:t xml:space="preserve"> mežniecības</w:t>
      </w:r>
      <w:r w:rsidR="00CF401B">
        <w:rPr>
          <w:szCs w:val="24"/>
        </w:rPr>
        <w:t xml:space="preserve"> (turpmāk tekstā </w:t>
      </w:r>
      <w:r w:rsidR="00804FBF">
        <w:rPr>
          <w:szCs w:val="24"/>
        </w:rPr>
        <w:t>Daugavas</w:t>
      </w:r>
      <w:r w:rsidR="00CF401B">
        <w:rPr>
          <w:szCs w:val="24"/>
        </w:rPr>
        <w:t xml:space="preserve"> mežniecība)</w:t>
      </w:r>
      <w:r>
        <w:rPr>
          <w:szCs w:val="24"/>
        </w:rPr>
        <w:t xml:space="preserve"> Meža apsaimniekošanas plānā 2017-2026.gadam tiek veikti sekojoši papildinājumi:</w:t>
      </w:r>
    </w:p>
    <w:p w14:paraId="44075802" w14:textId="17917671" w:rsidR="00357100" w:rsidRDefault="00357100" w:rsidP="00357100">
      <w:pPr>
        <w:pStyle w:val="Sarakstarindkopa"/>
        <w:numPr>
          <w:ilvl w:val="0"/>
          <w:numId w:val="1"/>
        </w:numPr>
      </w:pPr>
      <w:r>
        <w:t>Balstoties uz Ainavu ekoloģiskās plānošanas procesā iegūtā dabas un rekreācijas vērtību zonējuma, tiek izdalītas sekojošas zonas: dabas, rekreācijas, dabas un rekreācijas (tur kur tās pārsedzās) un mežsaimnieciskā zonā, kā arī atsevišķi tiek izdalīti nogabali kuros ir konstatēta atbilstība Eiropas nozīmes biotop</w:t>
      </w:r>
      <w:r w:rsidR="00C41D55">
        <w:t>iem balstoties uz Dabas aizsardzības pārvaldes veikto meža biotopu inventarizācijas jaunākajiem datiem, neskaitot iekšā biotopu kategoriju ‘2180 mežainas piejūras kāpas, kuriem nav pieejami rādītāji biotopu kvalitātes raksturošanai (šī kategorija gan tiek ņemta vērā izdalot rekreācijas vērtības). Tāpat pievienotas ir kopš 2017.gada izveidoto mikroliegumu teritorijas.</w:t>
      </w:r>
    </w:p>
    <w:p w14:paraId="2105C068" w14:textId="5C91EAD3" w:rsidR="004A3D78" w:rsidRDefault="00357100" w:rsidP="004A3D78">
      <w:pPr>
        <w:pStyle w:val="Sarakstarindkopa"/>
        <w:numPr>
          <w:ilvl w:val="0"/>
          <w:numId w:val="1"/>
        </w:numPr>
      </w:pPr>
      <w:r>
        <w:t>Katram meža apsaimniekošanas plānā iekļautajam un ciršanai plānotajam nogabalam tiek pievienota attiecīgā</w:t>
      </w:r>
      <w:r w:rsidR="00C41D55">
        <w:t xml:space="preserve"> augstāk minētā</w:t>
      </w:r>
      <w:r>
        <w:t xml:space="preserve"> zonējuma</w:t>
      </w:r>
      <w:r w:rsidR="00C41D55">
        <w:t xml:space="preserve"> vai biotopa veida</w:t>
      </w:r>
      <w:r>
        <w:t xml:space="preserve"> pazīme. </w:t>
      </w:r>
      <w:r w:rsidR="00C41D55">
        <w:t xml:space="preserve">Kopējais </w:t>
      </w:r>
      <w:r w:rsidR="00CF401B">
        <w:t>nogabalu saraksts ar šiem grozījumiem redzams Pielikumā 6.</w:t>
      </w:r>
    </w:p>
    <w:p w14:paraId="64EA995C" w14:textId="6B98D9CE" w:rsidR="00CF401B" w:rsidRDefault="00CF401B" w:rsidP="004A3D78">
      <w:pPr>
        <w:pStyle w:val="Sarakstarindkopa"/>
        <w:numPr>
          <w:ilvl w:val="0"/>
          <w:numId w:val="1"/>
        </w:numPr>
      </w:pPr>
      <w:r>
        <w:t xml:space="preserve">Kopējā zonējuma ietekme uz </w:t>
      </w:r>
      <w:r w:rsidR="00804FBF">
        <w:rPr>
          <w:szCs w:val="24"/>
        </w:rPr>
        <w:t>Daugavas</w:t>
      </w:r>
      <w:r>
        <w:t xml:space="preserve"> mežniecības meža zemju sadalījumu pa zonām ir attēlota 1.tabulā un 1.attēlā.</w:t>
      </w:r>
    </w:p>
    <w:p w14:paraId="0DB5C980" w14:textId="4496C590" w:rsidR="00CF401B" w:rsidRDefault="00CF401B" w:rsidP="00CF401B">
      <w:pPr>
        <w:rPr>
          <w:i/>
          <w:iCs/>
          <w:szCs w:val="24"/>
        </w:rPr>
      </w:pPr>
      <w:r w:rsidRPr="00D96D35">
        <w:rPr>
          <w:i/>
          <w:iCs/>
          <w:szCs w:val="24"/>
        </w:rPr>
        <w:t xml:space="preserve">1.tabula. Meža dabas un rekreācijas zonējuma sadalījums pa </w:t>
      </w:r>
      <w:r>
        <w:rPr>
          <w:i/>
          <w:iCs/>
          <w:szCs w:val="24"/>
        </w:rPr>
        <w:t>meža zemju platībām</w:t>
      </w:r>
      <w:r>
        <w:rPr>
          <w:i/>
          <w:iCs/>
          <w:szCs w:val="24"/>
        </w:rPr>
        <w:t xml:space="preserve"> </w:t>
      </w:r>
      <w:r w:rsidR="00804FBF">
        <w:rPr>
          <w:i/>
          <w:iCs/>
          <w:szCs w:val="24"/>
        </w:rPr>
        <w:t>Daugavas</w:t>
      </w:r>
      <w:r>
        <w:rPr>
          <w:i/>
          <w:iCs/>
          <w:szCs w:val="24"/>
        </w:rPr>
        <w:t xml:space="preserve"> mežniecībā.</w:t>
      </w:r>
    </w:p>
    <w:tbl>
      <w:tblPr>
        <w:tblW w:w="4673" w:type="dxa"/>
        <w:tblLook w:val="04A0" w:firstRow="1" w:lastRow="0" w:firstColumn="1" w:lastColumn="0" w:noHBand="0" w:noVBand="1"/>
      </w:tblPr>
      <w:tblGrid>
        <w:gridCol w:w="1980"/>
        <w:gridCol w:w="1276"/>
        <w:gridCol w:w="1417"/>
      </w:tblGrid>
      <w:tr w:rsidR="00804FBF" w:rsidRPr="00804FBF" w14:paraId="795AFF3C" w14:textId="77777777" w:rsidTr="00804FBF">
        <w:trPr>
          <w:trHeight w:val="288"/>
        </w:trPr>
        <w:tc>
          <w:tcPr>
            <w:tcW w:w="1980"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25563588"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Zonējums</w:t>
            </w:r>
          </w:p>
        </w:tc>
        <w:tc>
          <w:tcPr>
            <w:tcW w:w="1276" w:type="dxa"/>
            <w:tcBorders>
              <w:top w:val="single" w:sz="4" w:space="0" w:color="auto"/>
              <w:left w:val="nil"/>
              <w:bottom w:val="single" w:sz="4" w:space="0" w:color="auto"/>
              <w:right w:val="single" w:sz="4" w:space="0" w:color="auto"/>
            </w:tcBorders>
            <w:shd w:val="clear" w:color="D9E1F2" w:fill="D9E1F2"/>
            <w:noWrap/>
            <w:vAlign w:val="bottom"/>
            <w:hideMark/>
          </w:tcPr>
          <w:p w14:paraId="77507B0B"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Platība, ha</w:t>
            </w:r>
          </w:p>
        </w:tc>
        <w:tc>
          <w:tcPr>
            <w:tcW w:w="1417" w:type="dxa"/>
            <w:tcBorders>
              <w:top w:val="single" w:sz="4" w:space="0" w:color="auto"/>
              <w:left w:val="nil"/>
              <w:bottom w:val="single" w:sz="4" w:space="0" w:color="auto"/>
              <w:right w:val="single" w:sz="4" w:space="0" w:color="auto"/>
            </w:tcBorders>
            <w:shd w:val="clear" w:color="D9E1F2" w:fill="D9E1F2"/>
            <w:noWrap/>
            <w:vAlign w:val="bottom"/>
            <w:hideMark/>
          </w:tcPr>
          <w:p w14:paraId="658D50A0"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Īpatsvars, %</w:t>
            </w:r>
          </w:p>
        </w:tc>
      </w:tr>
      <w:tr w:rsidR="00804FBF" w:rsidRPr="00804FBF" w14:paraId="30DFDA99" w14:textId="77777777" w:rsidTr="00804FBF">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32FE9D54" w14:textId="77777777" w:rsidR="00804FBF" w:rsidRPr="00804FBF" w:rsidRDefault="00804FBF" w:rsidP="00804FBF">
            <w:pPr>
              <w:spacing w:after="0" w:line="240" w:lineRule="auto"/>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Daba</w:t>
            </w:r>
          </w:p>
        </w:tc>
        <w:tc>
          <w:tcPr>
            <w:tcW w:w="1276" w:type="dxa"/>
            <w:tcBorders>
              <w:top w:val="nil"/>
              <w:left w:val="nil"/>
              <w:bottom w:val="single" w:sz="4" w:space="0" w:color="auto"/>
              <w:right w:val="single" w:sz="4" w:space="0" w:color="auto"/>
            </w:tcBorders>
            <w:shd w:val="clear" w:color="auto" w:fill="auto"/>
            <w:noWrap/>
            <w:vAlign w:val="bottom"/>
            <w:hideMark/>
          </w:tcPr>
          <w:p w14:paraId="6CE67528"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1583,3</w:t>
            </w:r>
          </w:p>
        </w:tc>
        <w:tc>
          <w:tcPr>
            <w:tcW w:w="1417" w:type="dxa"/>
            <w:tcBorders>
              <w:top w:val="nil"/>
              <w:left w:val="nil"/>
              <w:bottom w:val="single" w:sz="4" w:space="0" w:color="auto"/>
              <w:right w:val="single" w:sz="4" w:space="0" w:color="auto"/>
            </w:tcBorders>
            <w:shd w:val="clear" w:color="auto" w:fill="auto"/>
            <w:noWrap/>
            <w:vAlign w:val="bottom"/>
            <w:hideMark/>
          </w:tcPr>
          <w:p w14:paraId="602970F9"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19,4</w:t>
            </w:r>
          </w:p>
        </w:tc>
      </w:tr>
      <w:tr w:rsidR="00804FBF" w:rsidRPr="00804FBF" w14:paraId="41ED7839" w14:textId="77777777" w:rsidTr="00804FBF">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6D1E6C4" w14:textId="77777777" w:rsidR="00804FBF" w:rsidRPr="00804FBF" w:rsidRDefault="00804FBF" w:rsidP="00804FBF">
            <w:pPr>
              <w:spacing w:after="0" w:line="240" w:lineRule="auto"/>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 xml:space="preserve">Daba un </w:t>
            </w:r>
            <w:proofErr w:type="spellStart"/>
            <w:r w:rsidRPr="00804FBF">
              <w:rPr>
                <w:rFonts w:ascii="Calibri" w:eastAsia="Times New Roman" w:hAnsi="Calibri" w:cs="Calibri"/>
                <w:b/>
                <w:bCs/>
                <w:color w:val="000000"/>
                <w:lang w:eastAsia="lv-LV"/>
              </w:rPr>
              <w:t>rekreacija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D8EB61D"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508,2</w:t>
            </w:r>
          </w:p>
        </w:tc>
        <w:tc>
          <w:tcPr>
            <w:tcW w:w="1417" w:type="dxa"/>
            <w:tcBorders>
              <w:top w:val="nil"/>
              <w:left w:val="nil"/>
              <w:bottom w:val="single" w:sz="4" w:space="0" w:color="auto"/>
              <w:right w:val="single" w:sz="4" w:space="0" w:color="auto"/>
            </w:tcBorders>
            <w:shd w:val="clear" w:color="auto" w:fill="auto"/>
            <w:noWrap/>
            <w:vAlign w:val="bottom"/>
            <w:hideMark/>
          </w:tcPr>
          <w:p w14:paraId="36ED1FE5"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6,2</w:t>
            </w:r>
          </w:p>
        </w:tc>
      </w:tr>
      <w:tr w:rsidR="00804FBF" w:rsidRPr="00804FBF" w14:paraId="04E2C56B" w14:textId="77777777" w:rsidTr="00804FBF">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4E29E8FD" w14:textId="77777777" w:rsidR="00804FBF" w:rsidRPr="00804FBF" w:rsidRDefault="00804FBF" w:rsidP="00804FBF">
            <w:pPr>
              <w:spacing w:after="0" w:line="240" w:lineRule="auto"/>
              <w:rPr>
                <w:rFonts w:ascii="Calibri" w:eastAsia="Times New Roman" w:hAnsi="Calibri" w:cs="Calibri"/>
                <w:b/>
                <w:bCs/>
                <w:color w:val="000000"/>
                <w:lang w:eastAsia="lv-LV"/>
              </w:rPr>
            </w:pPr>
            <w:proofErr w:type="spellStart"/>
            <w:r w:rsidRPr="00804FBF">
              <w:rPr>
                <w:rFonts w:ascii="Calibri" w:eastAsia="Times New Roman" w:hAnsi="Calibri" w:cs="Calibri"/>
                <w:b/>
                <w:bCs/>
                <w:color w:val="000000"/>
                <w:lang w:eastAsia="lv-LV"/>
              </w:rPr>
              <w:t>Rekreacija</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8DC1A49"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978,1</w:t>
            </w:r>
          </w:p>
        </w:tc>
        <w:tc>
          <w:tcPr>
            <w:tcW w:w="1417" w:type="dxa"/>
            <w:tcBorders>
              <w:top w:val="nil"/>
              <w:left w:val="nil"/>
              <w:bottom w:val="single" w:sz="4" w:space="0" w:color="auto"/>
              <w:right w:val="single" w:sz="4" w:space="0" w:color="auto"/>
            </w:tcBorders>
            <w:shd w:val="clear" w:color="auto" w:fill="auto"/>
            <w:noWrap/>
            <w:vAlign w:val="bottom"/>
            <w:hideMark/>
          </w:tcPr>
          <w:p w14:paraId="6EE93D55"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12,0</w:t>
            </w:r>
          </w:p>
        </w:tc>
      </w:tr>
      <w:tr w:rsidR="00804FBF" w:rsidRPr="00804FBF" w14:paraId="66A21C3C" w14:textId="77777777" w:rsidTr="00804FBF">
        <w:trPr>
          <w:trHeight w:val="288"/>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ABC3DC4" w14:textId="77777777" w:rsidR="00804FBF" w:rsidRPr="00804FBF" w:rsidRDefault="00804FBF" w:rsidP="00804FBF">
            <w:pPr>
              <w:spacing w:after="0" w:line="240" w:lineRule="auto"/>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Mežsaimniecība</w:t>
            </w:r>
          </w:p>
        </w:tc>
        <w:tc>
          <w:tcPr>
            <w:tcW w:w="1276" w:type="dxa"/>
            <w:tcBorders>
              <w:top w:val="nil"/>
              <w:left w:val="nil"/>
              <w:bottom w:val="single" w:sz="4" w:space="0" w:color="auto"/>
              <w:right w:val="single" w:sz="4" w:space="0" w:color="auto"/>
            </w:tcBorders>
            <w:shd w:val="clear" w:color="auto" w:fill="auto"/>
            <w:noWrap/>
            <w:vAlign w:val="bottom"/>
            <w:hideMark/>
          </w:tcPr>
          <w:p w14:paraId="729A3BE7"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5071,5</w:t>
            </w:r>
          </w:p>
        </w:tc>
        <w:tc>
          <w:tcPr>
            <w:tcW w:w="1417" w:type="dxa"/>
            <w:tcBorders>
              <w:top w:val="nil"/>
              <w:left w:val="nil"/>
              <w:bottom w:val="single" w:sz="4" w:space="0" w:color="auto"/>
              <w:right w:val="single" w:sz="4" w:space="0" w:color="auto"/>
            </w:tcBorders>
            <w:shd w:val="clear" w:color="auto" w:fill="auto"/>
            <w:noWrap/>
            <w:vAlign w:val="bottom"/>
            <w:hideMark/>
          </w:tcPr>
          <w:p w14:paraId="21F8F37F"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62,3</w:t>
            </w:r>
          </w:p>
        </w:tc>
      </w:tr>
      <w:tr w:rsidR="00804FBF" w:rsidRPr="00804FBF" w14:paraId="4EA833F1" w14:textId="77777777" w:rsidTr="00804FBF">
        <w:trPr>
          <w:trHeight w:val="288"/>
        </w:trPr>
        <w:tc>
          <w:tcPr>
            <w:tcW w:w="1980" w:type="dxa"/>
            <w:tcBorders>
              <w:top w:val="nil"/>
              <w:left w:val="single" w:sz="4" w:space="0" w:color="auto"/>
              <w:bottom w:val="single" w:sz="4" w:space="0" w:color="auto"/>
              <w:right w:val="single" w:sz="4" w:space="0" w:color="auto"/>
            </w:tcBorders>
            <w:shd w:val="clear" w:color="D9E1F2" w:fill="D9E1F2"/>
            <w:noWrap/>
            <w:vAlign w:val="bottom"/>
            <w:hideMark/>
          </w:tcPr>
          <w:p w14:paraId="7422267A"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Gala summa</w:t>
            </w:r>
          </w:p>
        </w:tc>
        <w:tc>
          <w:tcPr>
            <w:tcW w:w="1276" w:type="dxa"/>
            <w:tcBorders>
              <w:top w:val="nil"/>
              <w:left w:val="nil"/>
              <w:bottom w:val="single" w:sz="4" w:space="0" w:color="auto"/>
              <w:right w:val="single" w:sz="4" w:space="0" w:color="auto"/>
            </w:tcBorders>
            <w:shd w:val="clear" w:color="auto" w:fill="auto"/>
            <w:noWrap/>
            <w:vAlign w:val="bottom"/>
            <w:hideMark/>
          </w:tcPr>
          <w:p w14:paraId="5D2AF9C0" w14:textId="77777777" w:rsidR="00804FBF" w:rsidRPr="00804FBF" w:rsidRDefault="00804FBF" w:rsidP="00804FBF">
            <w:pPr>
              <w:spacing w:after="0" w:line="240" w:lineRule="auto"/>
              <w:jc w:val="right"/>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8141,0</w:t>
            </w:r>
          </w:p>
        </w:tc>
        <w:tc>
          <w:tcPr>
            <w:tcW w:w="1417" w:type="dxa"/>
            <w:tcBorders>
              <w:top w:val="nil"/>
              <w:left w:val="nil"/>
              <w:bottom w:val="single" w:sz="4" w:space="0" w:color="auto"/>
              <w:right w:val="single" w:sz="4" w:space="0" w:color="auto"/>
            </w:tcBorders>
            <w:shd w:val="clear" w:color="auto" w:fill="auto"/>
            <w:noWrap/>
            <w:vAlign w:val="bottom"/>
            <w:hideMark/>
          </w:tcPr>
          <w:p w14:paraId="54BC1616"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r>
    </w:tbl>
    <w:p w14:paraId="078D15FC" w14:textId="77777777" w:rsidR="00B274E7" w:rsidRDefault="00B274E7" w:rsidP="00CF401B">
      <w:pPr>
        <w:rPr>
          <w:i/>
          <w:iCs/>
          <w:szCs w:val="24"/>
        </w:rPr>
      </w:pPr>
    </w:p>
    <w:p w14:paraId="3D47A5FB" w14:textId="30CA8612" w:rsidR="00CF401B" w:rsidRPr="002A5F84" w:rsidRDefault="00804FBF" w:rsidP="00CF401B">
      <w:pPr>
        <w:rPr>
          <w:szCs w:val="24"/>
        </w:rPr>
      </w:pPr>
      <w:r>
        <w:rPr>
          <w:noProof/>
        </w:rPr>
        <w:lastRenderedPageBreak/>
        <w:drawing>
          <wp:inline distT="0" distB="0" distL="0" distR="0" wp14:anchorId="64863BE0" wp14:editId="2350EC00">
            <wp:extent cx="4572000" cy="2743200"/>
            <wp:effectExtent l="0" t="0" r="0" b="0"/>
            <wp:docPr id="4" name="Diagramma 4">
              <a:extLst xmlns:a="http://schemas.openxmlformats.org/drawingml/2006/main">
                <a:ext uri="{FF2B5EF4-FFF2-40B4-BE49-F238E27FC236}">
                  <a16:creationId xmlns:a16="http://schemas.microsoft.com/office/drawing/2014/main" id="{B0F25429-CDCD-4507-ADAB-084DDA7E0F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7775C07" w14:textId="5450C76A" w:rsidR="00CF401B" w:rsidRPr="00D96D35" w:rsidRDefault="00CF401B" w:rsidP="00CF401B">
      <w:pPr>
        <w:jc w:val="both"/>
        <w:rPr>
          <w:i/>
          <w:iCs/>
          <w:szCs w:val="24"/>
        </w:rPr>
      </w:pPr>
      <w:r w:rsidRPr="00D96D35">
        <w:rPr>
          <w:i/>
          <w:iCs/>
          <w:szCs w:val="24"/>
        </w:rPr>
        <w:t xml:space="preserve">1.attēls.  Meža dabas un rekreācijas zonējuma sadalījums pa </w:t>
      </w:r>
      <w:r>
        <w:rPr>
          <w:i/>
          <w:iCs/>
          <w:szCs w:val="24"/>
        </w:rPr>
        <w:t>meža zemju platībām, ha</w:t>
      </w:r>
      <w:r w:rsidRPr="00D96D35">
        <w:rPr>
          <w:i/>
          <w:iCs/>
          <w:szCs w:val="24"/>
        </w:rPr>
        <w:t>.</w:t>
      </w:r>
    </w:p>
    <w:p w14:paraId="1B59D2B9" w14:textId="77777777" w:rsidR="00CF401B" w:rsidRDefault="00CF401B" w:rsidP="00CF401B">
      <w:pPr>
        <w:jc w:val="both"/>
        <w:rPr>
          <w:szCs w:val="24"/>
        </w:rPr>
      </w:pPr>
    </w:p>
    <w:p w14:paraId="6C8A3EEF" w14:textId="4124366C" w:rsidR="006820B1" w:rsidRDefault="006820B1" w:rsidP="006820B1">
      <w:pPr>
        <w:pStyle w:val="Sarakstarindkopa"/>
        <w:numPr>
          <w:ilvl w:val="0"/>
          <w:numId w:val="1"/>
        </w:numPr>
        <w:jc w:val="both"/>
        <w:rPr>
          <w:szCs w:val="24"/>
        </w:rPr>
      </w:pPr>
      <w:r w:rsidRPr="006820B1">
        <w:rPr>
          <w:szCs w:val="24"/>
        </w:rPr>
        <w:t xml:space="preserve">Zonējuma ietekme uz </w:t>
      </w:r>
      <w:r w:rsidR="00804FBF">
        <w:rPr>
          <w:szCs w:val="24"/>
        </w:rPr>
        <w:t>Daugavas</w:t>
      </w:r>
      <w:r w:rsidRPr="006820B1">
        <w:rPr>
          <w:szCs w:val="24"/>
        </w:rPr>
        <w:t xml:space="preserve"> mežniecības meža apsaimniekošanas plānos 2022- 2026.gadam plānoto ciršanai paredzēto platību</w:t>
      </w:r>
      <w:r w:rsidR="00646C16">
        <w:rPr>
          <w:szCs w:val="24"/>
        </w:rPr>
        <w:t xml:space="preserve"> (ha)</w:t>
      </w:r>
      <w:r w:rsidRPr="006820B1">
        <w:rPr>
          <w:szCs w:val="24"/>
        </w:rPr>
        <w:t xml:space="preserve"> attēlota 2.tabulā un 2.attēlā.</w:t>
      </w:r>
    </w:p>
    <w:p w14:paraId="66D9996A" w14:textId="2D7B0CAC" w:rsidR="006820B1" w:rsidRDefault="005F7D01" w:rsidP="006820B1">
      <w:pPr>
        <w:jc w:val="both"/>
        <w:rPr>
          <w:i/>
          <w:iCs/>
          <w:szCs w:val="24"/>
        </w:rPr>
      </w:pPr>
      <w:r>
        <w:rPr>
          <w:i/>
          <w:iCs/>
          <w:szCs w:val="24"/>
        </w:rPr>
        <w:t>2</w:t>
      </w:r>
      <w:r w:rsidRPr="00D96D35">
        <w:rPr>
          <w:i/>
          <w:iCs/>
          <w:szCs w:val="24"/>
        </w:rPr>
        <w:t xml:space="preserve">.tabula. </w:t>
      </w:r>
      <w:r>
        <w:rPr>
          <w:i/>
          <w:iCs/>
          <w:szCs w:val="24"/>
        </w:rPr>
        <w:t>Meža apsaimniekošanas plān</w:t>
      </w:r>
      <w:r w:rsidR="00AC4542">
        <w:rPr>
          <w:i/>
          <w:iCs/>
          <w:szCs w:val="24"/>
        </w:rPr>
        <w:t>ā</w:t>
      </w:r>
      <w:r>
        <w:rPr>
          <w:i/>
          <w:iCs/>
          <w:szCs w:val="24"/>
        </w:rPr>
        <w:t xml:space="preserve"> 2022-2026.gadam plānot</w:t>
      </w:r>
      <w:r>
        <w:rPr>
          <w:i/>
          <w:iCs/>
          <w:szCs w:val="24"/>
        </w:rPr>
        <w:t>o cirsmu platību</w:t>
      </w:r>
      <w:r>
        <w:rPr>
          <w:i/>
          <w:iCs/>
          <w:szCs w:val="24"/>
        </w:rPr>
        <w:t xml:space="preserve"> (</w:t>
      </w:r>
      <w:r>
        <w:rPr>
          <w:i/>
          <w:iCs/>
          <w:szCs w:val="24"/>
        </w:rPr>
        <w:t>ha</w:t>
      </w:r>
      <w:r>
        <w:rPr>
          <w:i/>
          <w:iCs/>
          <w:szCs w:val="24"/>
        </w:rPr>
        <w:t>) sadalījums pa zonām.</w:t>
      </w:r>
    </w:p>
    <w:tbl>
      <w:tblPr>
        <w:tblW w:w="8463" w:type="dxa"/>
        <w:tblLook w:val="04A0" w:firstRow="1" w:lastRow="0" w:firstColumn="1" w:lastColumn="0" w:noHBand="0" w:noVBand="1"/>
      </w:tblPr>
      <w:tblGrid>
        <w:gridCol w:w="1743"/>
        <w:gridCol w:w="960"/>
        <w:gridCol w:w="960"/>
        <w:gridCol w:w="960"/>
        <w:gridCol w:w="960"/>
        <w:gridCol w:w="960"/>
        <w:gridCol w:w="960"/>
        <w:gridCol w:w="1095"/>
      </w:tblGrid>
      <w:tr w:rsidR="00804FBF" w:rsidRPr="00804FBF" w14:paraId="782B7696" w14:textId="77777777" w:rsidTr="00804FBF">
        <w:trPr>
          <w:trHeight w:val="288"/>
        </w:trPr>
        <w:tc>
          <w:tcPr>
            <w:tcW w:w="174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B43F6F8"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Zonējums</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19664457"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2022</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03587295"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2023</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733081B6"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2024</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26ED1D2D"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2025</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71851D23"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2026</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1ABBC718"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Kopā</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30D1B577"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Īpatsvars</w:t>
            </w:r>
          </w:p>
        </w:tc>
      </w:tr>
      <w:tr w:rsidR="00804FBF" w:rsidRPr="00804FBF" w14:paraId="0787BF1F" w14:textId="77777777" w:rsidTr="00804FBF">
        <w:trPr>
          <w:trHeight w:val="288"/>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14:paraId="367148F6" w14:textId="77777777" w:rsidR="00804FBF" w:rsidRPr="00804FBF" w:rsidRDefault="00804FBF" w:rsidP="00804FBF">
            <w:pPr>
              <w:spacing w:after="0" w:line="240" w:lineRule="auto"/>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Biotopi</w:t>
            </w:r>
          </w:p>
        </w:tc>
        <w:tc>
          <w:tcPr>
            <w:tcW w:w="960" w:type="dxa"/>
            <w:tcBorders>
              <w:top w:val="nil"/>
              <w:left w:val="nil"/>
              <w:bottom w:val="single" w:sz="4" w:space="0" w:color="auto"/>
              <w:right w:val="single" w:sz="4" w:space="0" w:color="auto"/>
            </w:tcBorders>
            <w:shd w:val="clear" w:color="auto" w:fill="auto"/>
            <w:noWrap/>
            <w:vAlign w:val="bottom"/>
            <w:hideMark/>
          </w:tcPr>
          <w:p w14:paraId="3308D192"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34,1</w:t>
            </w:r>
          </w:p>
        </w:tc>
        <w:tc>
          <w:tcPr>
            <w:tcW w:w="960" w:type="dxa"/>
            <w:tcBorders>
              <w:top w:val="nil"/>
              <w:left w:val="nil"/>
              <w:bottom w:val="single" w:sz="4" w:space="0" w:color="auto"/>
              <w:right w:val="single" w:sz="4" w:space="0" w:color="auto"/>
            </w:tcBorders>
            <w:shd w:val="clear" w:color="auto" w:fill="auto"/>
            <w:noWrap/>
            <w:vAlign w:val="bottom"/>
            <w:hideMark/>
          </w:tcPr>
          <w:p w14:paraId="745C9D76"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29,8</w:t>
            </w:r>
          </w:p>
        </w:tc>
        <w:tc>
          <w:tcPr>
            <w:tcW w:w="960" w:type="dxa"/>
            <w:tcBorders>
              <w:top w:val="nil"/>
              <w:left w:val="nil"/>
              <w:bottom w:val="single" w:sz="4" w:space="0" w:color="auto"/>
              <w:right w:val="single" w:sz="4" w:space="0" w:color="auto"/>
            </w:tcBorders>
            <w:shd w:val="clear" w:color="auto" w:fill="auto"/>
            <w:noWrap/>
            <w:vAlign w:val="bottom"/>
            <w:hideMark/>
          </w:tcPr>
          <w:p w14:paraId="2011A664"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21,2</w:t>
            </w:r>
          </w:p>
        </w:tc>
        <w:tc>
          <w:tcPr>
            <w:tcW w:w="960" w:type="dxa"/>
            <w:tcBorders>
              <w:top w:val="nil"/>
              <w:left w:val="nil"/>
              <w:bottom w:val="single" w:sz="4" w:space="0" w:color="auto"/>
              <w:right w:val="single" w:sz="4" w:space="0" w:color="auto"/>
            </w:tcBorders>
            <w:shd w:val="clear" w:color="auto" w:fill="auto"/>
            <w:noWrap/>
            <w:vAlign w:val="bottom"/>
            <w:hideMark/>
          </w:tcPr>
          <w:p w14:paraId="6028FACE"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12,7</w:t>
            </w:r>
          </w:p>
        </w:tc>
        <w:tc>
          <w:tcPr>
            <w:tcW w:w="960" w:type="dxa"/>
            <w:tcBorders>
              <w:top w:val="nil"/>
              <w:left w:val="nil"/>
              <w:bottom w:val="single" w:sz="4" w:space="0" w:color="auto"/>
              <w:right w:val="single" w:sz="4" w:space="0" w:color="auto"/>
            </w:tcBorders>
            <w:shd w:val="clear" w:color="auto" w:fill="auto"/>
            <w:noWrap/>
            <w:vAlign w:val="bottom"/>
            <w:hideMark/>
          </w:tcPr>
          <w:p w14:paraId="1F2A9EAF"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36,9</w:t>
            </w:r>
          </w:p>
        </w:tc>
        <w:tc>
          <w:tcPr>
            <w:tcW w:w="960" w:type="dxa"/>
            <w:tcBorders>
              <w:top w:val="nil"/>
              <w:left w:val="nil"/>
              <w:bottom w:val="single" w:sz="4" w:space="0" w:color="auto"/>
              <w:right w:val="single" w:sz="4" w:space="0" w:color="auto"/>
            </w:tcBorders>
            <w:shd w:val="clear" w:color="auto" w:fill="auto"/>
            <w:noWrap/>
            <w:vAlign w:val="bottom"/>
            <w:hideMark/>
          </w:tcPr>
          <w:p w14:paraId="41165DFD" w14:textId="77777777" w:rsidR="00804FBF" w:rsidRPr="00804FBF" w:rsidRDefault="00804FBF" w:rsidP="00804FBF">
            <w:pPr>
              <w:spacing w:after="0" w:line="240" w:lineRule="auto"/>
              <w:jc w:val="right"/>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134,8</w:t>
            </w:r>
          </w:p>
        </w:tc>
        <w:tc>
          <w:tcPr>
            <w:tcW w:w="960" w:type="dxa"/>
            <w:tcBorders>
              <w:top w:val="nil"/>
              <w:left w:val="nil"/>
              <w:bottom w:val="single" w:sz="4" w:space="0" w:color="auto"/>
              <w:right w:val="single" w:sz="4" w:space="0" w:color="auto"/>
            </w:tcBorders>
            <w:shd w:val="clear" w:color="auto" w:fill="auto"/>
            <w:noWrap/>
            <w:vAlign w:val="bottom"/>
            <w:hideMark/>
          </w:tcPr>
          <w:p w14:paraId="12209884"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13,6</w:t>
            </w:r>
          </w:p>
        </w:tc>
      </w:tr>
      <w:tr w:rsidR="00804FBF" w:rsidRPr="00804FBF" w14:paraId="65B66FA2" w14:textId="77777777" w:rsidTr="00804FBF">
        <w:trPr>
          <w:trHeight w:val="288"/>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14:paraId="7DBBC074" w14:textId="77777777" w:rsidR="00804FBF" w:rsidRPr="00804FBF" w:rsidRDefault="00804FBF" w:rsidP="00804FBF">
            <w:pPr>
              <w:spacing w:after="0" w:line="240" w:lineRule="auto"/>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Daba</w:t>
            </w:r>
          </w:p>
        </w:tc>
        <w:tc>
          <w:tcPr>
            <w:tcW w:w="960" w:type="dxa"/>
            <w:tcBorders>
              <w:top w:val="nil"/>
              <w:left w:val="nil"/>
              <w:bottom w:val="single" w:sz="4" w:space="0" w:color="auto"/>
              <w:right w:val="single" w:sz="4" w:space="0" w:color="auto"/>
            </w:tcBorders>
            <w:shd w:val="clear" w:color="auto" w:fill="auto"/>
            <w:noWrap/>
            <w:vAlign w:val="bottom"/>
            <w:hideMark/>
          </w:tcPr>
          <w:p w14:paraId="26D32B30"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31,6</w:t>
            </w:r>
          </w:p>
        </w:tc>
        <w:tc>
          <w:tcPr>
            <w:tcW w:w="960" w:type="dxa"/>
            <w:tcBorders>
              <w:top w:val="nil"/>
              <w:left w:val="nil"/>
              <w:bottom w:val="single" w:sz="4" w:space="0" w:color="auto"/>
              <w:right w:val="single" w:sz="4" w:space="0" w:color="auto"/>
            </w:tcBorders>
            <w:shd w:val="clear" w:color="auto" w:fill="auto"/>
            <w:noWrap/>
            <w:vAlign w:val="bottom"/>
            <w:hideMark/>
          </w:tcPr>
          <w:p w14:paraId="0E2C8C75"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43,3</w:t>
            </w:r>
          </w:p>
        </w:tc>
        <w:tc>
          <w:tcPr>
            <w:tcW w:w="960" w:type="dxa"/>
            <w:tcBorders>
              <w:top w:val="nil"/>
              <w:left w:val="nil"/>
              <w:bottom w:val="single" w:sz="4" w:space="0" w:color="auto"/>
              <w:right w:val="single" w:sz="4" w:space="0" w:color="auto"/>
            </w:tcBorders>
            <w:shd w:val="clear" w:color="auto" w:fill="auto"/>
            <w:noWrap/>
            <w:vAlign w:val="bottom"/>
            <w:hideMark/>
          </w:tcPr>
          <w:p w14:paraId="5E152AEF"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24,0</w:t>
            </w:r>
          </w:p>
        </w:tc>
        <w:tc>
          <w:tcPr>
            <w:tcW w:w="960" w:type="dxa"/>
            <w:tcBorders>
              <w:top w:val="nil"/>
              <w:left w:val="nil"/>
              <w:bottom w:val="single" w:sz="4" w:space="0" w:color="auto"/>
              <w:right w:val="single" w:sz="4" w:space="0" w:color="auto"/>
            </w:tcBorders>
            <w:shd w:val="clear" w:color="auto" w:fill="auto"/>
            <w:noWrap/>
            <w:vAlign w:val="bottom"/>
            <w:hideMark/>
          </w:tcPr>
          <w:p w14:paraId="6D1D0922"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27,5</w:t>
            </w:r>
          </w:p>
        </w:tc>
        <w:tc>
          <w:tcPr>
            <w:tcW w:w="960" w:type="dxa"/>
            <w:tcBorders>
              <w:top w:val="nil"/>
              <w:left w:val="nil"/>
              <w:bottom w:val="single" w:sz="4" w:space="0" w:color="auto"/>
              <w:right w:val="single" w:sz="4" w:space="0" w:color="auto"/>
            </w:tcBorders>
            <w:shd w:val="clear" w:color="auto" w:fill="auto"/>
            <w:noWrap/>
            <w:vAlign w:val="bottom"/>
            <w:hideMark/>
          </w:tcPr>
          <w:p w14:paraId="0DF4564A"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66,5</w:t>
            </w:r>
          </w:p>
        </w:tc>
        <w:tc>
          <w:tcPr>
            <w:tcW w:w="960" w:type="dxa"/>
            <w:tcBorders>
              <w:top w:val="nil"/>
              <w:left w:val="nil"/>
              <w:bottom w:val="single" w:sz="4" w:space="0" w:color="auto"/>
              <w:right w:val="single" w:sz="4" w:space="0" w:color="auto"/>
            </w:tcBorders>
            <w:shd w:val="clear" w:color="auto" w:fill="auto"/>
            <w:noWrap/>
            <w:vAlign w:val="bottom"/>
            <w:hideMark/>
          </w:tcPr>
          <w:p w14:paraId="719F0EF3" w14:textId="77777777" w:rsidR="00804FBF" w:rsidRPr="00804FBF" w:rsidRDefault="00804FBF" w:rsidP="00804FBF">
            <w:pPr>
              <w:spacing w:after="0" w:line="240" w:lineRule="auto"/>
              <w:jc w:val="right"/>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192,9</w:t>
            </w:r>
          </w:p>
        </w:tc>
        <w:tc>
          <w:tcPr>
            <w:tcW w:w="960" w:type="dxa"/>
            <w:tcBorders>
              <w:top w:val="nil"/>
              <w:left w:val="nil"/>
              <w:bottom w:val="single" w:sz="4" w:space="0" w:color="auto"/>
              <w:right w:val="single" w:sz="4" w:space="0" w:color="auto"/>
            </w:tcBorders>
            <w:shd w:val="clear" w:color="auto" w:fill="auto"/>
            <w:noWrap/>
            <w:vAlign w:val="bottom"/>
            <w:hideMark/>
          </w:tcPr>
          <w:p w14:paraId="7E0D77B6"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19,5</w:t>
            </w:r>
          </w:p>
        </w:tc>
      </w:tr>
      <w:tr w:rsidR="00804FBF" w:rsidRPr="00804FBF" w14:paraId="4B378BC0" w14:textId="77777777" w:rsidTr="00804FBF">
        <w:trPr>
          <w:trHeight w:val="288"/>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14:paraId="22E5970F" w14:textId="77777777" w:rsidR="00804FBF" w:rsidRPr="00804FBF" w:rsidRDefault="00804FBF" w:rsidP="00804FBF">
            <w:pPr>
              <w:spacing w:after="0" w:line="240" w:lineRule="auto"/>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 xml:space="preserve">Daba un </w:t>
            </w:r>
            <w:proofErr w:type="spellStart"/>
            <w:r w:rsidRPr="00804FBF">
              <w:rPr>
                <w:rFonts w:ascii="Calibri" w:eastAsia="Times New Roman" w:hAnsi="Calibri" w:cs="Calibri"/>
                <w:b/>
                <w:bCs/>
                <w:color w:val="000000"/>
                <w:lang w:eastAsia="lv-LV"/>
              </w:rPr>
              <w:t>rekreacija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CE0E1EE"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15,4</w:t>
            </w:r>
          </w:p>
        </w:tc>
        <w:tc>
          <w:tcPr>
            <w:tcW w:w="960" w:type="dxa"/>
            <w:tcBorders>
              <w:top w:val="nil"/>
              <w:left w:val="nil"/>
              <w:bottom w:val="single" w:sz="4" w:space="0" w:color="auto"/>
              <w:right w:val="single" w:sz="4" w:space="0" w:color="auto"/>
            </w:tcBorders>
            <w:shd w:val="clear" w:color="auto" w:fill="auto"/>
            <w:noWrap/>
            <w:vAlign w:val="bottom"/>
            <w:hideMark/>
          </w:tcPr>
          <w:p w14:paraId="3A484C3D"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0,0</w:t>
            </w:r>
          </w:p>
        </w:tc>
        <w:tc>
          <w:tcPr>
            <w:tcW w:w="960" w:type="dxa"/>
            <w:tcBorders>
              <w:top w:val="nil"/>
              <w:left w:val="nil"/>
              <w:bottom w:val="single" w:sz="4" w:space="0" w:color="auto"/>
              <w:right w:val="single" w:sz="4" w:space="0" w:color="auto"/>
            </w:tcBorders>
            <w:shd w:val="clear" w:color="auto" w:fill="auto"/>
            <w:noWrap/>
            <w:vAlign w:val="bottom"/>
            <w:hideMark/>
          </w:tcPr>
          <w:p w14:paraId="02A1A5C4"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4,4</w:t>
            </w:r>
          </w:p>
        </w:tc>
        <w:tc>
          <w:tcPr>
            <w:tcW w:w="960" w:type="dxa"/>
            <w:tcBorders>
              <w:top w:val="nil"/>
              <w:left w:val="nil"/>
              <w:bottom w:val="single" w:sz="4" w:space="0" w:color="auto"/>
              <w:right w:val="single" w:sz="4" w:space="0" w:color="auto"/>
            </w:tcBorders>
            <w:shd w:val="clear" w:color="auto" w:fill="auto"/>
            <w:noWrap/>
            <w:vAlign w:val="bottom"/>
            <w:hideMark/>
          </w:tcPr>
          <w:p w14:paraId="0E610F5F"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9,4</w:t>
            </w:r>
          </w:p>
        </w:tc>
        <w:tc>
          <w:tcPr>
            <w:tcW w:w="960" w:type="dxa"/>
            <w:tcBorders>
              <w:top w:val="nil"/>
              <w:left w:val="nil"/>
              <w:bottom w:val="single" w:sz="4" w:space="0" w:color="auto"/>
              <w:right w:val="single" w:sz="4" w:space="0" w:color="auto"/>
            </w:tcBorders>
            <w:shd w:val="clear" w:color="auto" w:fill="auto"/>
            <w:noWrap/>
            <w:vAlign w:val="bottom"/>
            <w:hideMark/>
          </w:tcPr>
          <w:p w14:paraId="3C9767B6"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0,0</w:t>
            </w:r>
          </w:p>
        </w:tc>
        <w:tc>
          <w:tcPr>
            <w:tcW w:w="960" w:type="dxa"/>
            <w:tcBorders>
              <w:top w:val="nil"/>
              <w:left w:val="nil"/>
              <w:bottom w:val="single" w:sz="4" w:space="0" w:color="auto"/>
              <w:right w:val="single" w:sz="4" w:space="0" w:color="auto"/>
            </w:tcBorders>
            <w:shd w:val="clear" w:color="auto" w:fill="auto"/>
            <w:noWrap/>
            <w:vAlign w:val="bottom"/>
            <w:hideMark/>
          </w:tcPr>
          <w:p w14:paraId="17728471" w14:textId="77777777" w:rsidR="00804FBF" w:rsidRPr="00804FBF" w:rsidRDefault="00804FBF" w:rsidP="00804FBF">
            <w:pPr>
              <w:spacing w:after="0" w:line="240" w:lineRule="auto"/>
              <w:jc w:val="right"/>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29,2</w:t>
            </w:r>
          </w:p>
        </w:tc>
        <w:tc>
          <w:tcPr>
            <w:tcW w:w="960" w:type="dxa"/>
            <w:tcBorders>
              <w:top w:val="nil"/>
              <w:left w:val="nil"/>
              <w:bottom w:val="single" w:sz="4" w:space="0" w:color="auto"/>
              <w:right w:val="single" w:sz="4" w:space="0" w:color="auto"/>
            </w:tcBorders>
            <w:shd w:val="clear" w:color="auto" w:fill="auto"/>
            <w:noWrap/>
            <w:vAlign w:val="bottom"/>
            <w:hideMark/>
          </w:tcPr>
          <w:p w14:paraId="1F4F95EE"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2,9</w:t>
            </w:r>
          </w:p>
        </w:tc>
      </w:tr>
      <w:tr w:rsidR="00804FBF" w:rsidRPr="00804FBF" w14:paraId="301DA811" w14:textId="77777777" w:rsidTr="00804FBF">
        <w:trPr>
          <w:trHeight w:val="288"/>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14:paraId="2CF918BF" w14:textId="77777777" w:rsidR="00804FBF" w:rsidRPr="00804FBF" w:rsidRDefault="00804FBF" w:rsidP="00804FBF">
            <w:pPr>
              <w:spacing w:after="0" w:line="240" w:lineRule="auto"/>
              <w:rPr>
                <w:rFonts w:ascii="Calibri" w:eastAsia="Times New Roman" w:hAnsi="Calibri" w:cs="Calibri"/>
                <w:b/>
                <w:bCs/>
                <w:color w:val="000000"/>
                <w:lang w:eastAsia="lv-LV"/>
              </w:rPr>
            </w:pPr>
            <w:proofErr w:type="spellStart"/>
            <w:r w:rsidRPr="00804FBF">
              <w:rPr>
                <w:rFonts w:ascii="Calibri" w:eastAsia="Times New Roman" w:hAnsi="Calibri" w:cs="Calibri"/>
                <w:b/>
                <w:bCs/>
                <w:color w:val="000000"/>
                <w:lang w:eastAsia="lv-LV"/>
              </w:rPr>
              <w:t>Rekreacija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B37229D"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35,6</w:t>
            </w:r>
          </w:p>
        </w:tc>
        <w:tc>
          <w:tcPr>
            <w:tcW w:w="960" w:type="dxa"/>
            <w:tcBorders>
              <w:top w:val="nil"/>
              <w:left w:val="nil"/>
              <w:bottom w:val="single" w:sz="4" w:space="0" w:color="auto"/>
              <w:right w:val="single" w:sz="4" w:space="0" w:color="auto"/>
            </w:tcBorders>
            <w:shd w:val="clear" w:color="auto" w:fill="auto"/>
            <w:noWrap/>
            <w:vAlign w:val="bottom"/>
            <w:hideMark/>
          </w:tcPr>
          <w:p w14:paraId="3D37C8F6"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23,0</w:t>
            </w:r>
          </w:p>
        </w:tc>
        <w:tc>
          <w:tcPr>
            <w:tcW w:w="960" w:type="dxa"/>
            <w:tcBorders>
              <w:top w:val="nil"/>
              <w:left w:val="nil"/>
              <w:bottom w:val="single" w:sz="4" w:space="0" w:color="auto"/>
              <w:right w:val="single" w:sz="4" w:space="0" w:color="auto"/>
            </w:tcBorders>
            <w:shd w:val="clear" w:color="auto" w:fill="auto"/>
            <w:noWrap/>
            <w:vAlign w:val="bottom"/>
            <w:hideMark/>
          </w:tcPr>
          <w:p w14:paraId="20255CD0"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0,0</w:t>
            </w:r>
          </w:p>
        </w:tc>
        <w:tc>
          <w:tcPr>
            <w:tcW w:w="960" w:type="dxa"/>
            <w:tcBorders>
              <w:top w:val="nil"/>
              <w:left w:val="nil"/>
              <w:bottom w:val="single" w:sz="4" w:space="0" w:color="auto"/>
              <w:right w:val="single" w:sz="4" w:space="0" w:color="auto"/>
            </w:tcBorders>
            <w:shd w:val="clear" w:color="auto" w:fill="auto"/>
            <w:noWrap/>
            <w:vAlign w:val="bottom"/>
            <w:hideMark/>
          </w:tcPr>
          <w:p w14:paraId="54664A10"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47,8</w:t>
            </w:r>
          </w:p>
        </w:tc>
        <w:tc>
          <w:tcPr>
            <w:tcW w:w="960" w:type="dxa"/>
            <w:tcBorders>
              <w:top w:val="nil"/>
              <w:left w:val="nil"/>
              <w:bottom w:val="single" w:sz="4" w:space="0" w:color="auto"/>
              <w:right w:val="single" w:sz="4" w:space="0" w:color="auto"/>
            </w:tcBorders>
            <w:shd w:val="clear" w:color="auto" w:fill="auto"/>
            <w:noWrap/>
            <w:vAlign w:val="bottom"/>
            <w:hideMark/>
          </w:tcPr>
          <w:p w14:paraId="733431FC"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20,4</w:t>
            </w:r>
          </w:p>
        </w:tc>
        <w:tc>
          <w:tcPr>
            <w:tcW w:w="960" w:type="dxa"/>
            <w:tcBorders>
              <w:top w:val="nil"/>
              <w:left w:val="nil"/>
              <w:bottom w:val="single" w:sz="4" w:space="0" w:color="auto"/>
              <w:right w:val="single" w:sz="4" w:space="0" w:color="auto"/>
            </w:tcBorders>
            <w:shd w:val="clear" w:color="auto" w:fill="auto"/>
            <w:noWrap/>
            <w:vAlign w:val="bottom"/>
            <w:hideMark/>
          </w:tcPr>
          <w:p w14:paraId="346E7926" w14:textId="77777777" w:rsidR="00804FBF" w:rsidRPr="00804FBF" w:rsidRDefault="00804FBF" w:rsidP="00804FBF">
            <w:pPr>
              <w:spacing w:after="0" w:line="240" w:lineRule="auto"/>
              <w:jc w:val="right"/>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126,8</w:t>
            </w:r>
          </w:p>
        </w:tc>
        <w:tc>
          <w:tcPr>
            <w:tcW w:w="960" w:type="dxa"/>
            <w:tcBorders>
              <w:top w:val="nil"/>
              <w:left w:val="nil"/>
              <w:bottom w:val="single" w:sz="4" w:space="0" w:color="auto"/>
              <w:right w:val="single" w:sz="4" w:space="0" w:color="auto"/>
            </w:tcBorders>
            <w:shd w:val="clear" w:color="auto" w:fill="auto"/>
            <w:noWrap/>
            <w:vAlign w:val="bottom"/>
            <w:hideMark/>
          </w:tcPr>
          <w:p w14:paraId="0D2A702A"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12,8</w:t>
            </w:r>
          </w:p>
        </w:tc>
      </w:tr>
      <w:tr w:rsidR="00804FBF" w:rsidRPr="00804FBF" w14:paraId="40063029" w14:textId="77777777" w:rsidTr="00804FBF">
        <w:trPr>
          <w:trHeight w:val="288"/>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14:paraId="7CC55F7A" w14:textId="77777777" w:rsidR="00804FBF" w:rsidRPr="00804FBF" w:rsidRDefault="00804FBF" w:rsidP="00804FBF">
            <w:pPr>
              <w:spacing w:after="0" w:line="240" w:lineRule="auto"/>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Mežsaimniecība</w:t>
            </w:r>
          </w:p>
        </w:tc>
        <w:tc>
          <w:tcPr>
            <w:tcW w:w="960" w:type="dxa"/>
            <w:tcBorders>
              <w:top w:val="nil"/>
              <w:left w:val="nil"/>
              <w:bottom w:val="single" w:sz="4" w:space="0" w:color="auto"/>
              <w:right w:val="single" w:sz="4" w:space="0" w:color="auto"/>
            </w:tcBorders>
            <w:shd w:val="clear" w:color="auto" w:fill="auto"/>
            <w:noWrap/>
            <w:vAlign w:val="bottom"/>
            <w:hideMark/>
          </w:tcPr>
          <w:p w14:paraId="3AECBA37"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98,1</w:t>
            </w:r>
          </w:p>
        </w:tc>
        <w:tc>
          <w:tcPr>
            <w:tcW w:w="960" w:type="dxa"/>
            <w:tcBorders>
              <w:top w:val="nil"/>
              <w:left w:val="nil"/>
              <w:bottom w:val="single" w:sz="4" w:space="0" w:color="auto"/>
              <w:right w:val="single" w:sz="4" w:space="0" w:color="auto"/>
            </w:tcBorders>
            <w:shd w:val="clear" w:color="auto" w:fill="auto"/>
            <w:noWrap/>
            <w:vAlign w:val="bottom"/>
            <w:hideMark/>
          </w:tcPr>
          <w:p w14:paraId="26B0A33A"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76,4</w:t>
            </w:r>
          </w:p>
        </w:tc>
        <w:tc>
          <w:tcPr>
            <w:tcW w:w="960" w:type="dxa"/>
            <w:tcBorders>
              <w:top w:val="nil"/>
              <w:left w:val="nil"/>
              <w:bottom w:val="single" w:sz="4" w:space="0" w:color="auto"/>
              <w:right w:val="single" w:sz="4" w:space="0" w:color="auto"/>
            </w:tcBorders>
            <w:shd w:val="clear" w:color="auto" w:fill="auto"/>
            <w:noWrap/>
            <w:vAlign w:val="bottom"/>
            <w:hideMark/>
          </w:tcPr>
          <w:p w14:paraId="6172BA57"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153,1</w:t>
            </w:r>
          </w:p>
        </w:tc>
        <w:tc>
          <w:tcPr>
            <w:tcW w:w="960" w:type="dxa"/>
            <w:tcBorders>
              <w:top w:val="nil"/>
              <w:left w:val="nil"/>
              <w:bottom w:val="single" w:sz="4" w:space="0" w:color="auto"/>
              <w:right w:val="single" w:sz="4" w:space="0" w:color="auto"/>
            </w:tcBorders>
            <w:shd w:val="clear" w:color="auto" w:fill="auto"/>
            <w:noWrap/>
            <w:vAlign w:val="bottom"/>
            <w:hideMark/>
          </w:tcPr>
          <w:p w14:paraId="09638662"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90,5</w:t>
            </w:r>
          </w:p>
        </w:tc>
        <w:tc>
          <w:tcPr>
            <w:tcW w:w="960" w:type="dxa"/>
            <w:tcBorders>
              <w:top w:val="nil"/>
              <w:left w:val="nil"/>
              <w:bottom w:val="single" w:sz="4" w:space="0" w:color="auto"/>
              <w:right w:val="single" w:sz="4" w:space="0" w:color="auto"/>
            </w:tcBorders>
            <w:shd w:val="clear" w:color="auto" w:fill="auto"/>
            <w:noWrap/>
            <w:vAlign w:val="bottom"/>
            <w:hideMark/>
          </w:tcPr>
          <w:p w14:paraId="4A270ADC"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89,3</w:t>
            </w:r>
          </w:p>
        </w:tc>
        <w:tc>
          <w:tcPr>
            <w:tcW w:w="960" w:type="dxa"/>
            <w:tcBorders>
              <w:top w:val="nil"/>
              <w:left w:val="nil"/>
              <w:bottom w:val="single" w:sz="4" w:space="0" w:color="auto"/>
              <w:right w:val="single" w:sz="4" w:space="0" w:color="auto"/>
            </w:tcBorders>
            <w:shd w:val="clear" w:color="auto" w:fill="auto"/>
            <w:noWrap/>
            <w:vAlign w:val="bottom"/>
            <w:hideMark/>
          </w:tcPr>
          <w:p w14:paraId="56D868AC" w14:textId="77777777" w:rsidR="00804FBF" w:rsidRPr="00804FBF" w:rsidRDefault="00804FBF" w:rsidP="00804FBF">
            <w:pPr>
              <w:spacing w:after="0" w:line="240" w:lineRule="auto"/>
              <w:jc w:val="right"/>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507,5</w:t>
            </w:r>
          </w:p>
        </w:tc>
        <w:tc>
          <w:tcPr>
            <w:tcW w:w="960" w:type="dxa"/>
            <w:tcBorders>
              <w:top w:val="nil"/>
              <w:left w:val="nil"/>
              <w:bottom w:val="single" w:sz="4" w:space="0" w:color="auto"/>
              <w:right w:val="single" w:sz="4" w:space="0" w:color="auto"/>
            </w:tcBorders>
            <w:shd w:val="clear" w:color="auto" w:fill="auto"/>
            <w:noWrap/>
            <w:vAlign w:val="bottom"/>
            <w:hideMark/>
          </w:tcPr>
          <w:p w14:paraId="473464A7"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51,2</w:t>
            </w:r>
          </w:p>
        </w:tc>
      </w:tr>
      <w:tr w:rsidR="00804FBF" w:rsidRPr="00804FBF" w14:paraId="03E61E58" w14:textId="77777777" w:rsidTr="00804FBF">
        <w:trPr>
          <w:trHeight w:val="288"/>
        </w:trPr>
        <w:tc>
          <w:tcPr>
            <w:tcW w:w="1743" w:type="dxa"/>
            <w:tcBorders>
              <w:top w:val="nil"/>
              <w:left w:val="single" w:sz="4" w:space="0" w:color="auto"/>
              <w:bottom w:val="single" w:sz="4" w:space="0" w:color="auto"/>
              <w:right w:val="single" w:sz="4" w:space="0" w:color="auto"/>
            </w:tcBorders>
            <w:shd w:val="clear" w:color="D9E1F2" w:fill="D9E1F2"/>
            <w:noWrap/>
            <w:vAlign w:val="bottom"/>
            <w:hideMark/>
          </w:tcPr>
          <w:p w14:paraId="48727866"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Gala summa</w:t>
            </w:r>
          </w:p>
        </w:tc>
        <w:tc>
          <w:tcPr>
            <w:tcW w:w="960" w:type="dxa"/>
            <w:tcBorders>
              <w:top w:val="nil"/>
              <w:left w:val="nil"/>
              <w:bottom w:val="single" w:sz="4" w:space="0" w:color="auto"/>
              <w:right w:val="single" w:sz="4" w:space="0" w:color="auto"/>
            </w:tcBorders>
            <w:shd w:val="clear" w:color="D9E1F2" w:fill="D9E1F2"/>
            <w:noWrap/>
            <w:vAlign w:val="bottom"/>
            <w:hideMark/>
          </w:tcPr>
          <w:p w14:paraId="6A81C349"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214,9</w:t>
            </w:r>
          </w:p>
        </w:tc>
        <w:tc>
          <w:tcPr>
            <w:tcW w:w="960" w:type="dxa"/>
            <w:tcBorders>
              <w:top w:val="nil"/>
              <w:left w:val="nil"/>
              <w:bottom w:val="single" w:sz="4" w:space="0" w:color="auto"/>
              <w:right w:val="single" w:sz="4" w:space="0" w:color="auto"/>
            </w:tcBorders>
            <w:shd w:val="clear" w:color="D9E1F2" w:fill="D9E1F2"/>
            <w:noWrap/>
            <w:vAlign w:val="bottom"/>
            <w:hideMark/>
          </w:tcPr>
          <w:p w14:paraId="0F2DA662"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172,6</w:t>
            </w:r>
          </w:p>
        </w:tc>
        <w:tc>
          <w:tcPr>
            <w:tcW w:w="960" w:type="dxa"/>
            <w:tcBorders>
              <w:top w:val="nil"/>
              <w:left w:val="nil"/>
              <w:bottom w:val="single" w:sz="4" w:space="0" w:color="auto"/>
              <w:right w:val="single" w:sz="4" w:space="0" w:color="auto"/>
            </w:tcBorders>
            <w:shd w:val="clear" w:color="D9E1F2" w:fill="D9E1F2"/>
            <w:noWrap/>
            <w:vAlign w:val="bottom"/>
            <w:hideMark/>
          </w:tcPr>
          <w:p w14:paraId="6554AF6D"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202,7</w:t>
            </w:r>
          </w:p>
        </w:tc>
        <w:tc>
          <w:tcPr>
            <w:tcW w:w="960" w:type="dxa"/>
            <w:tcBorders>
              <w:top w:val="nil"/>
              <w:left w:val="nil"/>
              <w:bottom w:val="single" w:sz="4" w:space="0" w:color="auto"/>
              <w:right w:val="single" w:sz="4" w:space="0" w:color="auto"/>
            </w:tcBorders>
            <w:shd w:val="clear" w:color="D9E1F2" w:fill="D9E1F2"/>
            <w:noWrap/>
            <w:vAlign w:val="bottom"/>
            <w:hideMark/>
          </w:tcPr>
          <w:p w14:paraId="7CDAE0C7"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187,9</w:t>
            </w:r>
          </w:p>
        </w:tc>
        <w:tc>
          <w:tcPr>
            <w:tcW w:w="960" w:type="dxa"/>
            <w:tcBorders>
              <w:top w:val="nil"/>
              <w:left w:val="nil"/>
              <w:bottom w:val="single" w:sz="4" w:space="0" w:color="auto"/>
              <w:right w:val="single" w:sz="4" w:space="0" w:color="auto"/>
            </w:tcBorders>
            <w:shd w:val="clear" w:color="D9E1F2" w:fill="D9E1F2"/>
            <w:noWrap/>
            <w:vAlign w:val="bottom"/>
            <w:hideMark/>
          </w:tcPr>
          <w:p w14:paraId="73EE3FFB"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213,1</w:t>
            </w:r>
          </w:p>
        </w:tc>
        <w:tc>
          <w:tcPr>
            <w:tcW w:w="960" w:type="dxa"/>
            <w:tcBorders>
              <w:top w:val="nil"/>
              <w:left w:val="nil"/>
              <w:bottom w:val="single" w:sz="4" w:space="0" w:color="auto"/>
              <w:right w:val="single" w:sz="4" w:space="0" w:color="auto"/>
            </w:tcBorders>
            <w:shd w:val="clear" w:color="auto" w:fill="auto"/>
            <w:noWrap/>
            <w:vAlign w:val="bottom"/>
            <w:hideMark/>
          </w:tcPr>
          <w:p w14:paraId="16196C9C" w14:textId="77777777" w:rsidR="00804FBF" w:rsidRPr="00804FBF" w:rsidRDefault="00804FBF" w:rsidP="00804FBF">
            <w:pPr>
              <w:spacing w:after="0" w:line="240" w:lineRule="auto"/>
              <w:jc w:val="right"/>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991,1</w:t>
            </w:r>
          </w:p>
        </w:tc>
        <w:tc>
          <w:tcPr>
            <w:tcW w:w="960" w:type="dxa"/>
            <w:tcBorders>
              <w:top w:val="nil"/>
              <w:left w:val="nil"/>
              <w:bottom w:val="single" w:sz="4" w:space="0" w:color="auto"/>
              <w:right w:val="single" w:sz="4" w:space="0" w:color="auto"/>
            </w:tcBorders>
            <w:shd w:val="clear" w:color="auto" w:fill="auto"/>
            <w:noWrap/>
            <w:vAlign w:val="bottom"/>
            <w:hideMark/>
          </w:tcPr>
          <w:p w14:paraId="686849DA"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r>
    </w:tbl>
    <w:p w14:paraId="7EE1F9AC" w14:textId="2BBBEC18" w:rsidR="00B274E7" w:rsidRDefault="00B274E7" w:rsidP="006820B1">
      <w:pPr>
        <w:jc w:val="both"/>
        <w:rPr>
          <w:i/>
          <w:iCs/>
          <w:szCs w:val="24"/>
        </w:rPr>
      </w:pPr>
    </w:p>
    <w:p w14:paraId="635D1382" w14:textId="1A83581D" w:rsidR="00B274E7" w:rsidRDefault="00804FBF" w:rsidP="006820B1">
      <w:pPr>
        <w:jc w:val="both"/>
        <w:rPr>
          <w:i/>
          <w:iCs/>
          <w:szCs w:val="24"/>
        </w:rPr>
      </w:pPr>
      <w:r>
        <w:rPr>
          <w:noProof/>
        </w:rPr>
        <w:lastRenderedPageBreak/>
        <w:drawing>
          <wp:inline distT="0" distB="0" distL="0" distR="0" wp14:anchorId="3BD80390" wp14:editId="727A7851">
            <wp:extent cx="4572000" cy="2743200"/>
            <wp:effectExtent l="0" t="0" r="0" b="0"/>
            <wp:docPr id="1" name="Diagramma 1">
              <a:extLst xmlns:a="http://schemas.openxmlformats.org/drawingml/2006/main">
                <a:ext uri="{FF2B5EF4-FFF2-40B4-BE49-F238E27FC236}">
                  <a16:creationId xmlns:a16="http://schemas.microsoft.com/office/drawing/2014/main" id="{09AA105B-393E-41D3-AF2C-3470F0D95E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15EE96" w14:textId="38613F1B" w:rsidR="003604C0" w:rsidRDefault="003604C0" w:rsidP="003604C0">
      <w:pPr>
        <w:jc w:val="both"/>
        <w:rPr>
          <w:i/>
          <w:iCs/>
          <w:szCs w:val="24"/>
        </w:rPr>
      </w:pPr>
      <w:r>
        <w:rPr>
          <w:i/>
          <w:iCs/>
          <w:szCs w:val="24"/>
        </w:rPr>
        <w:t>2</w:t>
      </w:r>
      <w:r w:rsidRPr="00D96D35">
        <w:rPr>
          <w:i/>
          <w:iCs/>
          <w:szCs w:val="24"/>
        </w:rPr>
        <w:t>.</w:t>
      </w:r>
      <w:r>
        <w:rPr>
          <w:i/>
          <w:iCs/>
          <w:szCs w:val="24"/>
        </w:rPr>
        <w:t>attēls</w:t>
      </w:r>
      <w:r w:rsidRPr="00D96D35">
        <w:rPr>
          <w:i/>
          <w:iCs/>
          <w:szCs w:val="24"/>
        </w:rPr>
        <w:t xml:space="preserve">. </w:t>
      </w:r>
      <w:r>
        <w:rPr>
          <w:i/>
          <w:iCs/>
          <w:szCs w:val="24"/>
        </w:rPr>
        <w:t>Meža apsaimniekošanas plān</w:t>
      </w:r>
      <w:r w:rsidR="00AC4542">
        <w:rPr>
          <w:i/>
          <w:iCs/>
          <w:szCs w:val="24"/>
        </w:rPr>
        <w:t>ā</w:t>
      </w:r>
      <w:r>
        <w:rPr>
          <w:i/>
          <w:iCs/>
          <w:szCs w:val="24"/>
        </w:rPr>
        <w:t xml:space="preserve"> 2022-2026.gadam plānoto cirsmu platību (ha) sadalījums pa zonām.</w:t>
      </w:r>
    </w:p>
    <w:p w14:paraId="63B20476" w14:textId="6F91B1D2" w:rsidR="006820B1" w:rsidRDefault="006820B1" w:rsidP="006820B1">
      <w:pPr>
        <w:pStyle w:val="Sarakstarindkopa"/>
        <w:numPr>
          <w:ilvl w:val="0"/>
          <w:numId w:val="1"/>
        </w:numPr>
        <w:jc w:val="both"/>
        <w:rPr>
          <w:szCs w:val="24"/>
        </w:rPr>
      </w:pPr>
      <w:r w:rsidRPr="00646C16">
        <w:rPr>
          <w:szCs w:val="24"/>
        </w:rPr>
        <w:t xml:space="preserve">Zonējuma ietekme uz </w:t>
      </w:r>
      <w:r w:rsidR="00804FBF">
        <w:rPr>
          <w:szCs w:val="24"/>
        </w:rPr>
        <w:t>Daugavas</w:t>
      </w:r>
      <w:r w:rsidRPr="00646C16">
        <w:rPr>
          <w:szCs w:val="24"/>
        </w:rPr>
        <w:t xml:space="preserve"> mežniecības meža apsaimniekošanas plānos 2022- 2026.gadam </w:t>
      </w:r>
      <w:r w:rsidR="00646C16">
        <w:rPr>
          <w:szCs w:val="24"/>
        </w:rPr>
        <w:t xml:space="preserve">plānoto iegūstamās koksnes apjomu (m3) attēlota </w:t>
      </w:r>
      <w:r w:rsidR="00646C16">
        <w:rPr>
          <w:szCs w:val="24"/>
        </w:rPr>
        <w:t>3</w:t>
      </w:r>
      <w:r w:rsidR="00646C16">
        <w:rPr>
          <w:szCs w:val="24"/>
        </w:rPr>
        <w:t xml:space="preserve">.tabulā un </w:t>
      </w:r>
      <w:r w:rsidR="00646C16">
        <w:rPr>
          <w:szCs w:val="24"/>
        </w:rPr>
        <w:t>3</w:t>
      </w:r>
      <w:r w:rsidR="00646C16">
        <w:rPr>
          <w:szCs w:val="24"/>
        </w:rPr>
        <w:t>. attēlā.</w:t>
      </w:r>
    </w:p>
    <w:p w14:paraId="2E28D732" w14:textId="3FE0C0BC" w:rsidR="003604C0" w:rsidRDefault="003604C0" w:rsidP="003604C0">
      <w:pPr>
        <w:jc w:val="both"/>
        <w:rPr>
          <w:i/>
          <w:iCs/>
          <w:szCs w:val="24"/>
        </w:rPr>
      </w:pPr>
      <w:r>
        <w:rPr>
          <w:i/>
          <w:iCs/>
          <w:szCs w:val="24"/>
        </w:rPr>
        <w:t>3</w:t>
      </w:r>
      <w:r w:rsidRPr="003604C0">
        <w:rPr>
          <w:i/>
          <w:iCs/>
          <w:szCs w:val="24"/>
        </w:rPr>
        <w:t>.tabula.  Meža apsaimniekošanas plānos 2022-2026.gadam plānoto iegūstamās koksnes apjomu (m3 uz celma) sadalījums pa zonām.</w:t>
      </w:r>
    </w:p>
    <w:tbl>
      <w:tblPr>
        <w:tblW w:w="8463" w:type="dxa"/>
        <w:tblLook w:val="04A0" w:firstRow="1" w:lastRow="0" w:firstColumn="1" w:lastColumn="0" w:noHBand="0" w:noVBand="1"/>
      </w:tblPr>
      <w:tblGrid>
        <w:gridCol w:w="1743"/>
        <w:gridCol w:w="960"/>
        <w:gridCol w:w="960"/>
        <w:gridCol w:w="960"/>
        <w:gridCol w:w="960"/>
        <w:gridCol w:w="960"/>
        <w:gridCol w:w="960"/>
        <w:gridCol w:w="1095"/>
      </w:tblGrid>
      <w:tr w:rsidR="00804FBF" w:rsidRPr="00804FBF" w14:paraId="265ABB1C" w14:textId="77777777" w:rsidTr="00804FBF">
        <w:trPr>
          <w:trHeight w:val="288"/>
        </w:trPr>
        <w:tc>
          <w:tcPr>
            <w:tcW w:w="1743"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FBFE6B1"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Zonējums</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2001DCFC"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2022</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02876A5F"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2023</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2008622E"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2024</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7CAB43DE"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2025</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5157A597"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2026</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2A787B22"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Kopā</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6B1882B1"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Īpatsvars</w:t>
            </w:r>
          </w:p>
        </w:tc>
      </w:tr>
      <w:tr w:rsidR="00804FBF" w:rsidRPr="00804FBF" w14:paraId="3DA487F2" w14:textId="77777777" w:rsidTr="00804FBF">
        <w:trPr>
          <w:trHeight w:val="288"/>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14:paraId="01C8EFED" w14:textId="77777777" w:rsidR="00804FBF" w:rsidRPr="00804FBF" w:rsidRDefault="00804FBF" w:rsidP="00804FBF">
            <w:pPr>
              <w:spacing w:after="0" w:line="240" w:lineRule="auto"/>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Biotopi</w:t>
            </w:r>
          </w:p>
        </w:tc>
        <w:tc>
          <w:tcPr>
            <w:tcW w:w="960" w:type="dxa"/>
            <w:tcBorders>
              <w:top w:val="nil"/>
              <w:left w:val="nil"/>
              <w:bottom w:val="single" w:sz="4" w:space="0" w:color="auto"/>
              <w:right w:val="single" w:sz="4" w:space="0" w:color="auto"/>
            </w:tcBorders>
            <w:shd w:val="clear" w:color="auto" w:fill="auto"/>
            <w:noWrap/>
            <w:vAlign w:val="bottom"/>
            <w:hideMark/>
          </w:tcPr>
          <w:p w14:paraId="14A906E8"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8607</w:t>
            </w:r>
          </w:p>
        </w:tc>
        <w:tc>
          <w:tcPr>
            <w:tcW w:w="960" w:type="dxa"/>
            <w:tcBorders>
              <w:top w:val="nil"/>
              <w:left w:val="nil"/>
              <w:bottom w:val="single" w:sz="4" w:space="0" w:color="auto"/>
              <w:right w:val="single" w:sz="4" w:space="0" w:color="auto"/>
            </w:tcBorders>
            <w:shd w:val="clear" w:color="auto" w:fill="auto"/>
            <w:noWrap/>
            <w:vAlign w:val="bottom"/>
            <w:hideMark/>
          </w:tcPr>
          <w:p w14:paraId="337AA16A"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9222</w:t>
            </w:r>
          </w:p>
        </w:tc>
        <w:tc>
          <w:tcPr>
            <w:tcW w:w="960" w:type="dxa"/>
            <w:tcBorders>
              <w:top w:val="nil"/>
              <w:left w:val="nil"/>
              <w:bottom w:val="single" w:sz="4" w:space="0" w:color="auto"/>
              <w:right w:val="single" w:sz="4" w:space="0" w:color="auto"/>
            </w:tcBorders>
            <w:shd w:val="clear" w:color="auto" w:fill="auto"/>
            <w:noWrap/>
            <w:vAlign w:val="bottom"/>
            <w:hideMark/>
          </w:tcPr>
          <w:p w14:paraId="028F33A8"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6728</w:t>
            </w:r>
          </w:p>
        </w:tc>
        <w:tc>
          <w:tcPr>
            <w:tcW w:w="960" w:type="dxa"/>
            <w:tcBorders>
              <w:top w:val="nil"/>
              <w:left w:val="nil"/>
              <w:bottom w:val="single" w:sz="4" w:space="0" w:color="auto"/>
              <w:right w:val="single" w:sz="4" w:space="0" w:color="auto"/>
            </w:tcBorders>
            <w:shd w:val="clear" w:color="auto" w:fill="auto"/>
            <w:noWrap/>
            <w:vAlign w:val="bottom"/>
            <w:hideMark/>
          </w:tcPr>
          <w:p w14:paraId="4ABD66D5"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2535</w:t>
            </w:r>
          </w:p>
        </w:tc>
        <w:tc>
          <w:tcPr>
            <w:tcW w:w="960" w:type="dxa"/>
            <w:tcBorders>
              <w:top w:val="nil"/>
              <w:left w:val="nil"/>
              <w:bottom w:val="single" w:sz="4" w:space="0" w:color="auto"/>
              <w:right w:val="single" w:sz="4" w:space="0" w:color="auto"/>
            </w:tcBorders>
            <w:shd w:val="clear" w:color="auto" w:fill="auto"/>
            <w:noWrap/>
            <w:vAlign w:val="bottom"/>
            <w:hideMark/>
          </w:tcPr>
          <w:p w14:paraId="5F1ED910"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11131</w:t>
            </w:r>
          </w:p>
        </w:tc>
        <w:tc>
          <w:tcPr>
            <w:tcW w:w="960" w:type="dxa"/>
            <w:tcBorders>
              <w:top w:val="nil"/>
              <w:left w:val="nil"/>
              <w:bottom w:val="single" w:sz="4" w:space="0" w:color="auto"/>
              <w:right w:val="single" w:sz="4" w:space="0" w:color="auto"/>
            </w:tcBorders>
            <w:shd w:val="clear" w:color="auto" w:fill="auto"/>
            <w:noWrap/>
            <w:vAlign w:val="bottom"/>
            <w:hideMark/>
          </w:tcPr>
          <w:p w14:paraId="3D7A29EE" w14:textId="77777777" w:rsidR="00804FBF" w:rsidRPr="00804FBF" w:rsidRDefault="00804FBF" w:rsidP="00804FBF">
            <w:pPr>
              <w:spacing w:after="0" w:line="240" w:lineRule="auto"/>
              <w:jc w:val="right"/>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38222</w:t>
            </w:r>
          </w:p>
        </w:tc>
        <w:tc>
          <w:tcPr>
            <w:tcW w:w="960" w:type="dxa"/>
            <w:tcBorders>
              <w:top w:val="nil"/>
              <w:left w:val="nil"/>
              <w:bottom w:val="single" w:sz="4" w:space="0" w:color="auto"/>
              <w:right w:val="single" w:sz="4" w:space="0" w:color="auto"/>
            </w:tcBorders>
            <w:shd w:val="clear" w:color="auto" w:fill="auto"/>
            <w:noWrap/>
            <w:vAlign w:val="bottom"/>
            <w:hideMark/>
          </w:tcPr>
          <w:p w14:paraId="12A7779D"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19,3</w:t>
            </w:r>
          </w:p>
        </w:tc>
      </w:tr>
      <w:tr w:rsidR="00804FBF" w:rsidRPr="00804FBF" w14:paraId="375DBABF" w14:textId="77777777" w:rsidTr="00804FBF">
        <w:trPr>
          <w:trHeight w:val="288"/>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14:paraId="6C001472" w14:textId="77777777" w:rsidR="00804FBF" w:rsidRPr="00804FBF" w:rsidRDefault="00804FBF" w:rsidP="00804FBF">
            <w:pPr>
              <w:spacing w:after="0" w:line="240" w:lineRule="auto"/>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Daba</w:t>
            </w:r>
          </w:p>
        </w:tc>
        <w:tc>
          <w:tcPr>
            <w:tcW w:w="960" w:type="dxa"/>
            <w:tcBorders>
              <w:top w:val="nil"/>
              <w:left w:val="nil"/>
              <w:bottom w:val="single" w:sz="4" w:space="0" w:color="auto"/>
              <w:right w:val="single" w:sz="4" w:space="0" w:color="auto"/>
            </w:tcBorders>
            <w:shd w:val="clear" w:color="auto" w:fill="auto"/>
            <w:noWrap/>
            <w:vAlign w:val="bottom"/>
            <w:hideMark/>
          </w:tcPr>
          <w:p w14:paraId="5A1D48D5"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4700</w:t>
            </w:r>
          </w:p>
        </w:tc>
        <w:tc>
          <w:tcPr>
            <w:tcW w:w="960" w:type="dxa"/>
            <w:tcBorders>
              <w:top w:val="nil"/>
              <w:left w:val="nil"/>
              <w:bottom w:val="single" w:sz="4" w:space="0" w:color="auto"/>
              <w:right w:val="single" w:sz="4" w:space="0" w:color="auto"/>
            </w:tcBorders>
            <w:shd w:val="clear" w:color="auto" w:fill="auto"/>
            <w:noWrap/>
            <w:vAlign w:val="bottom"/>
            <w:hideMark/>
          </w:tcPr>
          <w:p w14:paraId="307FF11E"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7202</w:t>
            </w:r>
          </w:p>
        </w:tc>
        <w:tc>
          <w:tcPr>
            <w:tcW w:w="960" w:type="dxa"/>
            <w:tcBorders>
              <w:top w:val="nil"/>
              <w:left w:val="nil"/>
              <w:bottom w:val="single" w:sz="4" w:space="0" w:color="auto"/>
              <w:right w:val="single" w:sz="4" w:space="0" w:color="auto"/>
            </w:tcBorders>
            <w:shd w:val="clear" w:color="auto" w:fill="auto"/>
            <w:noWrap/>
            <w:vAlign w:val="bottom"/>
            <w:hideMark/>
          </w:tcPr>
          <w:p w14:paraId="3751C84B"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6013</w:t>
            </w:r>
          </w:p>
        </w:tc>
        <w:tc>
          <w:tcPr>
            <w:tcW w:w="960" w:type="dxa"/>
            <w:tcBorders>
              <w:top w:val="nil"/>
              <w:left w:val="nil"/>
              <w:bottom w:val="single" w:sz="4" w:space="0" w:color="auto"/>
              <w:right w:val="single" w:sz="4" w:space="0" w:color="auto"/>
            </w:tcBorders>
            <w:shd w:val="clear" w:color="auto" w:fill="auto"/>
            <w:noWrap/>
            <w:vAlign w:val="bottom"/>
            <w:hideMark/>
          </w:tcPr>
          <w:p w14:paraId="577DA828"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5574</w:t>
            </w:r>
          </w:p>
        </w:tc>
        <w:tc>
          <w:tcPr>
            <w:tcW w:w="960" w:type="dxa"/>
            <w:tcBorders>
              <w:top w:val="nil"/>
              <w:left w:val="nil"/>
              <w:bottom w:val="single" w:sz="4" w:space="0" w:color="auto"/>
              <w:right w:val="single" w:sz="4" w:space="0" w:color="auto"/>
            </w:tcBorders>
            <w:shd w:val="clear" w:color="auto" w:fill="auto"/>
            <w:noWrap/>
            <w:vAlign w:val="bottom"/>
            <w:hideMark/>
          </w:tcPr>
          <w:p w14:paraId="0AA8E83E"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13246</w:t>
            </w:r>
          </w:p>
        </w:tc>
        <w:tc>
          <w:tcPr>
            <w:tcW w:w="960" w:type="dxa"/>
            <w:tcBorders>
              <w:top w:val="nil"/>
              <w:left w:val="nil"/>
              <w:bottom w:val="single" w:sz="4" w:space="0" w:color="auto"/>
              <w:right w:val="single" w:sz="4" w:space="0" w:color="auto"/>
            </w:tcBorders>
            <w:shd w:val="clear" w:color="auto" w:fill="auto"/>
            <w:noWrap/>
            <w:vAlign w:val="bottom"/>
            <w:hideMark/>
          </w:tcPr>
          <w:p w14:paraId="0CE2409C" w14:textId="77777777" w:rsidR="00804FBF" w:rsidRPr="00804FBF" w:rsidRDefault="00804FBF" w:rsidP="00804FBF">
            <w:pPr>
              <w:spacing w:after="0" w:line="240" w:lineRule="auto"/>
              <w:jc w:val="right"/>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36735</w:t>
            </w:r>
          </w:p>
        </w:tc>
        <w:tc>
          <w:tcPr>
            <w:tcW w:w="960" w:type="dxa"/>
            <w:tcBorders>
              <w:top w:val="nil"/>
              <w:left w:val="nil"/>
              <w:bottom w:val="single" w:sz="4" w:space="0" w:color="auto"/>
              <w:right w:val="single" w:sz="4" w:space="0" w:color="auto"/>
            </w:tcBorders>
            <w:shd w:val="clear" w:color="auto" w:fill="auto"/>
            <w:noWrap/>
            <w:vAlign w:val="bottom"/>
            <w:hideMark/>
          </w:tcPr>
          <w:p w14:paraId="5ED548FB"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18,6</w:t>
            </w:r>
          </w:p>
        </w:tc>
      </w:tr>
      <w:tr w:rsidR="00804FBF" w:rsidRPr="00804FBF" w14:paraId="10B5D240" w14:textId="77777777" w:rsidTr="00804FBF">
        <w:trPr>
          <w:trHeight w:val="288"/>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14:paraId="21D20B01" w14:textId="77777777" w:rsidR="00804FBF" w:rsidRPr="00804FBF" w:rsidRDefault="00804FBF" w:rsidP="00804FBF">
            <w:pPr>
              <w:spacing w:after="0" w:line="240" w:lineRule="auto"/>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 xml:space="preserve">Daba un </w:t>
            </w:r>
            <w:proofErr w:type="spellStart"/>
            <w:r w:rsidRPr="00804FBF">
              <w:rPr>
                <w:rFonts w:ascii="Calibri" w:eastAsia="Times New Roman" w:hAnsi="Calibri" w:cs="Calibri"/>
                <w:b/>
                <w:bCs/>
                <w:color w:val="000000"/>
                <w:lang w:eastAsia="lv-LV"/>
              </w:rPr>
              <w:t>rekreacija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1FCE222"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3661</w:t>
            </w:r>
          </w:p>
        </w:tc>
        <w:tc>
          <w:tcPr>
            <w:tcW w:w="960" w:type="dxa"/>
            <w:tcBorders>
              <w:top w:val="nil"/>
              <w:left w:val="nil"/>
              <w:bottom w:val="single" w:sz="4" w:space="0" w:color="auto"/>
              <w:right w:val="single" w:sz="4" w:space="0" w:color="auto"/>
            </w:tcBorders>
            <w:shd w:val="clear" w:color="auto" w:fill="auto"/>
            <w:noWrap/>
            <w:vAlign w:val="bottom"/>
            <w:hideMark/>
          </w:tcPr>
          <w:p w14:paraId="2D7BF1BE"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0</w:t>
            </w:r>
          </w:p>
        </w:tc>
        <w:tc>
          <w:tcPr>
            <w:tcW w:w="960" w:type="dxa"/>
            <w:tcBorders>
              <w:top w:val="nil"/>
              <w:left w:val="nil"/>
              <w:bottom w:val="single" w:sz="4" w:space="0" w:color="auto"/>
              <w:right w:val="single" w:sz="4" w:space="0" w:color="auto"/>
            </w:tcBorders>
            <w:shd w:val="clear" w:color="auto" w:fill="auto"/>
            <w:noWrap/>
            <w:vAlign w:val="bottom"/>
            <w:hideMark/>
          </w:tcPr>
          <w:p w14:paraId="06F5D321"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1614</w:t>
            </w:r>
          </w:p>
        </w:tc>
        <w:tc>
          <w:tcPr>
            <w:tcW w:w="960" w:type="dxa"/>
            <w:tcBorders>
              <w:top w:val="nil"/>
              <w:left w:val="nil"/>
              <w:bottom w:val="single" w:sz="4" w:space="0" w:color="auto"/>
              <w:right w:val="single" w:sz="4" w:space="0" w:color="auto"/>
            </w:tcBorders>
            <w:shd w:val="clear" w:color="auto" w:fill="auto"/>
            <w:noWrap/>
            <w:vAlign w:val="bottom"/>
            <w:hideMark/>
          </w:tcPr>
          <w:p w14:paraId="1FB148F2"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1876</w:t>
            </w:r>
          </w:p>
        </w:tc>
        <w:tc>
          <w:tcPr>
            <w:tcW w:w="960" w:type="dxa"/>
            <w:tcBorders>
              <w:top w:val="nil"/>
              <w:left w:val="nil"/>
              <w:bottom w:val="single" w:sz="4" w:space="0" w:color="auto"/>
              <w:right w:val="single" w:sz="4" w:space="0" w:color="auto"/>
            </w:tcBorders>
            <w:shd w:val="clear" w:color="auto" w:fill="auto"/>
            <w:noWrap/>
            <w:vAlign w:val="bottom"/>
            <w:hideMark/>
          </w:tcPr>
          <w:p w14:paraId="6F4828FA"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0</w:t>
            </w:r>
          </w:p>
        </w:tc>
        <w:tc>
          <w:tcPr>
            <w:tcW w:w="960" w:type="dxa"/>
            <w:tcBorders>
              <w:top w:val="nil"/>
              <w:left w:val="nil"/>
              <w:bottom w:val="single" w:sz="4" w:space="0" w:color="auto"/>
              <w:right w:val="single" w:sz="4" w:space="0" w:color="auto"/>
            </w:tcBorders>
            <w:shd w:val="clear" w:color="auto" w:fill="auto"/>
            <w:noWrap/>
            <w:vAlign w:val="bottom"/>
            <w:hideMark/>
          </w:tcPr>
          <w:p w14:paraId="3E590072" w14:textId="77777777" w:rsidR="00804FBF" w:rsidRPr="00804FBF" w:rsidRDefault="00804FBF" w:rsidP="00804FBF">
            <w:pPr>
              <w:spacing w:after="0" w:line="240" w:lineRule="auto"/>
              <w:jc w:val="right"/>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7151</w:t>
            </w:r>
          </w:p>
        </w:tc>
        <w:tc>
          <w:tcPr>
            <w:tcW w:w="960" w:type="dxa"/>
            <w:tcBorders>
              <w:top w:val="nil"/>
              <w:left w:val="nil"/>
              <w:bottom w:val="single" w:sz="4" w:space="0" w:color="auto"/>
              <w:right w:val="single" w:sz="4" w:space="0" w:color="auto"/>
            </w:tcBorders>
            <w:shd w:val="clear" w:color="auto" w:fill="auto"/>
            <w:noWrap/>
            <w:vAlign w:val="bottom"/>
            <w:hideMark/>
          </w:tcPr>
          <w:p w14:paraId="7772F88B"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3,6</w:t>
            </w:r>
          </w:p>
        </w:tc>
      </w:tr>
      <w:tr w:rsidR="00804FBF" w:rsidRPr="00804FBF" w14:paraId="039FDBA4" w14:textId="77777777" w:rsidTr="00804FBF">
        <w:trPr>
          <w:trHeight w:val="288"/>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14:paraId="2A4FAE81" w14:textId="77777777" w:rsidR="00804FBF" w:rsidRPr="00804FBF" w:rsidRDefault="00804FBF" w:rsidP="00804FBF">
            <w:pPr>
              <w:spacing w:after="0" w:line="240" w:lineRule="auto"/>
              <w:rPr>
                <w:rFonts w:ascii="Calibri" w:eastAsia="Times New Roman" w:hAnsi="Calibri" w:cs="Calibri"/>
                <w:b/>
                <w:bCs/>
                <w:color w:val="000000"/>
                <w:lang w:eastAsia="lv-LV"/>
              </w:rPr>
            </w:pPr>
            <w:proofErr w:type="spellStart"/>
            <w:r w:rsidRPr="00804FBF">
              <w:rPr>
                <w:rFonts w:ascii="Calibri" w:eastAsia="Times New Roman" w:hAnsi="Calibri" w:cs="Calibri"/>
                <w:b/>
                <w:bCs/>
                <w:color w:val="000000"/>
                <w:lang w:eastAsia="lv-LV"/>
              </w:rPr>
              <w:t>Rekreacija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DE648C1"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7181</w:t>
            </w:r>
          </w:p>
        </w:tc>
        <w:tc>
          <w:tcPr>
            <w:tcW w:w="960" w:type="dxa"/>
            <w:tcBorders>
              <w:top w:val="nil"/>
              <w:left w:val="nil"/>
              <w:bottom w:val="single" w:sz="4" w:space="0" w:color="auto"/>
              <w:right w:val="single" w:sz="4" w:space="0" w:color="auto"/>
            </w:tcBorders>
            <w:shd w:val="clear" w:color="auto" w:fill="auto"/>
            <w:noWrap/>
            <w:vAlign w:val="bottom"/>
            <w:hideMark/>
          </w:tcPr>
          <w:p w14:paraId="1681EF4E"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4099</w:t>
            </w:r>
          </w:p>
        </w:tc>
        <w:tc>
          <w:tcPr>
            <w:tcW w:w="960" w:type="dxa"/>
            <w:tcBorders>
              <w:top w:val="nil"/>
              <w:left w:val="nil"/>
              <w:bottom w:val="single" w:sz="4" w:space="0" w:color="auto"/>
              <w:right w:val="single" w:sz="4" w:space="0" w:color="auto"/>
            </w:tcBorders>
            <w:shd w:val="clear" w:color="auto" w:fill="auto"/>
            <w:noWrap/>
            <w:vAlign w:val="bottom"/>
            <w:hideMark/>
          </w:tcPr>
          <w:p w14:paraId="11C638FD"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0</w:t>
            </w:r>
          </w:p>
        </w:tc>
        <w:tc>
          <w:tcPr>
            <w:tcW w:w="960" w:type="dxa"/>
            <w:tcBorders>
              <w:top w:val="nil"/>
              <w:left w:val="nil"/>
              <w:bottom w:val="single" w:sz="4" w:space="0" w:color="auto"/>
              <w:right w:val="single" w:sz="4" w:space="0" w:color="auto"/>
            </w:tcBorders>
            <w:shd w:val="clear" w:color="auto" w:fill="auto"/>
            <w:noWrap/>
            <w:vAlign w:val="bottom"/>
            <w:hideMark/>
          </w:tcPr>
          <w:p w14:paraId="7C84F77B"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7377</w:t>
            </w:r>
          </w:p>
        </w:tc>
        <w:tc>
          <w:tcPr>
            <w:tcW w:w="960" w:type="dxa"/>
            <w:tcBorders>
              <w:top w:val="nil"/>
              <w:left w:val="nil"/>
              <w:bottom w:val="single" w:sz="4" w:space="0" w:color="auto"/>
              <w:right w:val="single" w:sz="4" w:space="0" w:color="auto"/>
            </w:tcBorders>
            <w:shd w:val="clear" w:color="auto" w:fill="auto"/>
            <w:noWrap/>
            <w:vAlign w:val="bottom"/>
            <w:hideMark/>
          </w:tcPr>
          <w:p w14:paraId="14172505"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4528</w:t>
            </w:r>
          </w:p>
        </w:tc>
        <w:tc>
          <w:tcPr>
            <w:tcW w:w="960" w:type="dxa"/>
            <w:tcBorders>
              <w:top w:val="nil"/>
              <w:left w:val="nil"/>
              <w:bottom w:val="single" w:sz="4" w:space="0" w:color="auto"/>
              <w:right w:val="single" w:sz="4" w:space="0" w:color="auto"/>
            </w:tcBorders>
            <w:shd w:val="clear" w:color="auto" w:fill="auto"/>
            <w:noWrap/>
            <w:vAlign w:val="bottom"/>
            <w:hideMark/>
          </w:tcPr>
          <w:p w14:paraId="56F3E3B1" w14:textId="77777777" w:rsidR="00804FBF" w:rsidRPr="00804FBF" w:rsidRDefault="00804FBF" w:rsidP="00804FBF">
            <w:pPr>
              <w:spacing w:after="0" w:line="240" w:lineRule="auto"/>
              <w:jc w:val="right"/>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23184</w:t>
            </w:r>
          </w:p>
        </w:tc>
        <w:tc>
          <w:tcPr>
            <w:tcW w:w="960" w:type="dxa"/>
            <w:tcBorders>
              <w:top w:val="nil"/>
              <w:left w:val="nil"/>
              <w:bottom w:val="single" w:sz="4" w:space="0" w:color="auto"/>
              <w:right w:val="single" w:sz="4" w:space="0" w:color="auto"/>
            </w:tcBorders>
            <w:shd w:val="clear" w:color="auto" w:fill="auto"/>
            <w:noWrap/>
            <w:vAlign w:val="bottom"/>
            <w:hideMark/>
          </w:tcPr>
          <w:p w14:paraId="6572E3F3"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11,7</w:t>
            </w:r>
          </w:p>
        </w:tc>
      </w:tr>
      <w:tr w:rsidR="00804FBF" w:rsidRPr="00804FBF" w14:paraId="2A42002C" w14:textId="77777777" w:rsidTr="00804FBF">
        <w:trPr>
          <w:trHeight w:val="288"/>
        </w:trPr>
        <w:tc>
          <w:tcPr>
            <w:tcW w:w="1743" w:type="dxa"/>
            <w:tcBorders>
              <w:top w:val="nil"/>
              <w:left w:val="single" w:sz="4" w:space="0" w:color="auto"/>
              <w:bottom w:val="single" w:sz="4" w:space="0" w:color="auto"/>
              <w:right w:val="single" w:sz="4" w:space="0" w:color="auto"/>
            </w:tcBorders>
            <w:shd w:val="clear" w:color="auto" w:fill="auto"/>
            <w:noWrap/>
            <w:vAlign w:val="bottom"/>
            <w:hideMark/>
          </w:tcPr>
          <w:p w14:paraId="26B9C772" w14:textId="77777777" w:rsidR="00804FBF" w:rsidRPr="00804FBF" w:rsidRDefault="00804FBF" w:rsidP="00804FBF">
            <w:pPr>
              <w:spacing w:after="0" w:line="240" w:lineRule="auto"/>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Mežsaimniecība</w:t>
            </w:r>
          </w:p>
        </w:tc>
        <w:tc>
          <w:tcPr>
            <w:tcW w:w="960" w:type="dxa"/>
            <w:tcBorders>
              <w:top w:val="nil"/>
              <w:left w:val="nil"/>
              <w:bottom w:val="single" w:sz="4" w:space="0" w:color="auto"/>
              <w:right w:val="single" w:sz="4" w:space="0" w:color="auto"/>
            </w:tcBorders>
            <w:shd w:val="clear" w:color="auto" w:fill="auto"/>
            <w:noWrap/>
            <w:vAlign w:val="bottom"/>
            <w:hideMark/>
          </w:tcPr>
          <w:p w14:paraId="402521FA"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16256</w:t>
            </w:r>
          </w:p>
        </w:tc>
        <w:tc>
          <w:tcPr>
            <w:tcW w:w="960" w:type="dxa"/>
            <w:tcBorders>
              <w:top w:val="nil"/>
              <w:left w:val="nil"/>
              <w:bottom w:val="single" w:sz="4" w:space="0" w:color="auto"/>
              <w:right w:val="single" w:sz="4" w:space="0" w:color="auto"/>
            </w:tcBorders>
            <w:shd w:val="clear" w:color="auto" w:fill="auto"/>
            <w:noWrap/>
            <w:vAlign w:val="bottom"/>
            <w:hideMark/>
          </w:tcPr>
          <w:p w14:paraId="6B954B2F"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14854</w:t>
            </w:r>
          </w:p>
        </w:tc>
        <w:tc>
          <w:tcPr>
            <w:tcW w:w="960" w:type="dxa"/>
            <w:tcBorders>
              <w:top w:val="nil"/>
              <w:left w:val="nil"/>
              <w:bottom w:val="single" w:sz="4" w:space="0" w:color="auto"/>
              <w:right w:val="single" w:sz="4" w:space="0" w:color="auto"/>
            </w:tcBorders>
            <w:shd w:val="clear" w:color="auto" w:fill="auto"/>
            <w:noWrap/>
            <w:vAlign w:val="bottom"/>
            <w:hideMark/>
          </w:tcPr>
          <w:p w14:paraId="59724255"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29881</w:t>
            </w:r>
          </w:p>
        </w:tc>
        <w:tc>
          <w:tcPr>
            <w:tcW w:w="960" w:type="dxa"/>
            <w:tcBorders>
              <w:top w:val="nil"/>
              <w:left w:val="nil"/>
              <w:bottom w:val="single" w:sz="4" w:space="0" w:color="auto"/>
              <w:right w:val="single" w:sz="4" w:space="0" w:color="auto"/>
            </w:tcBorders>
            <w:shd w:val="clear" w:color="auto" w:fill="auto"/>
            <w:noWrap/>
            <w:vAlign w:val="bottom"/>
            <w:hideMark/>
          </w:tcPr>
          <w:p w14:paraId="0F67A540"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18162</w:t>
            </w:r>
          </w:p>
        </w:tc>
        <w:tc>
          <w:tcPr>
            <w:tcW w:w="960" w:type="dxa"/>
            <w:tcBorders>
              <w:top w:val="nil"/>
              <w:left w:val="nil"/>
              <w:bottom w:val="single" w:sz="4" w:space="0" w:color="auto"/>
              <w:right w:val="single" w:sz="4" w:space="0" w:color="auto"/>
            </w:tcBorders>
            <w:shd w:val="clear" w:color="auto" w:fill="auto"/>
            <w:noWrap/>
            <w:vAlign w:val="bottom"/>
            <w:hideMark/>
          </w:tcPr>
          <w:p w14:paraId="163B5115"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13565</w:t>
            </w:r>
          </w:p>
        </w:tc>
        <w:tc>
          <w:tcPr>
            <w:tcW w:w="960" w:type="dxa"/>
            <w:tcBorders>
              <w:top w:val="nil"/>
              <w:left w:val="nil"/>
              <w:bottom w:val="single" w:sz="4" w:space="0" w:color="auto"/>
              <w:right w:val="single" w:sz="4" w:space="0" w:color="auto"/>
            </w:tcBorders>
            <w:shd w:val="clear" w:color="auto" w:fill="auto"/>
            <w:noWrap/>
            <w:vAlign w:val="bottom"/>
            <w:hideMark/>
          </w:tcPr>
          <w:p w14:paraId="7CA25B62" w14:textId="77777777" w:rsidR="00804FBF" w:rsidRPr="00804FBF" w:rsidRDefault="00804FBF" w:rsidP="00804FBF">
            <w:pPr>
              <w:spacing w:after="0" w:line="240" w:lineRule="auto"/>
              <w:jc w:val="right"/>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92717</w:t>
            </w:r>
          </w:p>
        </w:tc>
        <w:tc>
          <w:tcPr>
            <w:tcW w:w="960" w:type="dxa"/>
            <w:tcBorders>
              <w:top w:val="nil"/>
              <w:left w:val="nil"/>
              <w:bottom w:val="single" w:sz="4" w:space="0" w:color="auto"/>
              <w:right w:val="single" w:sz="4" w:space="0" w:color="auto"/>
            </w:tcBorders>
            <w:shd w:val="clear" w:color="auto" w:fill="auto"/>
            <w:noWrap/>
            <w:vAlign w:val="bottom"/>
            <w:hideMark/>
          </w:tcPr>
          <w:p w14:paraId="7B98A6C0"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46,8</w:t>
            </w:r>
          </w:p>
        </w:tc>
      </w:tr>
      <w:tr w:rsidR="00804FBF" w:rsidRPr="00804FBF" w14:paraId="5068FB1B" w14:textId="77777777" w:rsidTr="00804FBF">
        <w:trPr>
          <w:trHeight w:val="288"/>
        </w:trPr>
        <w:tc>
          <w:tcPr>
            <w:tcW w:w="1743" w:type="dxa"/>
            <w:tcBorders>
              <w:top w:val="nil"/>
              <w:left w:val="single" w:sz="4" w:space="0" w:color="auto"/>
              <w:bottom w:val="single" w:sz="4" w:space="0" w:color="auto"/>
              <w:right w:val="single" w:sz="4" w:space="0" w:color="auto"/>
            </w:tcBorders>
            <w:shd w:val="clear" w:color="D9E1F2" w:fill="D9E1F2"/>
            <w:noWrap/>
            <w:vAlign w:val="bottom"/>
            <w:hideMark/>
          </w:tcPr>
          <w:p w14:paraId="410D6B88"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Gala summa</w:t>
            </w:r>
          </w:p>
        </w:tc>
        <w:tc>
          <w:tcPr>
            <w:tcW w:w="960" w:type="dxa"/>
            <w:tcBorders>
              <w:top w:val="nil"/>
              <w:left w:val="nil"/>
              <w:bottom w:val="single" w:sz="4" w:space="0" w:color="auto"/>
              <w:right w:val="single" w:sz="4" w:space="0" w:color="auto"/>
            </w:tcBorders>
            <w:shd w:val="clear" w:color="D9E1F2" w:fill="D9E1F2"/>
            <w:noWrap/>
            <w:vAlign w:val="bottom"/>
            <w:hideMark/>
          </w:tcPr>
          <w:p w14:paraId="3AE30830"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40405</w:t>
            </w:r>
          </w:p>
        </w:tc>
        <w:tc>
          <w:tcPr>
            <w:tcW w:w="960" w:type="dxa"/>
            <w:tcBorders>
              <w:top w:val="nil"/>
              <w:left w:val="nil"/>
              <w:bottom w:val="single" w:sz="4" w:space="0" w:color="auto"/>
              <w:right w:val="single" w:sz="4" w:space="0" w:color="auto"/>
            </w:tcBorders>
            <w:shd w:val="clear" w:color="D9E1F2" w:fill="D9E1F2"/>
            <w:noWrap/>
            <w:vAlign w:val="bottom"/>
            <w:hideMark/>
          </w:tcPr>
          <w:p w14:paraId="32BDF3BA"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35376</w:t>
            </w:r>
          </w:p>
        </w:tc>
        <w:tc>
          <w:tcPr>
            <w:tcW w:w="960" w:type="dxa"/>
            <w:tcBorders>
              <w:top w:val="nil"/>
              <w:left w:val="nil"/>
              <w:bottom w:val="single" w:sz="4" w:space="0" w:color="auto"/>
              <w:right w:val="single" w:sz="4" w:space="0" w:color="auto"/>
            </w:tcBorders>
            <w:shd w:val="clear" w:color="D9E1F2" w:fill="D9E1F2"/>
            <w:noWrap/>
            <w:vAlign w:val="bottom"/>
            <w:hideMark/>
          </w:tcPr>
          <w:p w14:paraId="3C3BFBB0"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44236</w:t>
            </w:r>
          </w:p>
        </w:tc>
        <w:tc>
          <w:tcPr>
            <w:tcW w:w="960" w:type="dxa"/>
            <w:tcBorders>
              <w:top w:val="nil"/>
              <w:left w:val="nil"/>
              <w:bottom w:val="single" w:sz="4" w:space="0" w:color="auto"/>
              <w:right w:val="single" w:sz="4" w:space="0" w:color="auto"/>
            </w:tcBorders>
            <w:shd w:val="clear" w:color="D9E1F2" w:fill="D9E1F2"/>
            <w:noWrap/>
            <w:vAlign w:val="bottom"/>
            <w:hideMark/>
          </w:tcPr>
          <w:p w14:paraId="643375F6"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35523</w:t>
            </w:r>
          </w:p>
        </w:tc>
        <w:tc>
          <w:tcPr>
            <w:tcW w:w="960" w:type="dxa"/>
            <w:tcBorders>
              <w:top w:val="nil"/>
              <w:left w:val="nil"/>
              <w:bottom w:val="single" w:sz="4" w:space="0" w:color="auto"/>
              <w:right w:val="single" w:sz="4" w:space="0" w:color="auto"/>
            </w:tcBorders>
            <w:shd w:val="clear" w:color="D9E1F2" w:fill="D9E1F2"/>
            <w:noWrap/>
            <w:vAlign w:val="bottom"/>
            <w:hideMark/>
          </w:tcPr>
          <w:p w14:paraId="25415535"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42469</w:t>
            </w:r>
          </w:p>
        </w:tc>
        <w:tc>
          <w:tcPr>
            <w:tcW w:w="960" w:type="dxa"/>
            <w:tcBorders>
              <w:top w:val="nil"/>
              <w:left w:val="nil"/>
              <w:bottom w:val="single" w:sz="4" w:space="0" w:color="auto"/>
              <w:right w:val="single" w:sz="4" w:space="0" w:color="auto"/>
            </w:tcBorders>
            <w:shd w:val="clear" w:color="auto" w:fill="auto"/>
            <w:noWrap/>
            <w:vAlign w:val="bottom"/>
            <w:hideMark/>
          </w:tcPr>
          <w:p w14:paraId="566E88E0" w14:textId="77777777" w:rsidR="00804FBF" w:rsidRPr="00804FBF" w:rsidRDefault="00804FBF" w:rsidP="00804FBF">
            <w:pPr>
              <w:spacing w:after="0" w:line="240" w:lineRule="auto"/>
              <w:jc w:val="right"/>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198010</w:t>
            </w:r>
          </w:p>
        </w:tc>
        <w:tc>
          <w:tcPr>
            <w:tcW w:w="960" w:type="dxa"/>
            <w:tcBorders>
              <w:top w:val="nil"/>
              <w:left w:val="nil"/>
              <w:bottom w:val="single" w:sz="4" w:space="0" w:color="auto"/>
              <w:right w:val="single" w:sz="4" w:space="0" w:color="auto"/>
            </w:tcBorders>
            <w:shd w:val="clear" w:color="auto" w:fill="auto"/>
            <w:noWrap/>
            <w:vAlign w:val="bottom"/>
            <w:hideMark/>
          </w:tcPr>
          <w:p w14:paraId="6985E32C"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r>
    </w:tbl>
    <w:p w14:paraId="2C4EB953" w14:textId="3D1CF0A8" w:rsidR="003604C0" w:rsidRDefault="003604C0" w:rsidP="003604C0">
      <w:pPr>
        <w:jc w:val="both"/>
        <w:rPr>
          <w:i/>
          <w:iCs/>
          <w:szCs w:val="24"/>
        </w:rPr>
      </w:pPr>
    </w:p>
    <w:p w14:paraId="1A493F57" w14:textId="2C663150" w:rsidR="00B274E7" w:rsidRPr="003604C0" w:rsidRDefault="00804FBF" w:rsidP="003604C0">
      <w:pPr>
        <w:jc w:val="both"/>
        <w:rPr>
          <w:i/>
          <w:iCs/>
          <w:szCs w:val="24"/>
        </w:rPr>
      </w:pPr>
      <w:r>
        <w:rPr>
          <w:noProof/>
        </w:rPr>
        <w:lastRenderedPageBreak/>
        <w:drawing>
          <wp:inline distT="0" distB="0" distL="0" distR="0" wp14:anchorId="677EA313" wp14:editId="5F669DBB">
            <wp:extent cx="4572000" cy="2743200"/>
            <wp:effectExtent l="0" t="0" r="0" b="0"/>
            <wp:docPr id="5" name="Diagramma 5">
              <a:extLst xmlns:a="http://schemas.openxmlformats.org/drawingml/2006/main">
                <a:ext uri="{FF2B5EF4-FFF2-40B4-BE49-F238E27FC236}">
                  <a16:creationId xmlns:a16="http://schemas.microsoft.com/office/drawing/2014/main" id="{64A7F9DF-6FC5-45BE-8F99-F8E5A20F8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CE44BA" w14:textId="170E2E8D" w:rsidR="003604C0" w:rsidRPr="003604C0" w:rsidRDefault="003604C0" w:rsidP="003604C0">
      <w:pPr>
        <w:jc w:val="both"/>
        <w:rPr>
          <w:szCs w:val="24"/>
        </w:rPr>
      </w:pPr>
      <w:r>
        <w:rPr>
          <w:i/>
          <w:iCs/>
          <w:szCs w:val="24"/>
        </w:rPr>
        <w:t>3</w:t>
      </w:r>
      <w:r w:rsidRPr="003604C0">
        <w:rPr>
          <w:i/>
          <w:iCs/>
          <w:szCs w:val="24"/>
        </w:rPr>
        <w:t>.attēls.  Meža apsaimniekošanas plān</w:t>
      </w:r>
      <w:r w:rsidR="00AC4542">
        <w:rPr>
          <w:i/>
          <w:iCs/>
          <w:szCs w:val="24"/>
        </w:rPr>
        <w:t>ā</w:t>
      </w:r>
      <w:r w:rsidRPr="003604C0">
        <w:rPr>
          <w:i/>
          <w:iCs/>
          <w:szCs w:val="24"/>
        </w:rPr>
        <w:t xml:space="preserve"> 2022-2026.gadam plānoto iegūstamās koksnes apjomu (m3 uz celma) sadalījums pa zonām.</w:t>
      </w:r>
    </w:p>
    <w:p w14:paraId="72847B6D" w14:textId="4B6D6D00" w:rsidR="00646C16" w:rsidRDefault="00646C16" w:rsidP="006820B1">
      <w:pPr>
        <w:pStyle w:val="Sarakstarindkopa"/>
        <w:numPr>
          <w:ilvl w:val="0"/>
          <w:numId w:val="1"/>
        </w:numPr>
        <w:jc w:val="both"/>
        <w:rPr>
          <w:szCs w:val="24"/>
        </w:rPr>
      </w:pPr>
      <w:r>
        <w:rPr>
          <w:szCs w:val="24"/>
        </w:rPr>
        <w:t xml:space="preserve">Zonējuma ietekme uz </w:t>
      </w:r>
      <w:r w:rsidR="00804FBF">
        <w:rPr>
          <w:szCs w:val="24"/>
        </w:rPr>
        <w:t>Daugavas</w:t>
      </w:r>
      <w:r>
        <w:rPr>
          <w:szCs w:val="24"/>
        </w:rPr>
        <w:t xml:space="preserve"> mežniecības</w:t>
      </w:r>
      <w:r w:rsidRPr="00646C16">
        <w:rPr>
          <w:szCs w:val="24"/>
        </w:rPr>
        <w:t xml:space="preserve"> </w:t>
      </w:r>
      <w:r w:rsidRPr="00646C16">
        <w:rPr>
          <w:szCs w:val="24"/>
        </w:rPr>
        <w:t xml:space="preserve">meža apsaimniekošanas plānos 2022- 2026.gadam </w:t>
      </w:r>
      <w:r>
        <w:rPr>
          <w:szCs w:val="24"/>
        </w:rPr>
        <w:t>plānoto</w:t>
      </w:r>
      <w:r>
        <w:rPr>
          <w:szCs w:val="24"/>
        </w:rPr>
        <w:t xml:space="preserve"> cirsmu veidu sadalījumu attēlota 4.tabulā.</w:t>
      </w:r>
    </w:p>
    <w:p w14:paraId="3B6A1451" w14:textId="28E7BBA3" w:rsidR="00B274E7" w:rsidRDefault="00B274E7" w:rsidP="00B274E7">
      <w:pPr>
        <w:jc w:val="both"/>
        <w:rPr>
          <w:i/>
          <w:iCs/>
          <w:szCs w:val="24"/>
        </w:rPr>
      </w:pPr>
      <w:r w:rsidRPr="00B274E7">
        <w:rPr>
          <w:i/>
          <w:iCs/>
          <w:szCs w:val="24"/>
        </w:rPr>
        <w:t>4.tabula</w:t>
      </w:r>
      <w:r>
        <w:rPr>
          <w:i/>
          <w:iCs/>
          <w:szCs w:val="24"/>
        </w:rPr>
        <w:t xml:space="preserve"> Meža apsaimniekošanas plānā 2022-2026.gadam plānoto cirsmu veidu platību sadalījums pa zonām, ha.</w:t>
      </w:r>
    </w:p>
    <w:tbl>
      <w:tblPr>
        <w:tblW w:w="7869" w:type="dxa"/>
        <w:tblLook w:val="04A0" w:firstRow="1" w:lastRow="0" w:firstColumn="1" w:lastColumn="0" w:noHBand="0" w:noVBand="1"/>
      </w:tblPr>
      <w:tblGrid>
        <w:gridCol w:w="1809"/>
        <w:gridCol w:w="960"/>
        <w:gridCol w:w="960"/>
        <w:gridCol w:w="960"/>
        <w:gridCol w:w="960"/>
        <w:gridCol w:w="960"/>
        <w:gridCol w:w="1260"/>
      </w:tblGrid>
      <w:tr w:rsidR="00804FBF" w:rsidRPr="00804FBF" w14:paraId="44D956E7" w14:textId="77777777" w:rsidTr="00804FBF">
        <w:trPr>
          <w:trHeight w:val="288"/>
        </w:trPr>
        <w:tc>
          <w:tcPr>
            <w:tcW w:w="1809"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4F3C20DF"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Zonējums</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50C5DFC1"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2022</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5225D9A9"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2023</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111C0D7A"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2024</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7C3DB611"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2025</w:t>
            </w:r>
          </w:p>
        </w:tc>
        <w:tc>
          <w:tcPr>
            <w:tcW w:w="960" w:type="dxa"/>
            <w:tcBorders>
              <w:top w:val="single" w:sz="4" w:space="0" w:color="auto"/>
              <w:left w:val="nil"/>
              <w:bottom w:val="single" w:sz="4" w:space="0" w:color="auto"/>
              <w:right w:val="single" w:sz="4" w:space="0" w:color="auto"/>
            </w:tcBorders>
            <w:shd w:val="clear" w:color="D9E1F2" w:fill="D9E1F2"/>
            <w:noWrap/>
            <w:vAlign w:val="bottom"/>
            <w:hideMark/>
          </w:tcPr>
          <w:p w14:paraId="667EA595"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2026</w:t>
            </w:r>
          </w:p>
        </w:tc>
        <w:tc>
          <w:tcPr>
            <w:tcW w:w="1260" w:type="dxa"/>
            <w:tcBorders>
              <w:top w:val="single" w:sz="4" w:space="0" w:color="auto"/>
              <w:left w:val="nil"/>
              <w:bottom w:val="single" w:sz="4" w:space="0" w:color="auto"/>
              <w:right w:val="single" w:sz="4" w:space="0" w:color="auto"/>
            </w:tcBorders>
            <w:shd w:val="clear" w:color="D9E1F2" w:fill="D9E1F2"/>
            <w:noWrap/>
            <w:vAlign w:val="bottom"/>
            <w:hideMark/>
          </w:tcPr>
          <w:p w14:paraId="23A32544"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Gala summa</w:t>
            </w:r>
          </w:p>
        </w:tc>
      </w:tr>
      <w:tr w:rsidR="00804FBF" w:rsidRPr="00804FBF" w14:paraId="68353598"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60E7B468" w14:textId="77777777" w:rsidR="00804FBF" w:rsidRPr="00804FBF" w:rsidRDefault="00804FBF" w:rsidP="00804FBF">
            <w:pPr>
              <w:spacing w:after="0" w:line="240" w:lineRule="auto"/>
              <w:rPr>
                <w:rFonts w:ascii="Calibri" w:eastAsia="Times New Roman" w:hAnsi="Calibri" w:cs="Calibri"/>
                <w:b/>
                <w:bCs/>
                <w:color w:val="000000"/>
                <w:lang w:eastAsia="lv-LV"/>
              </w:rPr>
            </w:pPr>
            <w:r w:rsidRPr="00804FBF">
              <w:rPr>
                <w:rFonts w:ascii="Calibri" w:eastAsia="Times New Roman" w:hAnsi="Calibri" w:cs="Calibri"/>
                <w:b/>
                <w:bCs/>
                <w:color w:val="000000"/>
                <w:lang w:eastAsia="lv-LV"/>
              </w:rPr>
              <w:t>Mežsaimniecība</w:t>
            </w:r>
          </w:p>
        </w:tc>
        <w:tc>
          <w:tcPr>
            <w:tcW w:w="960" w:type="dxa"/>
            <w:tcBorders>
              <w:top w:val="nil"/>
              <w:left w:val="nil"/>
              <w:bottom w:val="single" w:sz="4" w:space="0" w:color="auto"/>
              <w:right w:val="single" w:sz="4" w:space="0" w:color="auto"/>
            </w:tcBorders>
            <w:shd w:val="clear" w:color="auto" w:fill="auto"/>
            <w:noWrap/>
            <w:vAlign w:val="bottom"/>
            <w:hideMark/>
          </w:tcPr>
          <w:p w14:paraId="3400E77A"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117,5</w:t>
            </w:r>
          </w:p>
        </w:tc>
        <w:tc>
          <w:tcPr>
            <w:tcW w:w="960" w:type="dxa"/>
            <w:tcBorders>
              <w:top w:val="nil"/>
              <w:left w:val="nil"/>
              <w:bottom w:val="single" w:sz="4" w:space="0" w:color="auto"/>
              <w:right w:val="single" w:sz="4" w:space="0" w:color="auto"/>
            </w:tcBorders>
            <w:shd w:val="clear" w:color="auto" w:fill="auto"/>
            <w:noWrap/>
            <w:vAlign w:val="bottom"/>
            <w:hideMark/>
          </w:tcPr>
          <w:p w14:paraId="21BD0A2A"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88,0</w:t>
            </w:r>
          </w:p>
        </w:tc>
        <w:tc>
          <w:tcPr>
            <w:tcW w:w="960" w:type="dxa"/>
            <w:tcBorders>
              <w:top w:val="nil"/>
              <w:left w:val="nil"/>
              <w:bottom w:val="single" w:sz="4" w:space="0" w:color="auto"/>
              <w:right w:val="single" w:sz="4" w:space="0" w:color="auto"/>
            </w:tcBorders>
            <w:shd w:val="clear" w:color="auto" w:fill="auto"/>
            <w:noWrap/>
            <w:vAlign w:val="bottom"/>
            <w:hideMark/>
          </w:tcPr>
          <w:p w14:paraId="6C3BB4BD"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161,4</w:t>
            </w:r>
          </w:p>
        </w:tc>
        <w:tc>
          <w:tcPr>
            <w:tcW w:w="960" w:type="dxa"/>
            <w:tcBorders>
              <w:top w:val="nil"/>
              <w:left w:val="nil"/>
              <w:bottom w:val="single" w:sz="4" w:space="0" w:color="auto"/>
              <w:right w:val="single" w:sz="4" w:space="0" w:color="auto"/>
            </w:tcBorders>
            <w:shd w:val="clear" w:color="auto" w:fill="auto"/>
            <w:noWrap/>
            <w:vAlign w:val="bottom"/>
            <w:hideMark/>
          </w:tcPr>
          <w:p w14:paraId="49919B70"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95,6</w:t>
            </w:r>
          </w:p>
        </w:tc>
        <w:tc>
          <w:tcPr>
            <w:tcW w:w="960" w:type="dxa"/>
            <w:tcBorders>
              <w:top w:val="nil"/>
              <w:left w:val="nil"/>
              <w:bottom w:val="single" w:sz="4" w:space="0" w:color="auto"/>
              <w:right w:val="single" w:sz="4" w:space="0" w:color="auto"/>
            </w:tcBorders>
            <w:shd w:val="clear" w:color="auto" w:fill="auto"/>
            <w:noWrap/>
            <w:vAlign w:val="bottom"/>
            <w:hideMark/>
          </w:tcPr>
          <w:p w14:paraId="7204FD5D"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114,7</w:t>
            </w:r>
          </w:p>
        </w:tc>
        <w:tc>
          <w:tcPr>
            <w:tcW w:w="1260" w:type="dxa"/>
            <w:tcBorders>
              <w:top w:val="nil"/>
              <w:left w:val="nil"/>
              <w:bottom w:val="single" w:sz="4" w:space="0" w:color="auto"/>
              <w:right w:val="single" w:sz="4" w:space="0" w:color="auto"/>
            </w:tcBorders>
            <w:shd w:val="clear" w:color="auto" w:fill="auto"/>
            <w:noWrap/>
            <w:vAlign w:val="bottom"/>
            <w:hideMark/>
          </w:tcPr>
          <w:p w14:paraId="4478C548"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577,2</w:t>
            </w:r>
          </w:p>
        </w:tc>
      </w:tr>
      <w:tr w:rsidR="00804FBF" w:rsidRPr="00804FBF" w14:paraId="6CC94F0C"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5C55EB46" w14:textId="77777777" w:rsidR="00804FBF" w:rsidRPr="00804FBF" w:rsidRDefault="00804FBF" w:rsidP="00804FBF">
            <w:pPr>
              <w:spacing w:after="0" w:line="240" w:lineRule="auto"/>
              <w:ind w:firstLineChars="100" w:firstLine="220"/>
              <w:rPr>
                <w:rFonts w:ascii="Calibri" w:eastAsia="Times New Roman" w:hAnsi="Calibri" w:cs="Calibri"/>
                <w:color w:val="000000"/>
                <w:lang w:eastAsia="lv-LV"/>
              </w:rPr>
            </w:pPr>
            <w:r w:rsidRPr="00804FBF">
              <w:rPr>
                <w:rFonts w:ascii="Calibri" w:eastAsia="Times New Roman" w:hAnsi="Calibri" w:cs="Calibri"/>
                <w:color w:val="000000"/>
                <w:lang w:eastAsia="lv-LV"/>
              </w:rPr>
              <w:t>IZLC</w:t>
            </w:r>
          </w:p>
        </w:tc>
        <w:tc>
          <w:tcPr>
            <w:tcW w:w="960" w:type="dxa"/>
            <w:tcBorders>
              <w:top w:val="nil"/>
              <w:left w:val="nil"/>
              <w:bottom w:val="single" w:sz="4" w:space="0" w:color="auto"/>
              <w:right w:val="single" w:sz="4" w:space="0" w:color="auto"/>
            </w:tcBorders>
            <w:shd w:val="clear" w:color="auto" w:fill="auto"/>
            <w:noWrap/>
            <w:vAlign w:val="bottom"/>
            <w:hideMark/>
          </w:tcPr>
          <w:p w14:paraId="672FBB36"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15,1</w:t>
            </w:r>
          </w:p>
        </w:tc>
        <w:tc>
          <w:tcPr>
            <w:tcW w:w="960" w:type="dxa"/>
            <w:tcBorders>
              <w:top w:val="nil"/>
              <w:left w:val="nil"/>
              <w:bottom w:val="single" w:sz="4" w:space="0" w:color="auto"/>
              <w:right w:val="single" w:sz="4" w:space="0" w:color="auto"/>
            </w:tcBorders>
            <w:shd w:val="clear" w:color="auto" w:fill="auto"/>
            <w:noWrap/>
            <w:vAlign w:val="bottom"/>
            <w:hideMark/>
          </w:tcPr>
          <w:p w14:paraId="2D2DFE34"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587DE6D5"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710D6054"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14,7</w:t>
            </w:r>
          </w:p>
        </w:tc>
        <w:tc>
          <w:tcPr>
            <w:tcW w:w="960" w:type="dxa"/>
            <w:tcBorders>
              <w:top w:val="nil"/>
              <w:left w:val="nil"/>
              <w:bottom w:val="single" w:sz="4" w:space="0" w:color="auto"/>
              <w:right w:val="single" w:sz="4" w:space="0" w:color="auto"/>
            </w:tcBorders>
            <w:shd w:val="clear" w:color="auto" w:fill="auto"/>
            <w:noWrap/>
            <w:vAlign w:val="bottom"/>
            <w:hideMark/>
          </w:tcPr>
          <w:p w14:paraId="29356663"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A59ECA"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29,8</w:t>
            </w:r>
          </w:p>
        </w:tc>
      </w:tr>
      <w:tr w:rsidR="00804FBF" w:rsidRPr="00804FBF" w14:paraId="431643AA"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01EA6AE3" w14:textId="77777777" w:rsidR="00804FBF" w:rsidRPr="00804FBF" w:rsidRDefault="00804FBF" w:rsidP="00804FBF">
            <w:pPr>
              <w:spacing w:after="0" w:line="240" w:lineRule="auto"/>
              <w:ind w:firstLineChars="100" w:firstLine="220"/>
              <w:rPr>
                <w:rFonts w:ascii="Calibri" w:eastAsia="Times New Roman" w:hAnsi="Calibri" w:cs="Calibri"/>
                <w:color w:val="000000"/>
                <w:lang w:eastAsia="lv-LV"/>
              </w:rPr>
            </w:pPr>
            <w:r w:rsidRPr="00804FBF">
              <w:rPr>
                <w:rFonts w:ascii="Calibri" w:eastAsia="Times New Roman" w:hAnsi="Calibri" w:cs="Calibri"/>
                <w:color w:val="000000"/>
                <w:lang w:eastAsia="lv-LV"/>
              </w:rPr>
              <w:t>KAILC</w:t>
            </w:r>
          </w:p>
        </w:tc>
        <w:tc>
          <w:tcPr>
            <w:tcW w:w="960" w:type="dxa"/>
            <w:tcBorders>
              <w:top w:val="nil"/>
              <w:left w:val="nil"/>
              <w:bottom w:val="single" w:sz="4" w:space="0" w:color="auto"/>
              <w:right w:val="single" w:sz="4" w:space="0" w:color="auto"/>
            </w:tcBorders>
            <w:shd w:val="clear" w:color="auto" w:fill="auto"/>
            <w:noWrap/>
            <w:vAlign w:val="bottom"/>
            <w:hideMark/>
          </w:tcPr>
          <w:p w14:paraId="1913384B"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48,1</w:t>
            </w:r>
          </w:p>
        </w:tc>
        <w:tc>
          <w:tcPr>
            <w:tcW w:w="960" w:type="dxa"/>
            <w:tcBorders>
              <w:top w:val="nil"/>
              <w:left w:val="nil"/>
              <w:bottom w:val="single" w:sz="4" w:space="0" w:color="auto"/>
              <w:right w:val="single" w:sz="4" w:space="0" w:color="auto"/>
            </w:tcBorders>
            <w:shd w:val="clear" w:color="auto" w:fill="auto"/>
            <w:noWrap/>
            <w:vAlign w:val="bottom"/>
            <w:hideMark/>
          </w:tcPr>
          <w:p w14:paraId="11636713"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53,4</w:t>
            </w:r>
          </w:p>
        </w:tc>
        <w:tc>
          <w:tcPr>
            <w:tcW w:w="960" w:type="dxa"/>
            <w:tcBorders>
              <w:top w:val="nil"/>
              <w:left w:val="nil"/>
              <w:bottom w:val="single" w:sz="4" w:space="0" w:color="auto"/>
              <w:right w:val="single" w:sz="4" w:space="0" w:color="auto"/>
            </w:tcBorders>
            <w:shd w:val="clear" w:color="auto" w:fill="auto"/>
            <w:noWrap/>
            <w:vAlign w:val="bottom"/>
            <w:hideMark/>
          </w:tcPr>
          <w:p w14:paraId="2D75F582"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88,9</w:t>
            </w:r>
          </w:p>
        </w:tc>
        <w:tc>
          <w:tcPr>
            <w:tcW w:w="960" w:type="dxa"/>
            <w:tcBorders>
              <w:top w:val="nil"/>
              <w:left w:val="nil"/>
              <w:bottom w:val="single" w:sz="4" w:space="0" w:color="auto"/>
              <w:right w:val="single" w:sz="4" w:space="0" w:color="auto"/>
            </w:tcBorders>
            <w:shd w:val="clear" w:color="auto" w:fill="auto"/>
            <w:noWrap/>
            <w:vAlign w:val="bottom"/>
            <w:hideMark/>
          </w:tcPr>
          <w:p w14:paraId="21583925"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44,6</w:t>
            </w:r>
          </w:p>
        </w:tc>
        <w:tc>
          <w:tcPr>
            <w:tcW w:w="960" w:type="dxa"/>
            <w:tcBorders>
              <w:top w:val="nil"/>
              <w:left w:val="nil"/>
              <w:bottom w:val="single" w:sz="4" w:space="0" w:color="auto"/>
              <w:right w:val="single" w:sz="4" w:space="0" w:color="auto"/>
            </w:tcBorders>
            <w:shd w:val="clear" w:color="auto" w:fill="auto"/>
            <w:noWrap/>
            <w:vAlign w:val="bottom"/>
            <w:hideMark/>
          </w:tcPr>
          <w:p w14:paraId="50950DC4"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50,5</w:t>
            </w:r>
          </w:p>
        </w:tc>
        <w:tc>
          <w:tcPr>
            <w:tcW w:w="1260" w:type="dxa"/>
            <w:tcBorders>
              <w:top w:val="nil"/>
              <w:left w:val="nil"/>
              <w:bottom w:val="single" w:sz="4" w:space="0" w:color="auto"/>
              <w:right w:val="single" w:sz="4" w:space="0" w:color="auto"/>
            </w:tcBorders>
            <w:shd w:val="clear" w:color="auto" w:fill="auto"/>
            <w:noWrap/>
            <w:vAlign w:val="bottom"/>
            <w:hideMark/>
          </w:tcPr>
          <w:p w14:paraId="013E036E"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285,6</w:t>
            </w:r>
          </w:p>
        </w:tc>
      </w:tr>
      <w:tr w:rsidR="00804FBF" w:rsidRPr="00804FBF" w14:paraId="016531FA"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482EAD25" w14:textId="77777777" w:rsidR="00804FBF" w:rsidRPr="00804FBF" w:rsidRDefault="00804FBF" w:rsidP="00804FBF">
            <w:pPr>
              <w:spacing w:after="0" w:line="240" w:lineRule="auto"/>
              <w:ind w:firstLineChars="100" w:firstLine="220"/>
              <w:rPr>
                <w:rFonts w:ascii="Calibri" w:eastAsia="Times New Roman" w:hAnsi="Calibri" w:cs="Calibri"/>
                <w:color w:val="000000"/>
                <w:lang w:eastAsia="lv-LV"/>
              </w:rPr>
            </w:pPr>
            <w:r w:rsidRPr="00804FBF">
              <w:rPr>
                <w:rFonts w:ascii="Calibri" w:eastAsia="Times New Roman" w:hAnsi="Calibri" w:cs="Calibri"/>
                <w:color w:val="000000"/>
                <w:lang w:eastAsia="lv-LV"/>
              </w:rPr>
              <w:t>KOPSC</w:t>
            </w:r>
          </w:p>
        </w:tc>
        <w:tc>
          <w:tcPr>
            <w:tcW w:w="960" w:type="dxa"/>
            <w:tcBorders>
              <w:top w:val="nil"/>
              <w:left w:val="nil"/>
              <w:bottom w:val="single" w:sz="4" w:space="0" w:color="auto"/>
              <w:right w:val="single" w:sz="4" w:space="0" w:color="auto"/>
            </w:tcBorders>
            <w:shd w:val="clear" w:color="auto" w:fill="auto"/>
            <w:noWrap/>
            <w:vAlign w:val="bottom"/>
            <w:hideMark/>
          </w:tcPr>
          <w:p w14:paraId="41B54852"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54,4</w:t>
            </w:r>
          </w:p>
        </w:tc>
        <w:tc>
          <w:tcPr>
            <w:tcW w:w="960" w:type="dxa"/>
            <w:tcBorders>
              <w:top w:val="nil"/>
              <w:left w:val="nil"/>
              <w:bottom w:val="single" w:sz="4" w:space="0" w:color="auto"/>
              <w:right w:val="single" w:sz="4" w:space="0" w:color="auto"/>
            </w:tcBorders>
            <w:shd w:val="clear" w:color="auto" w:fill="auto"/>
            <w:noWrap/>
            <w:vAlign w:val="bottom"/>
            <w:hideMark/>
          </w:tcPr>
          <w:p w14:paraId="62A4507F"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34,6</w:t>
            </w:r>
          </w:p>
        </w:tc>
        <w:tc>
          <w:tcPr>
            <w:tcW w:w="960" w:type="dxa"/>
            <w:tcBorders>
              <w:top w:val="nil"/>
              <w:left w:val="nil"/>
              <w:bottom w:val="single" w:sz="4" w:space="0" w:color="auto"/>
              <w:right w:val="single" w:sz="4" w:space="0" w:color="auto"/>
            </w:tcBorders>
            <w:shd w:val="clear" w:color="auto" w:fill="auto"/>
            <w:noWrap/>
            <w:vAlign w:val="bottom"/>
            <w:hideMark/>
          </w:tcPr>
          <w:p w14:paraId="54B108C1"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72,5</w:t>
            </w:r>
          </w:p>
        </w:tc>
        <w:tc>
          <w:tcPr>
            <w:tcW w:w="960" w:type="dxa"/>
            <w:tcBorders>
              <w:top w:val="nil"/>
              <w:left w:val="nil"/>
              <w:bottom w:val="single" w:sz="4" w:space="0" w:color="auto"/>
              <w:right w:val="single" w:sz="4" w:space="0" w:color="auto"/>
            </w:tcBorders>
            <w:shd w:val="clear" w:color="auto" w:fill="auto"/>
            <w:noWrap/>
            <w:vAlign w:val="bottom"/>
            <w:hideMark/>
          </w:tcPr>
          <w:p w14:paraId="26A9AE2E"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36,2</w:t>
            </w:r>
          </w:p>
        </w:tc>
        <w:tc>
          <w:tcPr>
            <w:tcW w:w="960" w:type="dxa"/>
            <w:tcBorders>
              <w:top w:val="nil"/>
              <w:left w:val="nil"/>
              <w:bottom w:val="single" w:sz="4" w:space="0" w:color="auto"/>
              <w:right w:val="single" w:sz="4" w:space="0" w:color="auto"/>
            </w:tcBorders>
            <w:shd w:val="clear" w:color="auto" w:fill="auto"/>
            <w:noWrap/>
            <w:vAlign w:val="bottom"/>
            <w:hideMark/>
          </w:tcPr>
          <w:p w14:paraId="568BDAEC"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64,2</w:t>
            </w:r>
          </w:p>
        </w:tc>
        <w:tc>
          <w:tcPr>
            <w:tcW w:w="1260" w:type="dxa"/>
            <w:tcBorders>
              <w:top w:val="nil"/>
              <w:left w:val="nil"/>
              <w:bottom w:val="single" w:sz="4" w:space="0" w:color="auto"/>
              <w:right w:val="single" w:sz="4" w:space="0" w:color="auto"/>
            </w:tcBorders>
            <w:shd w:val="clear" w:color="auto" w:fill="auto"/>
            <w:noWrap/>
            <w:vAlign w:val="bottom"/>
            <w:hideMark/>
          </w:tcPr>
          <w:p w14:paraId="4E5A8320"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261,8</w:t>
            </w:r>
          </w:p>
        </w:tc>
      </w:tr>
      <w:tr w:rsidR="00804FBF" w:rsidRPr="00804FBF" w14:paraId="3B4C3A06"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223B0503"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Daba</w:t>
            </w:r>
          </w:p>
        </w:tc>
        <w:tc>
          <w:tcPr>
            <w:tcW w:w="960" w:type="dxa"/>
            <w:tcBorders>
              <w:top w:val="nil"/>
              <w:left w:val="nil"/>
              <w:bottom w:val="single" w:sz="4" w:space="0" w:color="auto"/>
              <w:right w:val="single" w:sz="4" w:space="0" w:color="auto"/>
            </w:tcBorders>
            <w:shd w:val="clear" w:color="auto" w:fill="auto"/>
            <w:noWrap/>
            <w:vAlign w:val="bottom"/>
            <w:hideMark/>
          </w:tcPr>
          <w:p w14:paraId="4D3BF89E"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40,7</w:t>
            </w:r>
          </w:p>
        </w:tc>
        <w:tc>
          <w:tcPr>
            <w:tcW w:w="960" w:type="dxa"/>
            <w:tcBorders>
              <w:top w:val="nil"/>
              <w:left w:val="nil"/>
              <w:bottom w:val="single" w:sz="4" w:space="0" w:color="auto"/>
              <w:right w:val="single" w:sz="4" w:space="0" w:color="auto"/>
            </w:tcBorders>
            <w:shd w:val="clear" w:color="auto" w:fill="auto"/>
            <w:noWrap/>
            <w:vAlign w:val="bottom"/>
            <w:hideMark/>
          </w:tcPr>
          <w:p w14:paraId="10BD910B"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61,6</w:t>
            </w:r>
          </w:p>
        </w:tc>
        <w:tc>
          <w:tcPr>
            <w:tcW w:w="960" w:type="dxa"/>
            <w:tcBorders>
              <w:top w:val="nil"/>
              <w:left w:val="nil"/>
              <w:bottom w:val="single" w:sz="4" w:space="0" w:color="auto"/>
              <w:right w:val="single" w:sz="4" w:space="0" w:color="auto"/>
            </w:tcBorders>
            <w:shd w:val="clear" w:color="auto" w:fill="auto"/>
            <w:noWrap/>
            <w:vAlign w:val="bottom"/>
            <w:hideMark/>
          </w:tcPr>
          <w:p w14:paraId="5372014D"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37,0</w:t>
            </w:r>
          </w:p>
        </w:tc>
        <w:tc>
          <w:tcPr>
            <w:tcW w:w="960" w:type="dxa"/>
            <w:tcBorders>
              <w:top w:val="nil"/>
              <w:left w:val="nil"/>
              <w:bottom w:val="single" w:sz="4" w:space="0" w:color="auto"/>
              <w:right w:val="single" w:sz="4" w:space="0" w:color="auto"/>
            </w:tcBorders>
            <w:shd w:val="clear" w:color="auto" w:fill="auto"/>
            <w:noWrap/>
            <w:vAlign w:val="bottom"/>
            <w:hideMark/>
          </w:tcPr>
          <w:p w14:paraId="57A8CA8D"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27,5</w:t>
            </w:r>
          </w:p>
        </w:tc>
        <w:tc>
          <w:tcPr>
            <w:tcW w:w="960" w:type="dxa"/>
            <w:tcBorders>
              <w:top w:val="nil"/>
              <w:left w:val="nil"/>
              <w:bottom w:val="single" w:sz="4" w:space="0" w:color="auto"/>
              <w:right w:val="single" w:sz="4" w:space="0" w:color="auto"/>
            </w:tcBorders>
            <w:shd w:val="clear" w:color="auto" w:fill="auto"/>
            <w:noWrap/>
            <w:vAlign w:val="bottom"/>
            <w:hideMark/>
          </w:tcPr>
          <w:p w14:paraId="016F6C6D"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73,2</w:t>
            </w:r>
          </w:p>
        </w:tc>
        <w:tc>
          <w:tcPr>
            <w:tcW w:w="1260" w:type="dxa"/>
            <w:tcBorders>
              <w:top w:val="nil"/>
              <w:left w:val="nil"/>
              <w:bottom w:val="single" w:sz="4" w:space="0" w:color="auto"/>
              <w:right w:val="single" w:sz="4" w:space="0" w:color="auto"/>
            </w:tcBorders>
            <w:shd w:val="clear" w:color="auto" w:fill="auto"/>
            <w:noWrap/>
            <w:vAlign w:val="bottom"/>
            <w:hideMark/>
          </w:tcPr>
          <w:p w14:paraId="2A9F45F9"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239,9</w:t>
            </w:r>
          </w:p>
        </w:tc>
      </w:tr>
      <w:tr w:rsidR="00804FBF" w:rsidRPr="00804FBF" w14:paraId="3DB57C6F"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765AD1FA" w14:textId="77777777" w:rsidR="00804FBF" w:rsidRPr="00804FBF" w:rsidRDefault="00804FBF" w:rsidP="00804FBF">
            <w:pPr>
              <w:spacing w:after="0" w:line="240" w:lineRule="auto"/>
              <w:ind w:firstLineChars="100" w:firstLine="220"/>
              <w:rPr>
                <w:rFonts w:ascii="Calibri" w:eastAsia="Times New Roman" w:hAnsi="Calibri" w:cs="Calibri"/>
                <w:color w:val="000000"/>
                <w:lang w:eastAsia="lv-LV"/>
              </w:rPr>
            </w:pPr>
            <w:r w:rsidRPr="00804FBF">
              <w:rPr>
                <w:rFonts w:ascii="Calibri" w:eastAsia="Times New Roman" w:hAnsi="Calibri" w:cs="Calibri"/>
                <w:color w:val="000000"/>
                <w:lang w:eastAsia="lv-LV"/>
              </w:rPr>
              <w:t>IZLC</w:t>
            </w:r>
          </w:p>
        </w:tc>
        <w:tc>
          <w:tcPr>
            <w:tcW w:w="960" w:type="dxa"/>
            <w:tcBorders>
              <w:top w:val="nil"/>
              <w:left w:val="nil"/>
              <w:bottom w:val="single" w:sz="4" w:space="0" w:color="auto"/>
              <w:right w:val="single" w:sz="4" w:space="0" w:color="auto"/>
            </w:tcBorders>
            <w:shd w:val="clear" w:color="auto" w:fill="auto"/>
            <w:noWrap/>
            <w:vAlign w:val="bottom"/>
            <w:hideMark/>
          </w:tcPr>
          <w:p w14:paraId="15366B98"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4,8</w:t>
            </w:r>
          </w:p>
        </w:tc>
        <w:tc>
          <w:tcPr>
            <w:tcW w:w="960" w:type="dxa"/>
            <w:tcBorders>
              <w:top w:val="nil"/>
              <w:left w:val="nil"/>
              <w:bottom w:val="single" w:sz="4" w:space="0" w:color="auto"/>
              <w:right w:val="single" w:sz="4" w:space="0" w:color="auto"/>
            </w:tcBorders>
            <w:shd w:val="clear" w:color="auto" w:fill="auto"/>
            <w:noWrap/>
            <w:vAlign w:val="bottom"/>
            <w:hideMark/>
          </w:tcPr>
          <w:p w14:paraId="63CA5ECA"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65A34A8A"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446F8432"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052F59DE"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shd w:val="clear" w:color="auto" w:fill="auto"/>
            <w:noWrap/>
            <w:vAlign w:val="bottom"/>
            <w:hideMark/>
          </w:tcPr>
          <w:p w14:paraId="04975C1D"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4,8</w:t>
            </w:r>
          </w:p>
        </w:tc>
      </w:tr>
      <w:tr w:rsidR="00804FBF" w:rsidRPr="00804FBF" w14:paraId="0DE1BC63"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76737521" w14:textId="77777777" w:rsidR="00804FBF" w:rsidRPr="00804FBF" w:rsidRDefault="00804FBF" w:rsidP="00804FBF">
            <w:pPr>
              <w:spacing w:after="0" w:line="240" w:lineRule="auto"/>
              <w:ind w:firstLineChars="100" w:firstLine="220"/>
              <w:rPr>
                <w:rFonts w:ascii="Calibri" w:eastAsia="Times New Roman" w:hAnsi="Calibri" w:cs="Calibri"/>
                <w:color w:val="000000"/>
                <w:lang w:eastAsia="lv-LV"/>
              </w:rPr>
            </w:pPr>
            <w:r w:rsidRPr="00804FBF">
              <w:rPr>
                <w:rFonts w:ascii="Calibri" w:eastAsia="Times New Roman" w:hAnsi="Calibri" w:cs="Calibri"/>
                <w:color w:val="000000"/>
                <w:lang w:eastAsia="lv-LV"/>
              </w:rPr>
              <w:t>KAILC</w:t>
            </w:r>
          </w:p>
        </w:tc>
        <w:tc>
          <w:tcPr>
            <w:tcW w:w="960" w:type="dxa"/>
            <w:tcBorders>
              <w:top w:val="nil"/>
              <w:left w:val="nil"/>
              <w:bottom w:val="single" w:sz="4" w:space="0" w:color="auto"/>
              <w:right w:val="single" w:sz="4" w:space="0" w:color="auto"/>
            </w:tcBorders>
            <w:shd w:val="clear" w:color="auto" w:fill="auto"/>
            <w:noWrap/>
            <w:vAlign w:val="bottom"/>
            <w:hideMark/>
          </w:tcPr>
          <w:p w14:paraId="466165C7"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15,4</w:t>
            </w:r>
          </w:p>
        </w:tc>
        <w:tc>
          <w:tcPr>
            <w:tcW w:w="960" w:type="dxa"/>
            <w:tcBorders>
              <w:top w:val="nil"/>
              <w:left w:val="nil"/>
              <w:bottom w:val="single" w:sz="4" w:space="0" w:color="auto"/>
              <w:right w:val="single" w:sz="4" w:space="0" w:color="auto"/>
            </w:tcBorders>
            <w:shd w:val="clear" w:color="auto" w:fill="auto"/>
            <w:noWrap/>
            <w:vAlign w:val="bottom"/>
            <w:hideMark/>
          </w:tcPr>
          <w:p w14:paraId="218A67A0"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38,3</w:t>
            </w:r>
          </w:p>
        </w:tc>
        <w:tc>
          <w:tcPr>
            <w:tcW w:w="960" w:type="dxa"/>
            <w:tcBorders>
              <w:top w:val="nil"/>
              <w:left w:val="nil"/>
              <w:bottom w:val="single" w:sz="4" w:space="0" w:color="auto"/>
              <w:right w:val="single" w:sz="4" w:space="0" w:color="auto"/>
            </w:tcBorders>
            <w:shd w:val="clear" w:color="auto" w:fill="auto"/>
            <w:noWrap/>
            <w:vAlign w:val="bottom"/>
            <w:hideMark/>
          </w:tcPr>
          <w:p w14:paraId="55B620EB"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30,0</w:t>
            </w:r>
          </w:p>
        </w:tc>
        <w:tc>
          <w:tcPr>
            <w:tcW w:w="960" w:type="dxa"/>
            <w:tcBorders>
              <w:top w:val="nil"/>
              <w:left w:val="nil"/>
              <w:bottom w:val="single" w:sz="4" w:space="0" w:color="auto"/>
              <w:right w:val="single" w:sz="4" w:space="0" w:color="auto"/>
            </w:tcBorders>
            <w:shd w:val="clear" w:color="auto" w:fill="auto"/>
            <w:noWrap/>
            <w:vAlign w:val="bottom"/>
            <w:hideMark/>
          </w:tcPr>
          <w:p w14:paraId="4719AF43"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18,6</w:t>
            </w:r>
          </w:p>
        </w:tc>
        <w:tc>
          <w:tcPr>
            <w:tcW w:w="960" w:type="dxa"/>
            <w:tcBorders>
              <w:top w:val="nil"/>
              <w:left w:val="nil"/>
              <w:bottom w:val="single" w:sz="4" w:space="0" w:color="auto"/>
              <w:right w:val="single" w:sz="4" w:space="0" w:color="auto"/>
            </w:tcBorders>
            <w:shd w:val="clear" w:color="auto" w:fill="auto"/>
            <w:noWrap/>
            <w:vAlign w:val="bottom"/>
            <w:hideMark/>
          </w:tcPr>
          <w:p w14:paraId="3F6579A7"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45,1</w:t>
            </w:r>
          </w:p>
        </w:tc>
        <w:tc>
          <w:tcPr>
            <w:tcW w:w="1260" w:type="dxa"/>
            <w:tcBorders>
              <w:top w:val="nil"/>
              <w:left w:val="nil"/>
              <w:bottom w:val="single" w:sz="4" w:space="0" w:color="auto"/>
              <w:right w:val="single" w:sz="4" w:space="0" w:color="auto"/>
            </w:tcBorders>
            <w:shd w:val="clear" w:color="auto" w:fill="auto"/>
            <w:noWrap/>
            <w:vAlign w:val="bottom"/>
            <w:hideMark/>
          </w:tcPr>
          <w:p w14:paraId="32F8CD1E"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147,4</w:t>
            </w:r>
          </w:p>
        </w:tc>
      </w:tr>
      <w:tr w:rsidR="00804FBF" w:rsidRPr="00804FBF" w14:paraId="60504FE8"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2804D631" w14:textId="77777777" w:rsidR="00804FBF" w:rsidRPr="00804FBF" w:rsidRDefault="00804FBF" w:rsidP="00804FBF">
            <w:pPr>
              <w:spacing w:after="0" w:line="240" w:lineRule="auto"/>
              <w:ind w:firstLineChars="100" w:firstLine="220"/>
              <w:rPr>
                <w:rFonts w:ascii="Calibri" w:eastAsia="Times New Roman" w:hAnsi="Calibri" w:cs="Calibri"/>
                <w:color w:val="000000"/>
                <w:lang w:eastAsia="lv-LV"/>
              </w:rPr>
            </w:pPr>
            <w:r w:rsidRPr="00804FBF">
              <w:rPr>
                <w:rFonts w:ascii="Calibri" w:eastAsia="Times New Roman" w:hAnsi="Calibri" w:cs="Calibri"/>
                <w:color w:val="000000"/>
                <w:lang w:eastAsia="lv-LV"/>
              </w:rPr>
              <w:t>KOPSC</w:t>
            </w:r>
          </w:p>
        </w:tc>
        <w:tc>
          <w:tcPr>
            <w:tcW w:w="960" w:type="dxa"/>
            <w:tcBorders>
              <w:top w:val="nil"/>
              <w:left w:val="nil"/>
              <w:bottom w:val="single" w:sz="4" w:space="0" w:color="auto"/>
              <w:right w:val="single" w:sz="4" w:space="0" w:color="auto"/>
            </w:tcBorders>
            <w:shd w:val="clear" w:color="auto" w:fill="auto"/>
            <w:noWrap/>
            <w:vAlign w:val="bottom"/>
            <w:hideMark/>
          </w:tcPr>
          <w:p w14:paraId="5C99E06E"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20,5</w:t>
            </w:r>
          </w:p>
        </w:tc>
        <w:tc>
          <w:tcPr>
            <w:tcW w:w="960" w:type="dxa"/>
            <w:tcBorders>
              <w:top w:val="nil"/>
              <w:left w:val="nil"/>
              <w:bottom w:val="single" w:sz="4" w:space="0" w:color="auto"/>
              <w:right w:val="single" w:sz="4" w:space="0" w:color="auto"/>
            </w:tcBorders>
            <w:shd w:val="clear" w:color="auto" w:fill="auto"/>
            <w:noWrap/>
            <w:vAlign w:val="bottom"/>
            <w:hideMark/>
          </w:tcPr>
          <w:p w14:paraId="1643B282"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23,3</w:t>
            </w:r>
          </w:p>
        </w:tc>
        <w:tc>
          <w:tcPr>
            <w:tcW w:w="960" w:type="dxa"/>
            <w:tcBorders>
              <w:top w:val="nil"/>
              <w:left w:val="nil"/>
              <w:bottom w:val="single" w:sz="4" w:space="0" w:color="auto"/>
              <w:right w:val="single" w:sz="4" w:space="0" w:color="auto"/>
            </w:tcBorders>
            <w:shd w:val="clear" w:color="auto" w:fill="auto"/>
            <w:noWrap/>
            <w:vAlign w:val="bottom"/>
            <w:hideMark/>
          </w:tcPr>
          <w:p w14:paraId="3E23D0D6"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7,0</w:t>
            </w:r>
          </w:p>
        </w:tc>
        <w:tc>
          <w:tcPr>
            <w:tcW w:w="960" w:type="dxa"/>
            <w:tcBorders>
              <w:top w:val="nil"/>
              <w:left w:val="nil"/>
              <w:bottom w:val="single" w:sz="4" w:space="0" w:color="auto"/>
              <w:right w:val="single" w:sz="4" w:space="0" w:color="auto"/>
            </w:tcBorders>
            <w:shd w:val="clear" w:color="auto" w:fill="auto"/>
            <w:noWrap/>
            <w:vAlign w:val="bottom"/>
            <w:hideMark/>
          </w:tcPr>
          <w:p w14:paraId="7F0F70A3"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9,0</w:t>
            </w:r>
          </w:p>
        </w:tc>
        <w:tc>
          <w:tcPr>
            <w:tcW w:w="960" w:type="dxa"/>
            <w:tcBorders>
              <w:top w:val="nil"/>
              <w:left w:val="nil"/>
              <w:bottom w:val="single" w:sz="4" w:space="0" w:color="auto"/>
              <w:right w:val="single" w:sz="4" w:space="0" w:color="auto"/>
            </w:tcBorders>
            <w:shd w:val="clear" w:color="auto" w:fill="auto"/>
            <w:noWrap/>
            <w:vAlign w:val="bottom"/>
            <w:hideMark/>
          </w:tcPr>
          <w:p w14:paraId="0E6127B0"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28,1</w:t>
            </w:r>
          </w:p>
        </w:tc>
        <w:tc>
          <w:tcPr>
            <w:tcW w:w="1260" w:type="dxa"/>
            <w:tcBorders>
              <w:top w:val="nil"/>
              <w:left w:val="nil"/>
              <w:bottom w:val="single" w:sz="4" w:space="0" w:color="auto"/>
              <w:right w:val="single" w:sz="4" w:space="0" w:color="auto"/>
            </w:tcBorders>
            <w:shd w:val="clear" w:color="auto" w:fill="auto"/>
            <w:noWrap/>
            <w:vAlign w:val="bottom"/>
            <w:hideMark/>
          </w:tcPr>
          <w:p w14:paraId="403C31D3"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87,8</w:t>
            </w:r>
          </w:p>
        </w:tc>
      </w:tr>
      <w:tr w:rsidR="00804FBF" w:rsidRPr="00804FBF" w14:paraId="60678E90"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04165279"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 xml:space="preserve">Daba un </w:t>
            </w:r>
            <w:proofErr w:type="spellStart"/>
            <w:r w:rsidRPr="00804FBF">
              <w:rPr>
                <w:rFonts w:ascii="Arial" w:eastAsia="Times New Roman" w:hAnsi="Arial" w:cs="Arial"/>
                <w:b/>
                <w:bCs/>
                <w:color w:val="000000"/>
                <w:sz w:val="20"/>
                <w:szCs w:val="20"/>
                <w:lang w:eastAsia="lv-LV"/>
              </w:rPr>
              <w:t>rekreacija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6766A19B"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21,0</w:t>
            </w:r>
          </w:p>
        </w:tc>
        <w:tc>
          <w:tcPr>
            <w:tcW w:w="960" w:type="dxa"/>
            <w:tcBorders>
              <w:top w:val="nil"/>
              <w:left w:val="nil"/>
              <w:bottom w:val="single" w:sz="4" w:space="0" w:color="auto"/>
              <w:right w:val="single" w:sz="4" w:space="0" w:color="auto"/>
            </w:tcBorders>
            <w:shd w:val="clear" w:color="auto" w:fill="auto"/>
            <w:noWrap/>
            <w:vAlign w:val="bottom"/>
            <w:hideMark/>
          </w:tcPr>
          <w:p w14:paraId="6752933E"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65E7ACDA"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4,4</w:t>
            </w:r>
          </w:p>
        </w:tc>
        <w:tc>
          <w:tcPr>
            <w:tcW w:w="960" w:type="dxa"/>
            <w:tcBorders>
              <w:top w:val="nil"/>
              <w:left w:val="nil"/>
              <w:bottom w:val="single" w:sz="4" w:space="0" w:color="auto"/>
              <w:right w:val="single" w:sz="4" w:space="0" w:color="auto"/>
            </w:tcBorders>
            <w:shd w:val="clear" w:color="auto" w:fill="auto"/>
            <w:noWrap/>
            <w:vAlign w:val="bottom"/>
            <w:hideMark/>
          </w:tcPr>
          <w:p w14:paraId="03DF26A7"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16,4</w:t>
            </w:r>
          </w:p>
        </w:tc>
        <w:tc>
          <w:tcPr>
            <w:tcW w:w="960" w:type="dxa"/>
            <w:tcBorders>
              <w:top w:val="nil"/>
              <w:left w:val="nil"/>
              <w:bottom w:val="single" w:sz="4" w:space="0" w:color="auto"/>
              <w:right w:val="single" w:sz="4" w:space="0" w:color="auto"/>
            </w:tcBorders>
            <w:shd w:val="clear" w:color="auto" w:fill="auto"/>
            <w:noWrap/>
            <w:vAlign w:val="bottom"/>
            <w:hideMark/>
          </w:tcPr>
          <w:p w14:paraId="22DA8706"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7AA70E"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41,8</w:t>
            </w:r>
          </w:p>
        </w:tc>
      </w:tr>
      <w:tr w:rsidR="00804FBF" w:rsidRPr="00804FBF" w14:paraId="147609EC"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7FD51947" w14:textId="77777777" w:rsidR="00804FBF" w:rsidRPr="00804FBF" w:rsidRDefault="00804FBF" w:rsidP="00804FBF">
            <w:pPr>
              <w:spacing w:after="0" w:line="240" w:lineRule="auto"/>
              <w:ind w:firstLineChars="100" w:firstLine="220"/>
              <w:rPr>
                <w:rFonts w:ascii="Calibri" w:eastAsia="Times New Roman" w:hAnsi="Calibri" w:cs="Calibri"/>
                <w:color w:val="000000"/>
                <w:lang w:eastAsia="lv-LV"/>
              </w:rPr>
            </w:pPr>
            <w:r w:rsidRPr="00804FBF">
              <w:rPr>
                <w:rFonts w:ascii="Calibri" w:eastAsia="Times New Roman" w:hAnsi="Calibri" w:cs="Calibri"/>
                <w:color w:val="000000"/>
                <w:lang w:eastAsia="lv-LV"/>
              </w:rPr>
              <w:t>IZLC</w:t>
            </w:r>
          </w:p>
        </w:tc>
        <w:tc>
          <w:tcPr>
            <w:tcW w:w="960" w:type="dxa"/>
            <w:tcBorders>
              <w:top w:val="nil"/>
              <w:left w:val="nil"/>
              <w:bottom w:val="single" w:sz="4" w:space="0" w:color="auto"/>
              <w:right w:val="single" w:sz="4" w:space="0" w:color="auto"/>
            </w:tcBorders>
            <w:shd w:val="clear" w:color="auto" w:fill="auto"/>
            <w:noWrap/>
            <w:vAlign w:val="bottom"/>
            <w:hideMark/>
          </w:tcPr>
          <w:p w14:paraId="2D37B95F"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3,2</w:t>
            </w:r>
          </w:p>
        </w:tc>
        <w:tc>
          <w:tcPr>
            <w:tcW w:w="960" w:type="dxa"/>
            <w:tcBorders>
              <w:top w:val="nil"/>
              <w:left w:val="nil"/>
              <w:bottom w:val="single" w:sz="4" w:space="0" w:color="auto"/>
              <w:right w:val="single" w:sz="4" w:space="0" w:color="auto"/>
            </w:tcBorders>
            <w:shd w:val="clear" w:color="auto" w:fill="auto"/>
            <w:noWrap/>
            <w:vAlign w:val="bottom"/>
            <w:hideMark/>
          </w:tcPr>
          <w:p w14:paraId="4DCF3FA9"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22CA218B"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3F75A198"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1EC524BB"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1ECB9D"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3,2</w:t>
            </w:r>
          </w:p>
        </w:tc>
      </w:tr>
      <w:tr w:rsidR="00804FBF" w:rsidRPr="00804FBF" w14:paraId="49C6CD89"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0F676BF1" w14:textId="77777777" w:rsidR="00804FBF" w:rsidRPr="00804FBF" w:rsidRDefault="00804FBF" w:rsidP="00804FBF">
            <w:pPr>
              <w:spacing w:after="0" w:line="240" w:lineRule="auto"/>
              <w:ind w:firstLineChars="100" w:firstLine="220"/>
              <w:rPr>
                <w:rFonts w:ascii="Calibri" w:eastAsia="Times New Roman" w:hAnsi="Calibri" w:cs="Calibri"/>
                <w:color w:val="000000"/>
                <w:lang w:eastAsia="lv-LV"/>
              </w:rPr>
            </w:pPr>
            <w:r w:rsidRPr="00804FBF">
              <w:rPr>
                <w:rFonts w:ascii="Calibri" w:eastAsia="Times New Roman" w:hAnsi="Calibri" w:cs="Calibri"/>
                <w:color w:val="000000"/>
                <w:lang w:eastAsia="lv-LV"/>
              </w:rPr>
              <w:t>KAILC</w:t>
            </w:r>
          </w:p>
        </w:tc>
        <w:tc>
          <w:tcPr>
            <w:tcW w:w="960" w:type="dxa"/>
            <w:tcBorders>
              <w:top w:val="nil"/>
              <w:left w:val="nil"/>
              <w:bottom w:val="single" w:sz="4" w:space="0" w:color="auto"/>
              <w:right w:val="single" w:sz="4" w:space="0" w:color="auto"/>
            </w:tcBorders>
            <w:shd w:val="clear" w:color="auto" w:fill="auto"/>
            <w:noWrap/>
            <w:vAlign w:val="bottom"/>
            <w:hideMark/>
          </w:tcPr>
          <w:p w14:paraId="0DA4C1CA"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13,7</w:t>
            </w:r>
          </w:p>
        </w:tc>
        <w:tc>
          <w:tcPr>
            <w:tcW w:w="960" w:type="dxa"/>
            <w:tcBorders>
              <w:top w:val="nil"/>
              <w:left w:val="nil"/>
              <w:bottom w:val="single" w:sz="4" w:space="0" w:color="auto"/>
              <w:right w:val="single" w:sz="4" w:space="0" w:color="auto"/>
            </w:tcBorders>
            <w:shd w:val="clear" w:color="auto" w:fill="auto"/>
            <w:noWrap/>
            <w:vAlign w:val="bottom"/>
            <w:hideMark/>
          </w:tcPr>
          <w:p w14:paraId="04AB0F92"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3180F575"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4,4</w:t>
            </w:r>
          </w:p>
        </w:tc>
        <w:tc>
          <w:tcPr>
            <w:tcW w:w="960" w:type="dxa"/>
            <w:tcBorders>
              <w:top w:val="nil"/>
              <w:left w:val="nil"/>
              <w:bottom w:val="single" w:sz="4" w:space="0" w:color="auto"/>
              <w:right w:val="single" w:sz="4" w:space="0" w:color="auto"/>
            </w:tcBorders>
            <w:shd w:val="clear" w:color="auto" w:fill="auto"/>
            <w:noWrap/>
            <w:vAlign w:val="bottom"/>
            <w:hideMark/>
          </w:tcPr>
          <w:p w14:paraId="3B5563CB"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8,8</w:t>
            </w:r>
          </w:p>
        </w:tc>
        <w:tc>
          <w:tcPr>
            <w:tcW w:w="960" w:type="dxa"/>
            <w:tcBorders>
              <w:top w:val="nil"/>
              <w:left w:val="nil"/>
              <w:bottom w:val="single" w:sz="4" w:space="0" w:color="auto"/>
              <w:right w:val="single" w:sz="4" w:space="0" w:color="auto"/>
            </w:tcBorders>
            <w:shd w:val="clear" w:color="auto" w:fill="auto"/>
            <w:noWrap/>
            <w:vAlign w:val="bottom"/>
            <w:hideMark/>
          </w:tcPr>
          <w:p w14:paraId="55E237DD"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shd w:val="clear" w:color="auto" w:fill="auto"/>
            <w:noWrap/>
            <w:vAlign w:val="bottom"/>
            <w:hideMark/>
          </w:tcPr>
          <w:p w14:paraId="6286004F"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26,8</w:t>
            </w:r>
          </w:p>
        </w:tc>
      </w:tr>
      <w:tr w:rsidR="00804FBF" w:rsidRPr="00804FBF" w14:paraId="69F63F60"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6AC7DDC1" w14:textId="77777777" w:rsidR="00804FBF" w:rsidRPr="00804FBF" w:rsidRDefault="00804FBF" w:rsidP="00804FBF">
            <w:pPr>
              <w:spacing w:after="0" w:line="240" w:lineRule="auto"/>
              <w:ind w:firstLineChars="100" w:firstLine="220"/>
              <w:rPr>
                <w:rFonts w:ascii="Calibri" w:eastAsia="Times New Roman" w:hAnsi="Calibri" w:cs="Calibri"/>
                <w:color w:val="000000"/>
                <w:lang w:eastAsia="lv-LV"/>
              </w:rPr>
            </w:pPr>
            <w:r w:rsidRPr="00804FBF">
              <w:rPr>
                <w:rFonts w:ascii="Calibri" w:eastAsia="Times New Roman" w:hAnsi="Calibri" w:cs="Calibri"/>
                <w:color w:val="000000"/>
                <w:lang w:eastAsia="lv-LV"/>
              </w:rPr>
              <w:t>KOPSC</w:t>
            </w:r>
          </w:p>
        </w:tc>
        <w:tc>
          <w:tcPr>
            <w:tcW w:w="960" w:type="dxa"/>
            <w:tcBorders>
              <w:top w:val="nil"/>
              <w:left w:val="nil"/>
              <w:bottom w:val="single" w:sz="4" w:space="0" w:color="auto"/>
              <w:right w:val="single" w:sz="4" w:space="0" w:color="auto"/>
            </w:tcBorders>
            <w:shd w:val="clear" w:color="auto" w:fill="auto"/>
            <w:noWrap/>
            <w:vAlign w:val="bottom"/>
            <w:hideMark/>
          </w:tcPr>
          <w:p w14:paraId="10931EEA"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4,1</w:t>
            </w:r>
          </w:p>
        </w:tc>
        <w:tc>
          <w:tcPr>
            <w:tcW w:w="960" w:type="dxa"/>
            <w:tcBorders>
              <w:top w:val="nil"/>
              <w:left w:val="nil"/>
              <w:bottom w:val="single" w:sz="4" w:space="0" w:color="auto"/>
              <w:right w:val="single" w:sz="4" w:space="0" w:color="auto"/>
            </w:tcBorders>
            <w:shd w:val="clear" w:color="auto" w:fill="auto"/>
            <w:noWrap/>
            <w:vAlign w:val="bottom"/>
            <w:hideMark/>
          </w:tcPr>
          <w:p w14:paraId="7715BCC3"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17F7892A"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0E55E1B5"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7,7</w:t>
            </w:r>
          </w:p>
        </w:tc>
        <w:tc>
          <w:tcPr>
            <w:tcW w:w="960" w:type="dxa"/>
            <w:tcBorders>
              <w:top w:val="nil"/>
              <w:left w:val="nil"/>
              <w:bottom w:val="single" w:sz="4" w:space="0" w:color="auto"/>
              <w:right w:val="single" w:sz="4" w:space="0" w:color="auto"/>
            </w:tcBorders>
            <w:shd w:val="clear" w:color="auto" w:fill="auto"/>
            <w:noWrap/>
            <w:vAlign w:val="bottom"/>
            <w:hideMark/>
          </w:tcPr>
          <w:p w14:paraId="0FC0A13E"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shd w:val="clear" w:color="auto" w:fill="auto"/>
            <w:noWrap/>
            <w:vAlign w:val="bottom"/>
            <w:hideMark/>
          </w:tcPr>
          <w:p w14:paraId="6BF67BBF"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11,8</w:t>
            </w:r>
          </w:p>
        </w:tc>
      </w:tr>
      <w:tr w:rsidR="00804FBF" w:rsidRPr="00804FBF" w14:paraId="2E16606E"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26EA42C8"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proofErr w:type="spellStart"/>
            <w:r w:rsidRPr="00804FBF">
              <w:rPr>
                <w:rFonts w:ascii="Arial" w:eastAsia="Times New Roman" w:hAnsi="Arial" w:cs="Arial"/>
                <w:b/>
                <w:bCs/>
                <w:color w:val="000000"/>
                <w:sz w:val="20"/>
                <w:szCs w:val="20"/>
                <w:lang w:eastAsia="lv-LV"/>
              </w:rPr>
              <w:t>Rekreacija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0410C4A2"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35,6</w:t>
            </w:r>
          </w:p>
        </w:tc>
        <w:tc>
          <w:tcPr>
            <w:tcW w:w="960" w:type="dxa"/>
            <w:tcBorders>
              <w:top w:val="nil"/>
              <w:left w:val="nil"/>
              <w:bottom w:val="single" w:sz="4" w:space="0" w:color="auto"/>
              <w:right w:val="single" w:sz="4" w:space="0" w:color="auto"/>
            </w:tcBorders>
            <w:shd w:val="clear" w:color="auto" w:fill="auto"/>
            <w:noWrap/>
            <w:vAlign w:val="bottom"/>
            <w:hideMark/>
          </w:tcPr>
          <w:p w14:paraId="12542364"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23,0</w:t>
            </w:r>
          </w:p>
        </w:tc>
        <w:tc>
          <w:tcPr>
            <w:tcW w:w="960" w:type="dxa"/>
            <w:tcBorders>
              <w:top w:val="nil"/>
              <w:left w:val="nil"/>
              <w:bottom w:val="single" w:sz="4" w:space="0" w:color="auto"/>
              <w:right w:val="single" w:sz="4" w:space="0" w:color="auto"/>
            </w:tcBorders>
            <w:shd w:val="clear" w:color="auto" w:fill="auto"/>
            <w:noWrap/>
            <w:vAlign w:val="bottom"/>
            <w:hideMark/>
          </w:tcPr>
          <w:p w14:paraId="40DE7112"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30A48CCB"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48,4</w:t>
            </w:r>
          </w:p>
        </w:tc>
        <w:tc>
          <w:tcPr>
            <w:tcW w:w="960" w:type="dxa"/>
            <w:tcBorders>
              <w:top w:val="nil"/>
              <w:left w:val="nil"/>
              <w:bottom w:val="single" w:sz="4" w:space="0" w:color="auto"/>
              <w:right w:val="single" w:sz="4" w:space="0" w:color="auto"/>
            </w:tcBorders>
            <w:shd w:val="clear" w:color="auto" w:fill="auto"/>
            <w:noWrap/>
            <w:vAlign w:val="bottom"/>
            <w:hideMark/>
          </w:tcPr>
          <w:p w14:paraId="33BA05A3"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25,2</w:t>
            </w:r>
          </w:p>
        </w:tc>
        <w:tc>
          <w:tcPr>
            <w:tcW w:w="1260" w:type="dxa"/>
            <w:tcBorders>
              <w:top w:val="nil"/>
              <w:left w:val="nil"/>
              <w:bottom w:val="single" w:sz="4" w:space="0" w:color="auto"/>
              <w:right w:val="single" w:sz="4" w:space="0" w:color="auto"/>
            </w:tcBorders>
            <w:shd w:val="clear" w:color="auto" w:fill="auto"/>
            <w:noWrap/>
            <w:vAlign w:val="bottom"/>
            <w:hideMark/>
          </w:tcPr>
          <w:p w14:paraId="02771968"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132,2</w:t>
            </w:r>
          </w:p>
        </w:tc>
      </w:tr>
      <w:tr w:rsidR="00804FBF" w:rsidRPr="00804FBF" w14:paraId="6901135B"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2B7E37E7" w14:textId="77777777" w:rsidR="00804FBF" w:rsidRPr="00804FBF" w:rsidRDefault="00804FBF" w:rsidP="00804FBF">
            <w:pPr>
              <w:spacing w:after="0" w:line="240" w:lineRule="auto"/>
              <w:ind w:firstLineChars="100" w:firstLine="220"/>
              <w:rPr>
                <w:rFonts w:ascii="Calibri" w:eastAsia="Times New Roman" w:hAnsi="Calibri" w:cs="Calibri"/>
                <w:color w:val="000000"/>
                <w:lang w:eastAsia="lv-LV"/>
              </w:rPr>
            </w:pPr>
            <w:r w:rsidRPr="00804FBF">
              <w:rPr>
                <w:rFonts w:ascii="Calibri" w:eastAsia="Times New Roman" w:hAnsi="Calibri" w:cs="Calibri"/>
                <w:color w:val="000000"/>
                <w:lang w:eastAsia="lv-LV"/>
              </w:rPr>
              <w:t>IZLC</w:t>
            </w:r>
          </w:p>
        </w:tc>
        <w:tc>
          <w:tcPr>
            <w:tcW w:w="960" w:type="dxa"/>
            <w:tcBorders>
              <w:top w:val="nil"/>
              <w:left w:val="nil"/>
              <w:bottom w:val="single" w:sz="4" w:space="0" w:color="auto"/>
              <w:right w:val="single" w:sz="4" w:space="0" w:color="auto"/>
            </w:tcBorders>
            <w:shd w:val="clear" w:color="auto" w:fill="auto"/>
            <w:noWrap/>
            <w:vAlign w:val="bottom"/>
            <w:hideMark/>
          </w:tcPr>
          <w:p w14:paraId="24335E87"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61BE3111"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586D32B7"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703F72A4"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12,5</w:t>
            </w:r>
          </w:p>
        </w:tc>
        <w:tc>
          <w:tcPr>
            <w:tcW w:w="960" w:type="dxa"/>
            <w:tcBorders>
              <w:top w:val="nil"/>
              <w:left w:val="nil"/>
              <w:bottom w:val="single" w:sz="4" w:space="0" w:color="auto"/>
              <w:right w:val="single" w:sz="4" w:space="0" w:color="auto"/>
            </w:tcBorders>
            <w:shd w:val="clear" w:color="auto" w:fill="auto"/>
            <w:noWrap/>
            <w:vAlign w:val="bottom"/>
            <w:hideMark/>
          </w:tcPr>
          <w:p w14:paraId="4D1DE774"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4519F2"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12,5</w:t>
            </w:r>
          </w:p>
        </w:tc>
      </w:tr>
      <w:tr w:rsidR="00804FBF" w:rsidRPr="00804FBF" w14:paraId="1EB12A42"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69507DF8" w14:textId="77777777" w:rsidR="00804FBF" w:rsidRPr="00804FBF" w:rsidRDefault="00804FBF" w:rsidP="00804FBF">
            <w:pPr>
              <w:spacing w:after="0" w:line="240" w:lineRule="auto"/>
              <w:ind w:firstLineChars="100" w:firstLine="220"/>
              <w:rPr>
                <w:rFonts w:ascii="Calibri" w:eastAsia="Times New Roman" w:hAnsi="Calibri" w:cs="Calibri"/>
                <w:color w:val="000000"/>
                <w:lang w:eastAsia="lv-LV"/>
              </w:rPr>
            </w:pPr>
            <w:r w:rsidRPr="00804FBF">
              <w:rPr>
                <w:rFonts w:ascii="Calibri" w:eastAsia="Times New Roman" w:hAnsi="Calibri" w:cs="Calibri"/>
                <w:color w:val="000000"/>
                <w:lang w:eastAsia="lv-LV"/>
              </w:rPr>
              <w:t>KAILC</w:t>
            </w:r>
          </w:p>
        </w:tc>
        <w:tc>
          <w:tcPr>
            <w:tcW w:w="960" w:type="dxa"/>
            <w:tcBorders>
              <w:top w:val="nil"/>
              <w:left w:val="nil"/>
              <w:bottom w:val="single" w:sz="4" w:space="0" w:color="auto"/>
              <w:right w:val="single" w:sz="4" w:space="0" w:color="auto"/>
            </w:tcBorders>
            <w:shd w:val="clear" w:color="auto" w:fill="auto"/>
            <w:noWrap/>
            <w:vAlign w:val="bottom"/>
            <w:hideMark/>
          </w:tcPr>
          <w:p w14:paraId="4FFD9338"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20,4</w:t>
            </w:r>
          </w:p>
        </w:tc>
        <w:tc>
          <w:tcPr>
            <w:tcW w:w="960" w:type="dxa"/>
            <w:tcBorders>
              <w:top w:val="nil"/>
              <w:left w:val="nil"/>
              <w:bottom w:val="single" w:sz="4" w:space="0" w:color="auto"/>
              <w:right w:val="single" w:sz="4" w:space="0" w:color="auto"/>
            </w:tcBorders>
            <w:shd w:val="clear" w:color="auto" w:fill="auto"/>
            <w:noWrap/>
            <w:vAlign w:val="bottom"/>
            <w:hideMark/>
          </w:tcPr>
          <w:p w14:paraId="4E05BC69"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12,1</w:t>
            </w:r>
          </w:p>
        </w:tc>
        <w:tc>
          <w:tcPr>
            <w:tcW w:w="960" w:type="dxa"/>
            <w:tcBorders>
              <w:top w:val="nil"/>
              <w:left w:val="nil"/>
              <w:bottom w:val="single" w:sz="4" w:space="0" w:color="auto"/>
              <w:right w:val="single" w:sz="4" w:space="0" w:color="auto"/>
            </w:tcBorders>
            <w:shd w:val="clear" w:color="auto" w:fill="auto"/>
            <w:noWrap/>
            <w:vAlign w:val="bottom"/>
            <w:hideMark/>
          </w:tcPr>
          <w:p w14:paraId="4D19E5A8"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758C2BE1"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14,1</w:t>
            </w:r>
          </w:p>
        </w:tc>
        <w:tc>
          <w:tcPr>
            <w:tcW w:w="960" w:type="dxa"/>
            <w:tcBorders>
              <w:top w:val="nil"/>
              <w:left w:val="nil"/>
              <w:bottom w:val="single" w:sz="4" w:space="0" w:color="auto"/>
              <w:right w:val="single" w:sz="4" w:space="0" w:color="auto"/>
            </w:tcBorders>
            <w:shd w:val="clear" w:color="auto" w:fill="auto"/>
            <w:noWrap/>
            <w:vAlign w:val="bottom"/>
            <w:hideMark/>
          </w:tcPr>
          <w:p w14:paraId="1D7C4C61"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17,1</w:t>
            </w:r>
          </w:p>
        </w:tc>
        <w:tc>
          <w:tcPr>
            <w:tcW w:w="1260" w:type="dxa"/>
            <w:tcBorders>
              <w:top w:val="nil"/>
              <w:left w:val="nil"/>
              <w:bottom w:val="single" w:sz="4" w:space="0" w:color="auto"/>
              <w:right w:val="single" w:sz="4" w:space="0" w:color="auto"/>
            </w:tcBorders>
            <w:shd w:val="clear" w:color="auto" w:fill="auto"/>
            <w:noWrap/>
            <w:vAlign w:val="bottom"/>
            <w:hideMark/>
          </w:tcPr>
          <w:p w14:paraId="448ADF9C"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63,7</w:t>
            </w:r>
          </w:p>
        </w:tc>
      </w:tr>
      <w:tr w:rsidR="00804FBF" w:rsidRPr="00804FBF" w14:paraId="1849EA41" w14:textId="77777777" w:rsidTr="00804FBF">
        <w:trPr>
          <w:trHeight w:val="288"/>
        </w:trPr>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0DAEDD80" w14:textId="77777777" w:rsidR="00804FBF" w:rsidRPr="00804FBF" w:rsidRDefault="00804FBF" w:rsidP="00804FBF">
            <w:pPr>
              <w:spacing w:after="0" w:line="240" w:lineRule="auto"/>
              <w:ind w:firstLineChars="100" w:firstLine="220"/>
              <w:rPr>
                <w:rFonts w:ascii="Calibri" w:eastAsia="Times New Roman" w:hAnsi="Calibri" w:cs="Calibri"/>
                <w:color w:val="000000"/>
                <w:lang w:eastAsia="lv-LV"/>
              </w:rPr>
            </w:pPr>
            <w:r w:rsidRPr="00804FBF">
              <w:rPr>
                <w:rFonts w:ascii="Calibri" w:eastAsia="Times New Roman" w:hAnsi="Calibri" w:cs="Calibri"/>
                <w:color w:val="000000"/>
                <w:lang w:eastAsia="lv-LV"/>
              </w:rPr>
              <w:t>KOPSC</w:t>
            </w:r>
          </w:p>
        </w:tc>
        <w:tc>
          <w:tcPr>
            <w:tcW w:w="960" w:type="dxa"/>
            <w:tcBorders>
              <w:top w:val="nil"/>
              <w:left w:val="nil"/>
              <w:bottom w:val="single" w:sz="4" w:space="0" w:color="auto"/>
              <w:right w:val="single" w:sz="4" w:space="0" w:color="auto"/>
            </w:tcBorders>
            <w:shd w:val="clear" w:color="auto" w:fill="auto"/>
            <w:noWrap/>
            <w:vAlign w:val="bottom"/>
            <w:hideMark/>
          </w:tcPr>
          <w:p w14:paraId="087441D5"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15,2</w:t>
            </w:r>
          </w:p>
        </w:tc>
        <w:tc>
          <w:tcPr>
            <w:tcW w:w="960" w:type="dxa"/>
            <w:tcBorders>
              <w:top w:val="nil"/>
              <w:left w:val="nil"/>
              <w:bottom w:val="single" w:sz="4" w:space="0" w:color="auto"/>
              <w:right w:val="single" w:sz="4" w:space="0" w:color="auto"/>
            </w:tcBorders>
            <w:shd w:val="clear" w:color="auto" w:fill="auto"/>
            <w:noWrap/>
            <w:vAlign w:val="bottom"/>
            <w:hideMark/>
          </w:tcPr>
          <w:p w14:paraId="6F0E430C"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10,9</w:t>
            </w:r>
          </w:p>
        </w:tc>
        <w:tc>
          <w:tcPr>
            <w:tcW w:w="960" w:type="dxa"/>
            <w:tcBorders>
              <w:top w:val="nil"/>
              <w:left w:val="nil"/>
              <w:bottom w:val="single" w:sz="4" w:space="0" w:color="auto"/>
              <w:right w:val="single" w:sz="4" w:space="0" w:color="auto"/>
            </w:tcBorders>
            <w:shd w:val="clear" w:color="auto" w:fill="auto"/>
            <w:noWrap/>
            <w:vAlign w:val="bottom"/>
            <w:hideMark/>
          </w:tcPr>
          <w:p w14:paraId="112F05D1" w14:textId="77777777" w:rsidR="00804FBF" w:rsidRPr="00804FBF" w:rsidRDefault="00804FBF" w:rsidP="00804FBF">
            <w:pPr>
              <w:spacing w:after="0" w:line="240" w:lineRule="auto"/>
              <w:rPr>
                <w:rFonts w:ascii="Calibri" w:eastAsia="Times New Roman" w:hAnsi="Calibri" w:cs="Calibri"/>
                <w:color w:val="000000"/>
                <w:lang w:eastAsia="lv-LV"/>
              </w:rPr>
            </w:pPr>
            <w:r w:rsidRPr="00804FBF">
              <w:rPr>
                <w:rFonts w:ascii="Calibri" w:eastAsia="Times New Roman" w:hAnsi="Calibri" w:cs="Calibri"/>
                <w:color w:val="000000"/>
                <w:lang w:eastAsia="lv-LV"/>
              </w:rPr>
              <w:t> </w:t>
            </w:r>
          </w:p>
        </w:tc>
        <w:tc>
          <w:tcPr>
            <w:tcW w:w="960" w:type="dxa"/>
            <w:tcBorders>
              <w:top w:val="nil"/>
              <w:left w:val="nil"/>
              <w:bottom w:val="single" w:sz="4" w:space="0" w:color="auto"/>
              <w:right w:val="single" w:sz="4" w:space="0" w:color="auto"/>
            </w:tcBorders>
            <w:shd w:val="clear" w:color="auto" w:fill="auto"/>
            <w:noWrap/>
            <w:vAlign w:val="bottom"/>
            <w:hideMark/>
          </w:tcPr>
          <w:p w14:paraId="53FEF07A"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21,8</w:t>
            </w:r>
          </w:p>
        </w:tc>
        <w:tc>
          <w:tcPr>
            <w:tcW w:w="960" w:type="dxa"/>
            <w:tcBorders>
              <w:top w:val="nil"/>
              <w:left w:val="nil"/>
              <w:bottom w:val="single" w:sz="4" w:space="0" w:color="auto"/>
              <w:right w:val="single" w:sz="4" w:space="0" w:color="auto"/>
            </w:tcBorders>
            <w:shd w:val="clear" w:color="auto" w:fill="auto"/>
            <w:noWrap/>
            <w:vAlign w:val="bottom"/>
            <w:hideMark/>
          </w:tcPr>
          <w:p w14:paraId="765C5215"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8,1</w:t>
            </w:r>
          </w:p>
        </w:tc>
        <w:tc>
          <w:tcPr>
            <w:tcW w:w="1260" w:type="dxa"/>
            <w:tcBorders>
              <w:top w:val="nil"/>
              <w:left w:val="nil"/>
              <w:bottom w:val="single" w:sz="4" w:space="0" w:color="auto"/>
              <w:right w:val="single" w:sz="4" w:space="0" w:color="auto"/>
            </w:tcBorders>
            <w:shd w:val="clear" w:color="auto" w:fill="auto"/>
            <w:noWrap/>
            <w:vAlign w:val="bottom"/>
            <w:hideMark/>
          </w:tcPr>
          <w:p w14:paraId="4EC5E0B2" w14:textId="77777777" w:rsidR="00804FBF" w:rsidRPr="00804FBF" w:rsidRDefault="00804FBF" w:rsidP="00804FBF">
            <w:pPr>
              <w:spacing w:after="0" w:line="240" w:lineRule="auto"/>
              <w:jc w:val="right"/>
              <w:rPr>
                <w:rFonts w:ascii="Calibri" w:eastAsia="Times New Roman" w:hAnsi="Calibri" w:cs="Calibri"/>
                <w:color w:val="000000"/>
                <w:lang w:eastAsia="lv-LV"/>
              </w:rPr>
            </w:pPr>
            <w:r w:rsidRPr="00804FBF">
              <w:rPr>
                <w:rFonts w:ascii="Calibri" w:eastAsia="Times New Roman" w:hAnsi="Calibri" w:cs="Calibri"/>
                <w:color w:val="000000"/>
                <w:lang w:eastAsia="lv-LV"/>
              </w:rPr>
              <w:t>56,0</w:t>
            </w:r>
          </w:p>
        </w:tc>
      </w:tr>
      <w:tr w:rsidR="00804FBF" w:rsidRPr="00804FBF" w14:paraId="6B407A59" w14:textId="77777777" w:rsidTr="00804FBF">
        <w:trPr>
          <w:trHeight w:val="288"/>
        </w:trPr>
        <w:tc>
          <w:tcPr>
            <w:tcW w:w="1809" w:type="dxa"/>
            <w:tcBorders>
              <w:top w:val="nil"/>
              <w:left w:val="single" w:sz="4" w:space="0" w:color="auto"/>
              <w:bottom w:val="single" w:sz="4" w:space="0" w:color="auto"/>
              <w:right w:val="single" w:sz="4" w:space="0" w:color="auto"/>
            </w:tcBorders>
            <w:shd w:val="clear" w:color="D9E1F2" w:fill="D9E1F2"/>
            <w:noWrap/>
            <w:vAlign w:val="bottom"/>
            <w:hideMark/>
          </w:tcPr>
          <w:p w14:paraId="66AC6E11" w14:textId="77777777" w:rsidR="00804FBF" w:rsidRPr="00804FBF" w:rsidRDefault="00804FBF" w:rsidP="00804FBF">
            <w:pPr>
              <w:spacing w:after="0" w:line="240" w:lineRule="auto"/>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Gala summa</w:t>
            </w:r>
          </w:p>
        </w:tc>
        <w:tc>
          <w:tcPr>
            <w:tcW w:w="960" w:type="dxa"/>
            <w:tcBorders>
              <w:top w:val="nil"/>
              <w:left w:val="nil"/>
              <w:bottom w:val="single" w:sz="4" w:space="0" w:color="auto"/>
              <w:right w:val="single" w:sz="4" w:space="0" w:color="auto"/>
            </w:tcBorders>
            <w:shd w:val="clear" w:color="D9E1F2" w:fill="D9E1F2"/>
            <w:noWrap/>
            <w:vAlign w:val="bottom"/>
            <w:hideMark/>
          </w:tcPr>
          <w:p w14:paraId="000773B2"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214,9</w:t>
            </w:r>
          </w:p>
        </w:tc>
        <w:tc>
          <w:tcPr>
            <w:tcW w:w="960" w:type="dxa"/>
            <w:tcBorders>
              <w:top w:val="nil"/>
              <w:left w:val="nil"/>
              <w:bottom w:val="single" w:sz="4" w:space="0" w:color="auto"/>
              <w:right w:val="single" w:sz="4" w:space="0" w:color="auto"/>
            </w:tcBorders>
            <w:shd w:val="clear" w:color="D9E1F2" w:fill="D9E1F2"/>
            <w:noWrap/>
            <w:vAlign w:val="bottom"/>
            <w:hideMark/>
          </w:tcPr>
          <w:p w14:paraId="38EE2E42"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172,6</w:t>
            </w:r>
          </w:p>
        </w:tc>
        <w:tc>
          <w:tcPr>
            <w:tcW w:w="960" w:type="dxa"/>
            <w:tcBorders>
              <w:top w:val="nil"/>
              <w:left w:val="nil"/>
              <w:bottom w:val="single" w:sz="4" w:space="0" w:color="auto"/>
              <w:right w:val="single" w:sz="4" w:space="0" w:color="auto"/>
            </w:tcBorders>
            <w:shd w:val="clear" w:color="D9E1F2" w:fill="D9E1F2"/>
            <w:noWrap/>
            <w:vAlign w:val="bottom"/>
            <w:hideMark/>
          </w:tcPr>
          <w:p w14:paraId="24717578"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202,7</w:t>
            </w:r>
          </w:p>
        </w:tc>
        <w:tc>
          <w:tcPr>
            <w:tcW w:w="960" w:type="dxa"/>
            <w:tcBorders>
              <w:top w:val="nil"/>
              <w:left w:val="nil"/>
              <w:bottom w:val="single" w:sz="4" w:space="0" w:color="auto"/>
              <w:right w:val="single" w:sz="4" w:space="0" w:color="auto"/>
            </w:tcBorders>
            <w:shd w:val="clear" w:color="D9E1F2" w:fill="D9E1F2"/>
            <w:noWrap/>
            <w:vAlign w:val="bottom"/>
            <w:hideMark/>
          </w:tcPr>
          <w:p w14:paraId="2FB43564"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187,9</w:t>
            </w:r>
          </w:p>
        </w:tc>
        <w:tc>
          <w:tcPr>
            <w:tcW w:w="960" w:type="dxa"/>
            <w:tcBorders>
              <w:top w:val="nil"/>
              <w:left w:val="nil"/>
              <w:bottom w:val="single" w:sz="4" w:space="0" w:color="auto"/>
              <w:right w:val="single" w:sz="4" w:space="0" w:color="auto"/>
            </w:tcBorders>
            <w:shd w:val="clear" w:color="D9E1F2" w:fill="D9E1F2"/>
            <w:noWrap/>
            <w:vAlign w:val="bottom"/>
            <w:hideMark/>
          </w:tcPr>
          <w:p w14:paraId="2F710B08"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213,1</w:t>
            </w:r>
          </w:p>
        </w:tc>
        <w:tc>
          <w:tcPr>
            <w:tcW w:w="1260" w:type="dxa"/>
            <w:tcBorders>
              <w:top w:val="nil"/>
              <w:left w:val="nil"/>
              <w:bottom w:val="single" w:sz="4" w:space="0" w:color="auto"/>
              <w:right w:val="single" w:sz="4" w:space="0" w:color="auto"/>
            </w:tcBorders>
            <w:shd w:val="clear" w:color="D9E1F2" w:fill="D9E1F2"/>
            <w:noWrap/>
            <w:vAlign w:val="bottom"/>
            <w:hideMark/>
          </w:tcPr>
          <w:p w14:paraId="1EC0F33F" w14:textId="77777777" w:rsidR="00804FBF" w:rsidRPr="00804FBF" w:rsidRDefault="00804FBF" w:rsidP="00804FBF">
            <w:pPr>
              <w:spacing w:after="0" w:line="240" w:lineRule="auto"/>
              <w:jc w:val="right"/>
              <w:rPr>
                <w:rFonts w:ascii="Arial" w:eastAsia="Times New Roman" w:hAnsi="Arial" w:cs="Arial"/>
                <w:b/>
                <w:bCs/>
                <w:color w:val="000000"/>
                <w:sz w:val="20"/>
                <w:szCs w:val="20"/>
                <w:lang w:eastAsia="lv-LV"/>
              </w:rPr>
            </w:pPr>
            <w:r w:rsidRPr="00804FBF">
              <w:rPr>
                <w:rFonts w:ascii="Arial" w:eastAsia="Times New Roman" w:hAnsi="Arial" w:cs="Arial"/>
                <w:b/>
                <w:bCs/>
                <w:color w:val="000000"/>
                <w:sz w:val="20"/>
                <w:szCs w:val="20"/>
                <w:lang w:eastAsia="lv-LV"/>
              </w:rPr>
              <w:t>991,1</w:t>
            </w:r>
          </w:p>
        </w:tc>
      </w:tr>
    </w:tbl>
    <w:p w14:paraId="5D1620C6" w14:textId="34F42D7D" w:rsidR="00B274E7" w:rsidRDefault="00B274E7" w:rsidP="00B274E7">
      <w:pPr>
        <w:jc w:val="both"/>
        <w:rPr>
          <w:i/>
          <w:iCs/>
          <w:szCs w:val="24"/>
        </w:rPr>
      </w:pPr>
    </w:p>
    <w:p w14:paraId="1681DAEC" w14:textId="77777777" w:rsidR="00B274E7" w:rsidRPr="00B274E7" w:rsidRDefault="00B274E7" w:rsidP="00B274E7">
      <w:pPr>
        <w:jc w:val="both"/>
        <w:rPr>
          <w:i/>
          <w:iCs/>
          <w:szCs w:val="24"/>
        </w:rPr>
      </w:pPr>
    </w:p>
    <w:p w14:paraId="03BED074" w14:textId="38BB14D1" w:rsidR="005A75D3" w:rsidRDefault="00646C16" w:rsidP="005A75D3">
      <w:pPr>
        <w:pStyle w:val="Sarakstarindkopa"/>
        <w:numPr>
          <w:ilvl w:val="0"/>
          <w:numId w:val="1"/>
        </w:numPr>
        <w:jc w:val="both"/>
        <w:rPr>
          <w:szCs w:val="24"/>
        </w:rPr>
      </w:pPr>
      <w:r>
        <w:rPr>
          <w:szCs w:val="24"/>
        </w:rPr>
        <w:t>Lai nodrošinātu izdalītajās zonās attiecīgo vērtību saglabāšanu un to uzlabošanu tiek noteikti sekojoši mežsaimniecisko darbu plānošanas un veikšanas norādījumi</w:t>
      </w:r>
      <w:r w:rsidR="005A75D3">
        <w:rPr>
          <w:szCs w:val="24"/>
        </w:rPr>
        <w:t>:</w:t>
      </w:r>
    </w:p>
    <w:p w14:paraId="6E5995EC" w14:textId="6E8AD907" w:rsidR="005A75D3" w:rsidRDefault="005A75D3" w:rsidP="005A75D3">
      <w:pPr>
        <w:ind w:left="360"/>
        <w:jc w:val="both"/>
        <w:rPr>
          <w:szCs w:val="24"/>
        </w:rPr>
      </w:pPr>
      <w:r>
        <w:rPr>
          <w:szCs w:val="24"/>
        </w:rPr>
        <w:t>Dabas vērtību</w:t>
      </w:r>
      <w:r w:rsidR="00BB7076">
        <w:rPr>
          <w:szCs w:val="24"/>
        </w:rPr>
        <w:t xml:space="preserve"> </w:t>
      </w:r>
      <w:r>
        <w:rPr>
          <w:szCs w:val="24"/>
        </w:rPr>
        <w:t>zonā:</w:t>
      </w:r>
    </w:p>
    <w:p w14:paraId="7DD96083" w14:textId="61B31DEC" w:rsidR="005A75D3" w:rsidRDefault="005A75D3" w:rsidP="005A75D3">
      <w:pPr>
        <w:pStyle w:val="Sarakstarindkopa"/>
        <w:numPr>
          <w:ilvl w:val="0"/>
          <w:numId w:val="3"/>
        </w:numPr>
        <w:jc w:val="both"/>
        <w:rPr>
          <w:szCs w:val="24"/>
        </w:rPr>
      </w:pPr>
      <w:r>
        <w:rPr>
          <w:szCs w:val="24"/>
        </w:rPr>
        <w:t>Koku ciršana tiek veikta balstoties uz meža ainavu dizaina plānošanas procesā noteiktajiem norādījumiem;</w:t>
      </w:r>
    </w:p>
    <w:p w14:paraId="2F8FCF56" w14:textId="1033CA59" w:rsidR="005A75D3" w:rsidRPr="005A75D3" w:rsidRDefault="005A75D3" w:rsidP="005A75D3">
      <w:pPr>
        <w:pStyle w:val="Sarakstarindkopa"/>
        <w:numPr>
          <w:ilvl w:val="0"/>
          <w:numId w:val="3"/>
        </w:numPr>
        <w:jc w:val="both"/>
        <w:rPr>
          <w:szCs w:val="24"/>
        </w:rPr>
      </w:pPr>
      <w:r>
        <w:rPr>
          <w:szCs w:val="24"/>
        </w:rPr>
        <w:t xml:space="preserve">Koku ciršana nenotiek </w:t>
      </w:r>
      <w:r>
        <w:t>nogabal</w:t>
      </w:r>
      <w:r>
        <w:t>os,</w:t>
      </w:r>
      <w:r>
        <w:t xml:space="preserve"> kuros ir konstatēta atbilstība Eiropas nozīmes biotopiem balstoties uz Dabas aizsardzības pārvaldes veikto meža biotopu inventarizācijas jaunākajiem datiem, neskaitot iekšā biotopu kategoriju ‘2180 mežainas piejūras kāpas</w:t>
      </w:r>
      <w:r>
        <w:t>.</w:t>
      </w:r>
    </w:p>
    <w:p w14:paraId="2DE6643E" w14:textId="542E3052" w:rsidR="005A75D3" w:rsidRPr="005A75D3" w:rsidRDefault="005A75D3" w:rsidP="005A75D3">
      <w:pPr>
        <w:pStyle w:val="Sarakstarindkopa"/>
        <w:numPr>
          <w:ilvl w:val="0"/>
          <w:numId w:val="3"/>
        </w:numPr>
        <w:jc w:val="both"/>
        <w:rPr>
          <w:szCs w:val="24"/>
        </w:rPr>
      </w:pPr>
      <w:r>
        <w:t>Meža ainavu dizaina plānošanas procesā tiek nodrošināta sabiedrības iesaiste, kas atsevišķi aprakstīta 8.punktā.</w:t>
      </w:r>
    </w:p>
    <w:p w14:paraId="0B009475" w14:textId="5A0957A9" w:rsidR="005A75D3" w:rsidRPr="005A75D3" w:rsidRDefault="005A75D3" w:rsidP="005A75D3">
      <w:pPr>
        <w:pStyle w:val="Sarakstarindkopa"/>
        <w:numPr>
          <w:ilvl w:val="0"/>
          <w:numId w:val="3"/>
        </w:numPr>
        <w:jc w:val="both"/>
        <w:rPr>
          <w:szCs w:val="24"/>
        </w:rPr>
      </w:pPr>
      <w:r>
        <w:t>Koku ciršana izmantojot kailcirtes paņēmienu pieļaujama platībās, kas nepārsniedz 2ha, neregulāras formas, kas noteiktas un seko reljefa, mitruma vai citiem dabiskiem apstākļiem.</w:t>
      </w:r>
    </w:p>
    <w:p w14:paraId="7C1A5D08" w14:textId="37E67DE9" w:rsidR="005A75D3" w:rsidRDefault="00BB7076" w:rsidP="00BB7076">
      <w:pPr>
        <w:ind w:left="360"/>
        <w:jc w:val="both"/>
        <w:rPr>
          <w:szCs w:val="24"/>
        </w:rPr>
      </w:pPr>
      <w:r>
        <w:rPr>
          <w:szCs w:val="24"/>
        </w:rPr>
        <w:t xml:space="preserve">Rekreācijas vērtību zonā: </w:t>
      </w:r>
    </w:p>
    <w:p w14:paraId="48382555" w14:textId="77777777" w:rsidR="00BB7076" w:rsidRDefault="00BB7076" w:rsidP="00BB7076">
      <w:pPr>
        <w:pStyle w:val="Sarakstarindkopa"/>
        <w:numPr>
          <w:ilvl w:val="0"/>
          <w:numId w:val="3"/>
        </w:numPr>
        <w:jc w:val="both"/>
        <w:rPr>
          <w:szCs w:val="24"/>
        </w:rPr>
      </w:pPr>
      <w:r>
        <w:rPr>
          <w:szCs w:val="24"/>
        </w:rPr>
        <w:t>Koku ciršana tiek veikta balstoties uz meža ainavu dizaina plānošanas procesā noteiktajiem norādījumiem;</w:t>
      </w:r>
    </w:p>
    <w:p w14:paraId="2CFCFFA1" w14:textId="77777777" w:rsidR="00BB7076" w:rsidRPr="005A75D3" w:rsidRDefault="00BB7076" w:rsidP="00BB7076">
      <w:pPr>
        <w:pStyle w:val="Sarakstarindkopa"/>
        <w:numPr>
          <w:ilvl w:val="0"/>
          <w:numId w:val="3"/>
        </w:numPr>
        <w:jc w:val="both"/>
        <w:rPr>
          <w:szCs w:val="24"/>
        </w:rPr>
      </w:pPr>
      <w:r>
        <w:rPr>
          <w:szCs w:val="24"/>
        </w:rPr>
        <w:t xml:space="preserve">Koku ciršana nenotiek </w:t>
      </w:r>
      <w:r>
        <w:t>nogabalos, kuros ir konstatēta atbilstība Eiropas nozīmes biotopiem balstoties uz Dabas aizsardzības pārvaldes veikto meža biotopu inventarizācijas jaunākajiem datiem, neskaitot iekšā biotopu kategoriju ‘2180 mežainas piejūras kāpas.</w:t>
      </w:r>
    </w:p>
    <w:p w14:paraId="00E77D7D" w14:textId="77777777" w:rsidR="00BB7076" w:rsidRPr="005A75D3" w:rsidRDefault="00BB7076" w:rsidP="00BB7076">
      <w:pPr>
        <w:pStyle w:val="Sarakstarindkopa"/>
        <w:numPr>
          <w:ilvl w:val="0"/>
          <w:numId w:val="3"/>
        </w:numPr>
        <w:jc w:val="both"/>
        <w:rPr>
          <w:szCs w:val="24"/>
        </w:rPr>
      </w:pPr>
      <w:r>
        <w:t>Meža ainavu dizaina plānošanas procesā tiek nodrošināta sabiedrības iesaiste, kas atsevišķi aprakstīta 8.punktā.</w:t>
      </w:r>
    </w:p>
    <w:p w14:paraId="4BC5C827" w14:textId="77777777" w:rsidR="00BB7076" w:rsidRPr="005A75D3" w:rsidRDefault="00BB7076" w:rsidP="00BB7076">
      <w:pPr>
        <w:pStyle w:val="Sarakstarindkopa"/>
        <w:numPr>
          <w:ilvl w:val="0"/>
          <w:numId w:val="3"/>
        </w:numPr>
        <w:jc w:val="both"/>
        <w:rPr>
          <w:szCs w:val="24"/>
        </w:rPr>
      </w:pPr>
      <w:r>
        <w:t>Koku ciršana izmantojot kailcirtes paņēmienu pieļaujama platībās, kas nepārsniedz 2ha, neregulāras formas, kas noteiktas un seko reljefa, mitruma vai citiem dabiskiem apstākļiem.</w:t>
      </w:r>
    </w:p>
    <w:p w14:paraId="2B551E2C" w14:textId="09EF1EF2" w:rsidR="005A75D3" w:rsidRPr="00BB7076" w:rsidRDefault="00BB7076" w:rsidP="00BB7076">
      <w:pPr>
        <w:pStyle w:val="Sarakstarindkopa"/>
        <w:numPr>
          <w:ilvl w:val="0"/>
          <w:numId w:val="3"/>
        </w:numPr>
        <w:jc w:val="both"/>
        <w:rPr>
          <w:szCs w:val="24"/>
        </w:rPr>
      </w:pPr>
      <w:r>
        <w:t>Koku ciršana izmantojot kailcirtes paņēmienu</w:t>
      </w:r>
      <w:r>
        <w:t xml:space="preserve"> nenotiek reljefa apstākļos, kas izdalīti kā </w:t>
      </w:r>
      <w:r>
        <w:t>biotopu kategorij</w:t>
      </w:r>
      <w:r>
        <w:t>a</w:t>
      </w:r>
      <w:r>
        <w:t xml:space="preserve"> ‘2180 mežainas piejūras kāpas</w:t>
      </w:r>
      <w:r>
        <w:t>.</w:t>
      </w:r>
    </w:p>
    <w:p w14:paraId="3582CFD4" w14:textId="77777777" w:rsidR="00BB7076" w:rsidRPr="00BB7076" w:rsidRDefault="00BB7076" w:rsidP="00BB7076">
      <w:pPr>
        <w:pStyle w:val="Sarakstarindkopa"/>
        <w:jc w:val="both"/>
        <w:rPr>
          <w:szCs w:val="24"/>
        </w:rPr>
      </w:pPr>
    </w:p>
    <w:p w14:paraId="5CD0EE08" w14:textId="38CAF514" w:rsidR="005A75D3" w:rsidRDefault="00BB7076" w:rsidP="005A75D3">
      <w:pPr>
        <w:pStyle w:val="Sarakstarindkopa"/>
        <w:numPr>
          <w:ilvl w:val="0"/>
          <w:numId w:val="1"/>
        </w:numPr>
        <w:jc w:val="both"/>
        <w:rPr>
          <w:szCs w:val="24"/>
        </w:rPr>
      </w:pPr>
      <w:r>
        <w:rPr>
          <w:szCs w:val="24"/>
        </w:rPr>
        <w:t>Dabas un rekreācijas vērtību zonās koku ciršana notiek pēc ar sabiedrībai parādīta un izrunāta koku ciršanas plāna, kas kā minimums sniedz sekojošu informāciju:</w:t>
      </w:r>
    </w:p>
    <w:p w14:paraId="6A970229" w14:textId="40B77D0B" w:rsidR="00BB7076" w:rsidRDefault="00BB7076" w:rsidP="00BB7076">
      <w:pPr>
        <w:pStyle w:val="Sarakstarindkopa"/>
        <w:numPr>
          <w:ilvl w:val="0"/>
          <w:numId w:val="3"/>
        </w:numPr>
        <w:jc w:val="both"/>
        <w:rPr>
          <w:szCs w:val="24"/>
        </w:rPr>
      </w:pPr>
      <w:r>
        <w:rPr>
          <w:szCs w:val="24"/>
        </w:rPr>
        <w:t>Ciršanai paredzētās teritorijas atrašanās vieta;</w:t>
      </w:r>
    </w:p>
    <w:p w14:paraId="2A5C76C0" w14:textId="1E1389EC" w:rsidR="00BB7076" w:rsidRDefault="00BB7076" w:rsidP="00BB7076">
      <w:pPr>
        <w:pStyle w:val="Sarakstarindkopa"/>
        <w:numPr>
          <w:ilvl w:val="0"/>
          <w:numId w:val="3"/>
        </w:numPr>
        <w:jc w:val="both"/>
        <w:rPr>
          <w:szCs w:val="24"/>
        </w:rPr>
      </w:pPr>
      <w:r>
        <w:rPr>
          <w:szCs w:val="24"/>
        </w:rPr>
        <w:t>Ciršanai paredzētās teritorijas</w:t>
      </w:r>
      <w:r>
        <w:rPr>
          <w:szCs w:val="24"/>
        </w:rPr>
        <w:t xml:space="preserve"> platība, kas iedalīta pēc ciršanas mērķa atsevišķās </w:t>
      </w:r>
      <w:proofErr w:type="spellStart"/>
      <w:r>
        <w:rPr>
          <w:szCs w:val="24"/>
        </w:rPr>
        <w:t>apakšzonās</w:t>
      </w:r>
      <w:proofErr w:type="spellEnd"/>
      <w:r>
        <w:rPr>
          <w:szCs w:val="24"/>
        </w:rPr>
        <w:t xml:space="preserve"> un paredzētie ciršanas paņēmieni, to detalizēts telpisks attēls;</w:t>
      </w:r>
    </w:p>
    <w:p w14:paraId="19692DEE" w14:textId="778F7F22" w:rsidR="00BB7076" w:rsidRDefault="00BB7076" w:rsidP="00BB7076">
      <w:pPr>
        <w:pStyle w:val="Sarakstarindkopa"/>
        <w:numPr>
          <w:ilvl w:val="0"/>
          <w:numId w:val="3"/>
        </w:numPr>
        <w:jc w:val="both"/>
        <w:rPr>
          <w:szCs w:val="24"/>
        </w:rPr>
      </w:pPr>
      <w:proofErr w:type="spellStart"/>
      <w:r>
        <w:rPr>
          <w:szCs w:val="24"/>
        </w:rPr>
        <w:t>Apakšzonu</w:t>
      </w:r>
      <w:proofErr w:type="spellEnd"/>
      <w:r>
        <w:rPr>
          <w:szCs w:val="24"/>
        </w:rPr>
        <w:t xml:space="preserve"> ciršanas mērķiem atbilstošs darbu apraksts;</w:t>
      </w:r>
    </w:p>
    <w:p w14:paraId="570D34CF" w14:textId="6E217A1C" w:rsidR="00BB7076" w:rsidRDefault="00BB7076" w:rsidP="00BB7076">
      <w:pPr>
        <w:pStyle w:val="Sarakstarindkopa"/>
        <w:numPr>
          <w:ilvl w:val="0"/>
          <w:numId w:val="3"/>
        </w:numPr>
        <w:jc w:val="both"/>
        <w:rPr>
          <w:szCs w:val="24"/>
        </w:rPr>
      </w:pPr>
      <w:r>
        <w:rPr>
          <w:szCs w:val="24"/>
        </w:rPr>
        <w:t>Darbu veikšanas laiki.</w:t>
      </w:r>
    </w:p>
    <w:p w14:paraId="15566941" w14:textId="46882771" w:rsidR="005F7D01" w:rsidRPr="005A75D3" w:rsidRDefault="005F7D01" w:rsidP="005F7D01">
      <w:pPr>
        <w:pStyle w:val="Sarakstarindkopa"/>
        <w:jc w:val="both"/>
        <w:rPr>
          <w:szCs w:val="24"/>
        </w:rPr>
      </w:pPr>
      <w:r>
        <w:rPr>
          <w:szCs w:val="24"/>
        </w:rPr>
        <w:t>Sabiedrības informēšanas pasākumi var notikt arī neklātienē izsūtot visu nepieciešamo informāciju, pēc vienota komunikācijas plāna.</w:t>
      </w:r>
    </w:p>
    <w:p w14:paraId="13950898" w14:textId="28951BC2" w:rsidR="00CF401B" w:rsidRDefault="00CF401B" w:rsidP="00CF401B"/>
    <w:sectPr w:rsidR="00CF401B">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06191" w14:textId="77777777" w:rsidR="00E55136" w:rsidRDefault="00E55136" w:rsidP="005854E7">
      <w:pPr>
        <w:spacing w:after="0" w:line="240" w:lineRule="auto"/>
      </w:pPr>
      <w:r>
        <w:separator/>
      </w:r>
    </w:p>
  </w:endnote>
  <w:endnote w:type="continuationSeparator" w:id="0">
    <w:p w14:paraId="3DD77C48" w14:textId="77777777" w:rsidR="00E55136" w:rsidRDefault="00E55136" w:rsidP="00585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81204" w14:textId="77777777" w:rsidR="00E55136" w:rsidRDefault="00E55136" w:rsidP="005854E7">
      <w:pPr>
        <w:spacing w:after="0" w:line="240" w:lineRule="auto"/>
      </w:pPr>
      <w:r>
        <w:separator/>
      </w:r>
    </w:p>
  </w:footnote>
  <w:footnote w:type="continuationSeparator" w:id="0">
    <w:p w14:paraId="4A878F32" w14:textId="77777777" w:rsidR="00E55136" w:rsidRDefault="00E55136" w:rsidP="00585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B99B" w14:textId="2AAD36FA" w:rsidR="005854E7" w:rsidRDefault="005854E7" w:rsidP="005854E7">
    <w:pPr>
      <w:jc w:val="right"/>
      <w:rPr>
        <w:szCs w:val="24"/>
      </w:rPr>
    </w:pPr>
    <w:r>
      <w:rPr>
        <w:szCs w:val="24"/>
      </w:rPr>
      <w:t xml:space="preserve">Pielikums </w:t>
    </w:r>
    <w:r w:rsidR="00F47001">
      <w:rPr>
        <w:szCs w:val="24"/>
      </w:rPr>
      <w:t>2</w:t>
    </w:r>
    <w:r>
      <w:rPr>
        <w:szCs w:val="24"/>
      </w:rPr>
      <w:t xml:space="preserve">. </w:t>
    </w:r>
  </w:p>
  <w:p w14:paraId="3DC239F0" w14:textId="77777777" w:rsidR="005854E7" w:rsidRDefault="005854E7" w:rsidP="005854E7">
    <w:pPr>
      <w:rPr>
        <w:szCs w:val="24"/>
      </w:rPr>
    </w:pPr>
    <w:r w:rsidRPr="00E549EE">
      <w:rPr>
        <w:b/>
        <w:szCs w:val="24"/>
      </w:rPr>
      <w:t xml:space="preserve">Par </w:t>
    </w:r>
    <w:r>
      <w:rPr>
        <w:b/>
        <w:szCs w:val="24"/>
      </w:rPr>
      <w:t>meža dabas un rekreācijas vērtību zonējuma iekļaušanu SIA “Rīgas meži” Mežu apsaimniekošanas plānos 2017-2026.gadiem</w:t>
    </w:r>
    <w:r>
      <w:rPr>
        <w:szCs w:val="24"/>
      </w:rPr>
      <w:t xml:space="preserve"> </w:t>
    </w:r>
  </w:p>
  <w:p w14:paraId="749248E7" w14:textId="24B368A6" w:rsidR="005854E7" w:rsidRDefault="005854E7">
    <w:pPr>
      <w:pStyle w:val="Galvene"/>
    </w:pPr>
  </w:p>
  <w:p w14:paraId="1D5C1E96" w14:textId="77777777" w:rsidR="005854E7" w:rsidRDefault="005854E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36A8"/>
    <w:multiLevelType w:val="hybridMultilevel"/>
    <w:tmpl w:val="1E56184A"/>
    <w:lvl w:ilvl="0" w:tplc="755A68A0">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2B76D53"/>
    <w:multiLevelType w:val="hybridMultilevel"/>
    <w:tmpl w:val="8F4009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BB7331"/>
    <w:multiLevelType w:val="hybridMultilevel"/>
    <w:tmpl w:val="2CAAC49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72"/>
    <w:rsid w:val="00024F02"/>
    <w:rsid w:val="002A5F84"/>
    <w:rsid w:val="002D1C02"/>
    <w:rsid w:val="00357100"/>
    <w:rsid w:val="003604C0"/>
    <w:rsid w:val="004A3D78"/>
    <w:rsid w:val="005854E7"/>
    <w:rsid w:val="005A75D3"/>
    <w:rsid w:val="005F7D01"/>
    <w:rsid w:val="00646C16"/>
    <w:rsid w:val="006820B1"/>
    <w:rsid w:val="006D4AB5"/>
    <w:rsid w:val="00785A72"/>
    <w:rsid w:val="00804FBF"/>
    <w:rsid w:val="00AC4542"/>
    <w:rsid w:val="00B274E7"/>
    <w:rsid w:val="00BB7076"/>
    <w:rsid w:val="00C41D55"/>
    <w:rsid w:val="00CF401B"/>
    <w:rsid w:val="00E55136"/>
    <w:rsid w:val="00F47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AF71D"/>
  <w15:chartTrackingRefBased/>
  <w15:docId w15:val="{4BC909A4-B8B7-4F88-AF2A-F92C622B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854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54E7"/>
  </w:style>
  <w:style w:type="paragraph" w:styleId="Kjene">
    <w:name w:val="footer"/>
    <w:basedOn w:val="Parasts"/>
    <w:link w:val="KjeneRakstz"/>
    <w:uiPriority w:val="99"/>
    <w:unhideWhenUsed/>
    <w:rsid w:val="005854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854E7"/>
  </w:style>
  <w:style w:type="paragraph" w:styleId="Sarakstarindkopa">
    <w:name w:val="List Paragraph"/>
    <w:basedOn w:val="Parasts"/>
    <w:uiPriority w:val="34"/>
    <w:qFormat/>
    <w:rsid w:val="004A3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4552">
      <w:bodyDiv w:val="1"/>
      <w:marLeft w:val="0"/>
      <w:marRight w:val="0"/>
      <w:marTop w:val="0"/>
      <w:marBottom w:val="0"/>
      <w:divBdr>
        <w:top w:val="none" w:sz="0" w:space="0" w:color="auto"/>
        <w:left w:val="none" w:sz="0" w:space="0" w:color="auto"/>
        <w:bottom w:val="none" w:sz="0" w:space="0" w:color="auto"/>
        <w:right w:val="none" w:sz="0" w:space="0" w:color="auto"/>
      </w:divBdr>
    </w:div>
    <w:div w:id="256796825">
      <w:bodyDiv w:val="1"/>
      <w:marLeft w:val="0"/>
      <w:marRight w:val="0"/>
      <w:marTop w:val="0"/>
      <w:marBottom w:val="0"/>
      <w:divBdr>
        <w:top w:val="none" w:sz="0" w:space="0" w:color="auto"/>
        <w:left w:val="none" w:sz="0" w:space="0" w:color="auto"/>
        <w:bottom w:val="none" w:sz="0" w:space="0" w:color="auto"/>
        <w:right w:val="none" w:sz="0" w:space="0" w:color="auto"/>
      </w:divBdr>
    </w:div>
    <w:div w:id="464854205">
      <w:bodyDiv w:val="1"/>
      <w:marLeft w:val="0"/>
      <w:marRight w:val="0"/>
      <w:marTop w:val="0"/>
      <w:marBottom w:val="0"/>
      <w:divBdr>
        <w:top w:val="none" w:sz="0" w:space="0" w:color="auto"/>
        <w:left w:val="none" w:sz="0" w:space="0" w:color="auto"/>
        <w:bottom w:val="none" w:sz="0" w:space="0" w:color="auto"/>
        <w:right w:val="none" w:sz="0" w:space="0" w:color="auto"/>
      </w:divBdr>
    </w:div>
    <w:div w:id="639456579">
      <w:bodyDiv w:val="1"/>
      <w:marLeft w:val="0"/>
      <w:marRight w:val="0"/>
      <w:marTop w:val="0"/>
      <w:marBottom w:val="0"/>
      <w:divBdr>
        <w:top w:val="none" w:sz="0" w:space="0" w:color="auto"/>
        <w:left w:val="none" w:sz="0" w:space="0" w:color="auto"/>
        <w:bottom w:val="none" w:sz="0" w:space="0" w:color="auto"/>
        <w:right w:val="none" w:sz="0" w:space="0" w:color="auto"/>
      </w:divBdr>
    </w:div>
    <w:div w:id="965427605">
      <w:bodyDiv w:val="1"/>
      <w:marLeft w:val="0"/>
      <w:marRight w:val="0"/>
      <w:marTop w:val="0"/>
      <w:marBottom w:val="0"/>
      <w:divBdr>
        <w:top w:val="none" w:sz="0" w:space="0" w:color="auto"/>
        <w:left w:val="none" w:sz="0" w:space="0" w:color="auto"/>
        <w:bottom w:val="none" w:sz="0" w:space="0" w:color="auto"/>
        <w:right w:val="none" w:sz="0" w:space="0" w:color="auto"/>
      </w:divBdr>
    </w:div>
    <w:div w:id="1192647227">
      <w:bodyDiv w:val="1"/>
      <w:marLeft w:val="0"/>
      <w:marRight w:val="0"/>
      <w:marTop w:val="0"/>
      <w:marBottom w:val="0"/>
      <w:divBdr>
        <w:top w:val="none" w:sz="0" w:space="0" w:color="auto"/>
        <w:left w:val="none" w:sz="0" w:space="0" w:color="auto"/>
        <w:bottom w:val="none" w:sz="0" w:space="0" w:color="auto"/>
        <w:right w:val="none" w:sz="0" w:space="0" w:color="auto"/>
      </w:divBdr>
    </w:div>
    <w:div w:id="1317150613">
      <w:bodyDiv w:val="1"/>
      <w:marLeft w:val="0"/>
      <w:marRight w:val="0"/>
      <w:marTop w:val="0"/>
      <w:marBottom w:val="0"/>
      <w:divBdr>
        <w:top w:val="none" w:sz="0" w:space="0" w:color="auto"/>
        <w:left w:val="none" w:sz="0" w:space="0" w:color="auto"/>
        <w:bottom w:val="none" w:sz="0" w:space="0" w:color="auto"/>
        <w:right w:val="none" w:sz="0" w:space="0" w:color="auto"/>
      </w:divBdr>
    </w:div>
    <w:div w:id="1388719093">
      <w:bodyDiv w:val="1"/>
      <w:marLeft w:val="0"/>
      <w:marRight w:val="0"/>
      <w:marTop w:val="0"/>
      <w:marBottom w:val="0"/>
      <w:divBdr>
        <w:top w:val="none" w:sz="0" w:space="0" w:color="auto"/>
        <w:left w:val="none" w:sz="0" w:space="0" w:color="auto"/>
        <w:bottom w:val="none" w:sz="0" w:space="0" w:color="auto"/>
        <w:right w:val="none" w:sz="0" w:space="0" w:color="auto"/>
      </w:divBdr>
    </w:div>
    <w:div w:id="1404638603">
      <w:bodyDiv w:val="1"/>
      <w:marLeft w:val="0"/>
      <w:marRight w:val="0"/>
      <w:marTop w:val="0"/>
      <w:marBottom w:val="0"/>
      <w:divBdr>
        <w:top w:val="none" w:sz="0" w:space="0" w:color="auto"/>
        <w:left w:val="none" w:sz="0" w:space="0" w:color="auto"/>
        <w:bottom w:val="none" w:sz="0" w:space="0" w:color="auto"/>
        <w:right w:val="none" w:sz="0" w:space="0" w:color="auto"/>
      </w:divBdr>
    </w:div>
    <w:div w:id="1494679813">
      <w:bodyDiv w:val="1"/>
      <w:marLeft w:val="0"/>
      <w:marRight w:val="0"/>
      <w:marTop w:val="0"/>
      <w:marBottom w:val="0"/>
      <w:divBdr>
        <w:top w:val="none" w:sz="0" w:space="0" w:color="auto"/>
        <w:left w:val="none" w:sz="0" w:space="0" w:color="auto"/>
        <w:bottom w:val="none" w:sz="0" w:space="0" w:color="auto"/>
        <w:right w:val="none" w:sz="0" w:space="0" w:color="auto"/>
      </w:divBdr>
    </w:div>
    <w:div w:id="178087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nis.germanis\AppData\Local\Microsoft\Windows\INetCache\Content.Outlook\GTCE5QOG\MAP_izmainas_kopsavilkum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nis.germanis\AppData\Local\Microsoft\Windows\INetCache\Content.Outlook\GTCE5QOG\MAP_izmainas_kopsavilkum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anis.germanis\AppData\Local\Microsoft\Windows\INetCache\Content.Outlook\GTCE5QOG\MAP_izmainas_kopsavilkumi.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Meža zemes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5CB-4D72-830B-87C318806D3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5CB-4D72-830B-87C318806D3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5CB-4D72-830B-87C318806D31}"/>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5CB-4D72-830B-87C318806D3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Daugava!$A$4:$A$7</c:f>
              <c:strCache>
                <c:ptCount val="4"/>
                <c:pt idx="0">
                  <c:v>Daba</c:v>
                </c:pt>
                <c:pt idx="1">
                  <c:v>Daba un rekreacija</c:v>
                </c:pt>
                <c:pt idx="2">
                  <c:v>Rekreacija</c:v>
                </c:pt>
                <c:pt idx="3">
                  <c:v>Mežsaimniecība</c:v>
                </c:pt>
              </c:strCache>
            </c:strRef>
          </c:cat>
          <c:val>
            <c:numRef>
              <c:f>Daugava!$C$4:$C$7</c:f>
              <c:numCache>
                <c:formatCode>0.0</c:formatCode>
                <c:ptCount val="4"/>
                <c:pt idx="0">
                  <c:v>19.448347868812167</c:v>
                </c:pt>
                <c:pt idx="1">
                  <c:v>6.2419850141260245</c:v>
                </c:pt>
                <c:pt idx="2">
                  <c:v>12.014248863775945</c:v>
                </c:pt>
                <c:pt idx="3">
                  <c:v>62.295418253285874</c:v>
                </c:pt>
              </c:numCache>
            </c:numRef>
          </c:val>
          <c:extLst>
            <c:ext xmlns:c16="http://schemas.microsoft.com/office/drawing/2014/chart" uri="{C3380CC4-5D6E-409C-BE32-E72D297353CC}">
              <c16:uniqueId val="{00000008-C5CB-4D72-830B-87C318806D3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MAP 2022 - 2026 (ha)</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E49-47A8-930C-EDB832FD80F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E49-47A8-930C-EDB832FD80F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E49-47A8-930C-EDB832FD80F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E49-47A8-930C-EDB832FD80F6}"/>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E49-47A8-930C-EDB832FD80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Daugava!$N$4:$N$8</c:f>
              <c:strCache>
                <c:ptCount val="5"/>
                <c:pt idx="0">
                  <c:v>Biotopi</c:v>
                </c:pt>
                <c:pt idx="1">
                  <c:v>Daba</c:v>
                </c:pt>
                <c:pt idx="2">
                  <c:v>Daba un rekreacija</c:v>
                </c:pt>
                <c:pt idx="3">
                  <c:v>Rekreacija</c:v>
                </c:pt>
                <c:pt idx="4">
                  <c:v>Mežsaimniecība</c:v>
                </c:pt>
              </c:strCache>
            </c:strRef>
          </c:cat>
          <c:val>
            <c:numRef>
              <c:f>Daugava!$U$4:$U$8</c:f>
              <c:numCache>
                <c:formatCode>0.0</c:formatCode>
                <c:ptCount val="5"/>
                <c:pt idx="0">
                  <c:v>13.596464677038563</c:v>
                </c:pt>
                <c:pt idx="1">
                  <c:v>19.464455071937365</c:v>
                </c:pt>
                <c:pt idx="2">
                  <c:v>2.9440845894626388</c:v>
                </c:pt>
                <c:pt idx="3">
                  <c:v>12.792340133583552</c:v>
                </c:pt>
                <c:pt idx="4">
                  <c:v>51.202655527977882</c:v>
                </c:pt>
              </c:numCache>
            </c:numRef>
          </c:val>
          <c:extLst>
            <c:ext xmlns:c16="http://schemas.microsoft.com/office/drawing/2014/chart" uri="{C3380CC4-5D6E-409C-BE32-E72D297353CC}">
              <c16:uniqueId val="{0000000A-1E49-47A8-930C-EDB832FD80F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MAP 2022 - 2026</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499999999999994E-2"/>
          <c:y val="0.22004447360746568"/>
          <c:w val="0.81388888888888888"/>
          <c:h val="0.5747947652376785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434-4143-BD11-F113A0672B2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434-4143-BD11-F113A0672B2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434-4143-BD11-F113A0672B2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434-4143-BD11-F113A0672B2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434-4143-BD11-F113A0672B2C}"/>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34-4143-BD11-F113A0672B2C}"/>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34-4143-BD11-F113A0672B2C}"/>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34-4143-BD11-F113A0672B2C}"/>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34-4143-BD11-F113A0672B2C}"/>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434-4143-BD11-F113A0672B2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0"/>
            <c:showCatName val="0"/>
            <c:showSerName val="0"/>
            <c:showPercent val="0"/>
            <c:showBubbleSize val="0"/>
            <c:extLst>
              <c:ext xmlns:c15="http://schemas.microsoft.com/office/drawing/2012/chart" uri="{CE6537A1-D6FC-4f65-9D91-7224C49458BB}"/>
            </c:extLst>
          </c:dLbls>
          <c:cat>
            <c:strRef>
              <c:f>Daugava!$E$4:$E$8</c:f>
              <c:strCache>
                <c:ptCount val="5"/>
                <c:pt idx="0">
                  <c:v>Biotopi</c:v>
                </c:pt>
                <c:pt idx="1">
                  <c:v>Daba</c:v>
                </c:pt>
                <c:pt idx="2">
                  <c:v>Daba un rekreacija</c:v>
                </c:pt>
                <c:pt idx="3">
                  <c:v>Rekreacija</c:v>
                </c:pt>
                <c:pt idx="4">
                  <c:v>Mežsaimniecība</c:v>
                </c:pt>
              </c:strCache>
            </c:strRef>
          </c:cat>
          <c:val>
            <c:numRef>
              <c:f>Daugava!$L$4:$L$8</c:f>
              <c:numCache>
                <c:formatCode>0.0</c:formatCode>
                <c:ptCount val="5"/>
                <c:pt idx="0">
                  <c:v>19.303184525212128</c:v>
                </c:pt>
                <c:pt idx="1">
                  <c:v>18.551931129928242</c:v>
                </c:pt>
                <c:pt idx="2">
                  <c:v>3.6116782444685747</c:v>
                </c:pt>
                <c:pt idx="3">
                  <c:v>11.708726118772141</c:v>
                </c:pt>
                <c:pt idx="4">
                  <c:v>46.824479981618907</c:v>
                </c:pt>
              </c:numCache>
            </c:numRef>
          </c:val>
          <c:extLst>
            <c:ext xmlns:c16="http://schemas.microsoft.com/office/drawing/2014/chart" uri="{C3380CC4-5D6E-409C-BE32-E72D297353CC}">
              <c16:uniqueId val="{0000000A-0434-4143-BD11-F113A0672B2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4094</Words>
  <Characters>2334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Ģērmanis</dc:creator>
  <cp:keywords/>
  <dc:description/>
  <cp:lastModifiedBy>Jānis Ģērmanis</cp:lastModifiedBy>
  <cp:revision>3</cp:revision>
  <dcterms:created xsi:type="dcterms:W3CDTF">2021-08-27T12:20:00Z</dcterms:created>
  <dcterms:modified xsi:type="dcterms:W3CDTF">2021-08-27T12:30:00Z</dcterms:modified>
</cp:coreProperties>
</file>