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361" w:right="321"/>
        <w:jc w:val="center"/>
      </w:pPr>
      <w:r>
        <w:rPr/>
        <w:t>PUBLISKĀS</w:t>
      </w:r>
      <w:r>
        <w:rPr>
          <w:spacing w:val="-5"/>
        </w:rPr>
        <w:t> </w:t>
      </w:r>
      <w:r>
        <w:rPr/>
        <w:t>APSPRIEŠANAS</w:t>
      </w:r>
      <w:r>
        <w:rPr>
          <w:spacing w:val="-5"/>
        </w:rPr>
        <w:t> </w:t>
      </w:r>
      <w:r>
        <w:rPr/>
        <w:t>APTAUJAS</w:t>
      </w:r>
      <w:r>
        <w:rPr>
          <w:spacing w:val="-4"/>
        </w:rPr>
        <w:t> </w:t>
      </w:r>
      <w:r>
        <w:rPr/>
        <w:t>LAPA</w:t>
      </w:r>
      <w:r>
        <w:rPr>
          <w:spacing w:val="-2"/>
        </w:rPr>
        <w:t> </w:t>
      </w:r>
      <w:r>
        <w:rPr/>
        <w:t>PAR</w:t>
      </w:r>
    </w:p>
    <w:p>
      <w:pPr>
        <w:spacing w:before="137"/>
        <w:ind w:left="362" w:right="321" w:firstLine="0"/>
        <w:jc w:val="center"/>
        <w:rPr>
          <w:b/>
          <w:sz w:val="24"/>
        </w:rPr>
      </w:pPr>
      <w:r>
        <w:rPr>
          <w:b/>
          <w:sz w:val="24"/>
        </w:rPr>
        <w:t>BIROJU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ĒKAS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FUNKCIONALITĀTES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MAIŅU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KRIŠJĀŅA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BARONA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IELĀ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30A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Norises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laiks: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29.08.2022.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26.09.2022.</w:t>
      </w:r>
    </w:p>
    <w:p>
      <w:pPr>
        <w:pStyle w:val="BodyText"/>
        <w:spacing w:before="139"/>
        <w:ind w:left="160"/>
      </w:pPr>
      <w:r>
        <w:rPr/>
        <w:t>Adrese:</w:t>
      </w:r>
      <w:r>
        <w:rPr>
          <w:spacing w:val="-1"/>
        </w:rPr>
        <w:t> </w:t>
      </w:r>
      <w:r>
        <w:rPr/>
        <w:t>Krišjāņa</w:t>
      </w:r>
      <w:r>
        <w:rPr>
          <w:spacing w:val="-2"/>
        </w:rPr>
        <w:t> </w:t>
      </w:r>
      <w:r>
        <w:rPr/>
        <w:t>Barona</w:t>
      </w:r>
      <w:r>
        <w:rPr>
          <w:spacing w:val="1"/>
        </w:rPr>
        <w:t> </w:t>
      </w:r>
      <w:r>
        <w:rPr/>
        <w:t>iela</w:t>
      </w:r>
      <w:r>
        <w:rPr>
          <w:spacing w:val="-2"/>
        </w:rPr>
        <w:t> </w:t>
      </w:r>
      <w:r>
        <w:rPr/>
        <w:t>30A, Rīga, kadastra</w:t>
      </w:r>
      <w:r>
        <w:rPr>
          <w:spacing w:val="1"/>
        </w:rPr>
        <w:t> </w:t>
      </w:r>
      <w:r>
        <w:rPr/>
        <w:t>nr.</w:t>
      </w:r>
      <w:r>
        <w:rPr>
          <w:spacing w:val="-1"/>
        </w:rPr>
        <w:t> </w:t>
      </w:r>
      <w:r>
        <w:rPr/>
        <w:t>0100 030 0168</w:t>
      </w:r>
    </w:p>
    <w:p>
      <w:pPr>
        <w:pStyle w:val="BodyText"/>
        <w:spacing w:before="137"/>
        <w:ind w:left="160" w:right="231"/>
      </w:pPr>
      <w:r>
        <w:rPr/>
        <w:t>Saistībā ar būves funkcijas maiņu no 20% dzīvojamās funkcijas un 80% biroju ēkas funkciju</w:t>
      </w:r>
      <w:r>
        <w:rPr>
          <w:spacing w:val="-57"/>
        </w:rPr>
        <w:t> </w:t>
      </w:r>
      <w:r>
        <w:rPr/>
        <w:t>uz</w:t>
      </w:r>
      <w:r>
        <w:rPr>
          <w:spacing w:val="-2"/>
        </w:rPr>
        <w:t> </w:t>
      </w:r>
      <w:r>
        <w:rPr/>
        <w:t>0%</w:t>
      </w:r>
      <w:r>
        <w:rPr>
          <w:spacing w:val="-1"/>
        </w:rPr>
        <w:t> </w:t>
      </w:r>
      <w:r>
        <w:rPr/>
        <w:t>dzīvojamās funkcijas un 100%</w:t>
      </w:r>
      <w:r>
        <w:rPr>
          <w:spacing w:val="-1"/>
        </w:rPr>
        <w:t> </w:t>
      </w:r>
      <w:r>
        <w:rPr/>
        <w:t>biroja ēkas</w:t>
      </w:r>
      <w:r>
        <w:rPr>
          <w:spacing w:val="2"/>
        </w:rPr>
        <w:t> </w:t>
      </w:r>
      <w:r>
        <w:rPr/>
        <w:t>funkciju.</w:t>
      </w:r>
    </w:p>
    <w:p>
      <w:pPr>
        <w:pStyle w:val="BodyText"/>
      </w:pPr>
    </w:p>
    <w:p>
      <w:pPr>
        <w:pStyle w:val="BodyText"/>
        <w:ind w:left="160" w:right="114"/>
        <w:jc w:val="both"/>
      </w:pPr>
      <w:r>
        <w:rPr/>
        <w:t>Publiskās apspriešanas laikā no 29. augusta līdz 26. septembrim atsauksmes un viedokli</w:t>
      </w:r>
      <w:r>
        <w:rPr>
          <w:spacing w:val="1"/>
        </w:rPr>
        <w:t> </w:t>
      </w:r>
      <w:r>
        <w:rPr/>
        <w:t>iespējams</w:t>
      </w:r>
      <w:r>
        <w:rPr>
          <w:spacing w:val="-1"/>
        </w:rPr>
        <w:t> </w:t>
      </w:r>
      <w:r>
        <w:rPr/>
        <w:t>iesniegt: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elektroniski</w:t>
      </w:r>
      <w:r>
        <w:rPr>
          <w:spacing w:val="25"/>
          <w:sz w:val="24"/>
        </w:rPr>
        <w:t> </w:t>
      </w:r>
      <w:r>
        <w:rPr>
          <w:sz w:val="24"/>
        </w:rPr>
        <w:t>aptaujas</w:t>
      </w:r>
      <w:r>
        <w:rPr>
          <w:spacing w:val="27"/>
          <w:sz w:val="24"/>
        </w:rPr>
        <w:t> </w:t>
      </w:r>
      <w:r>
        <w:rPr>
          <w:sz w:val="24"/>
        </w:rPr>
        <w:t>anketas</w:t>
      </w:r>
      <w:r>
        <w:rPr>
          <w:spacing w:val="25"/>
          <w:sz w:val="24"/>
        </w:rPr>
        <w:t> </w:t>
      </w:r>
      <w:r>
        <w:rPr>
          <w:sz w:val="24"/>
        </w:rPr>
        <w:t>aizpildāmas</w:t>
      </w:r>
      <w:r>
        <w:rPr>
          <w:spacing w:val="27"/>
          <w:sz w:val="24"/>
        </w:rPr>
        <w:t> </w:t>
      </w:r>
      <w:r>
        <w:rPr>
          <w:sz w:val="24"/>
        </w:rPr>
        <w:t>un</w:t>
      </w:r>
      <w:r>
        <w:rPr>
          <w:spacing w:val="24"/>
          <w:sz w:val="24"/>
        </w:rPr>
        <w:t> </w:t>
      </w:r>
      <w:r>
        <w:rPr>
          <w:sz w:val="24"/>
        </w:rPr>
        <w:t>nosūtāmas</w:t>
      </w:r>
      <w:r>
        <w:rPr>
          <w:spacing w:val="25"/>
          <w:sz w:val="24"/>
        </w:rPr>
        <w:t> </w:t>
      </w:r>
      <w:r>
        <w:rPr>
          <w:sz w:val="24"/>
        </w:rPr>
        <w:t>portālā</w:t>
      </w:r>
      <w:r>
        <w:rPr>
          <w:color w:val="0462C1"/>
          <w:spacing w:val="31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www.eriga.lv</w:t>
        </w:r>
        <w:r>
          <w:rPr>
            <w:color w:val="0462C1"/>
            <w:spacing w:val="26"/>
            <w:sz w:val="24"/>
          </w:rPr>
          <w:t> </w:t>
        </w:r>
      </w:hyperlink>
      <w:r>
        <w:rPr>
          <w:sz w:val="24"/>
        </w:rPr>
        <w:t>sadaļā</w:t>
      </w:r>
    </w:p>
    <w:p>
      <w:pPr>
        <w:spacing w:line="276" w:lineRule="exact" w:before="2"/>
        <w:ind w:left="880" w:right="0" w:firstLine="0"/>
        <w:jc w:val="both"/>
        <w:rPr>
          <w:i/>
          <w:sz w:val="24"/>
        </w:rPr>
      </w:pPr>
      <w:r>
        <w:rPr>
          <w:i/>
          <w:sz w:val="24"/>
        </w:rPr>
        <w:t>Sabiedrības līdzdalība,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93" w:lineRule="exact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sūtot</w:t>
      </w:r>
      <w:r>
        <w:rPr>
          <w:spacing w:val="-1"/>
          <w:sz w:val="24"/>
        </w:rPr>
        <w:t> </w:t>
      </w:r>
      <w:r>
        <w:rPr>
          <w:sz w:val="24"/>
        </w:rPr>
        <w:t>pa</w:t>
      </w:r>
      <w:r>
        <w:rPr>
          <w:spacing w:val="-2"/>
          <w:sz w:val="24"/>
        </w:rPr>
        <w:t> </w:t>
      </w:r>
      <w:r>
        <w:rPr>
          <w:sz w:val="24"/>
        </w:rPr>
        <w:t>pastu</w:t>
      </w:r>
      <w:r>
        <w:rPr>
          <w:spacing w:val="-2"/>
          <w:sz w:val="24"/>
        </w:rPr>
        <w:t> </w:t>
      </w:r>
      <w:r>
        <w:rPr>
          <w:sz w:val="24"/>
        </w:rPr>
        <w:t>Rīgas</w:t>
      </w:r>
      <w:r>
        <w:rPr>
          <w:spacing w:val="-1"/>
          <w:sz w:val="24"/>
        </w:rPr>
        <w:t> </w:t>
      </w:r>
      <w:r>
        <w:rPr>
          <w:sz w:val="24"/>
        </w:rPr>
        <w:t>domes</w:t>
      </w:r>
      <w:r>
        <w:rPr>
          <w:spacing w:val="-2"/>
          <w:sz w:val="24"/>
        </w:rPr>
        <w:t> </w:t>
      </w:r>
      <w:r>
        <w:rPr>
          <w:sz w:val="24"/>
        </w:rPr>
        <w:t>Pilsētas</w:t>
      </w:r>
      <w:r>
        <w:rPr>
          <w:spacing w:val="-1"/>
          <w:sz w:val="24"/>
        </w:rPr>
        <w:t> </w:t>
      </w:r>
      <w:r>
        <w:rPr>
          <w:sz w:val="24"/>
        </w:rPr>
        <w:t>attīstības</w:t>
      </w:r>
      <w:r>
        <w:rPr>
          <w:spacing w:val="-1"/>
          <w:sz w:val="24"/>
        </w:rPr>
        <w:t> </w:t>
      </w:r>
      <w:r>
        <w:rPr>
          <w:sz w:val="24"/>
        </w:rPr>
        <w:t>departamentam</w:t>
      </w:r>
      <w:r>
        <w:rPr>
          <w:spacing w:val="-1"/>
          <w:sz w:val="24"/>
        </w:rPr>
        <w:t> </w:t>
      </w:r>
      <w:r>
        <w:rPr>
          <w:sz w:val="24"/>
        </w:rPr>
        <w:t>Dzirnavu</w:t>
      </w:r>
      <w:r>
        <w:rPr>
          <w:spacing w:val="-1"/>
          <w:sz w:val="24"/>
        </w:rPr>
        <w:t> </w:t>
      </w:r>
      <w:r>
        <w:rPr>
          <w:sz w:val="24"/>
        </w:rPr>
        <w:t>ielā</w:t>
      </w:r>
      <w:r>
        <w:rPr>
          <w:spacing w:val="1"/>
          <w:sz w:val="24"/>
        </w:rPr>
        <w:t> </w:t>
      </w:r>
      <w:r>
        <w:rPr>
          <w:sz w:val="24"/>
        </w:rPr>
        <w:t>140,</w:t>
      </w:r>
      <w:r>
        <w:rPr>
          <w:spacing w:val="-1"/>
          <w:sz w:val="24"/>
        </w:rPr>
        <w:t> </w:t>
      </w:r>
      <w:r>
        <w:rPr>
          <w:sz w:val="24"/>
        </w:rPr>
        <w:t>Rīgā,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aizpildot</w:t>
      </w:r>
      <w:r>
        <w:rPr>
          <w:spacing w:val="-3"/>
          <w:sz w:val="24"/>
        </w:rPr>
        <w:t> </w:t>
      </w:r>
      <w:r>
        <w:rPr>
          <w:sz w:val="24"/>
        </w:rPr>
        <w:t>aptaujas</w:t>
      </w:r>
      <w:r>
        <w:rPr>
          <w:spacing w:val="-3"/>
          <w:sz w:val="24"/>
        </w:rPr>
        <w:t> </w:t>
      </w:r>
      <w:r>
        <w:rPr>
          <w:sz w:val="24"/>
        </w:rPr>
        <w:t>anketu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iesniedzot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Rīgas</w:t>
      </w:r>
      <w:r>
        <w:rPr>
          <w:spacing w:val="-3"/>
          <w:sz w:val="24"/>
        </w:rPr>
        <w:t> </w:t>
      </w:r>
      <w:r>
        <w:rPr>
          <w:sz w:val="24"/>
        </w:rPr>
        <w:t>domes</w:t>
      </w:r>
      <w:r>
        <w:rPr>
          <w:spacing w:val="-2"/>
          <w:sz w:val="24"/>
        </w:rPr>
        <w:t> </w:t>
      </w:r>
      <w:r>
        <w:rPr>
          <w:sz w:val="24"/>
        </w:rPr>
        <w:t>Pilsētas</w:t>
      </w:r>
      <w:r>
        <w:rPr>
          <w:spacing w:val="-3"/>
          <w:sz w:val="24"/>
        </w:rPr>
        <w:t> </w:t>
      </w:r>
      <w:r>
        <w:rPr>
          <w:sz w:val="24"/>
        </w:rPr>
        <w:t>attīstības</w:t>
      </w:r>
      <w:r>
        <w:rPr>
          <w:spacing w:val="-5"/>
          <w:sz w:val="24"/>
        </w:rPr>
        <w:t> </w:t>
      </w:r>
      <w:r>
        <w:rPr>
          <w:sz w:val="24"/>
        </w:rPr>
        <w:t>departamenta</w:t>
      </w:r>
      <w:r>
        <w:rPr>
          <w:spacing w:val="-58"/>
          <w:sz w:val="24"/>
        </w:rPr>
        <w:t> </w:t>
      </w:r>
      <w:r>
        <w:rPr>
          <w:sz w:val="24"/>
        </w:rPr>
        <w:t>telpās Rīgā, Dzirnavu ielā 140, aizpildīto anketu iemetot iesniegumiem paredzētajā</w:t>
      </w:r>
      <w:r>
        <w:rPr>
          <w:spacing w:val="1"/>
          <w:sz w:val="24"/>
        </w:rPr>
        <w:t> </w:t>
      </w:r>
      <w:r>
        <w:rPr>
          <w:sz w:val="24"/>
        </w:rPr>
        <w:t>pasta</w:t>
      </w:r>
      <w:r>
        <w:rPr>
          <w:spacing w:val="-1"/>
          <w:sz w:val="24"/>
        </w:rPr>
        <w:t> </w:t>
      </w:r>
      <w:r>
        <w:rPr>
          <w:sz w:val="24"/>
        </w:rPr>
        <w:t>kastē.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jebkurā</w:t>
      </w:r>
      <w:r>
        <w:rPr>
          <w:spacing w:val="-13"/>
          <w:sz w:val="24"/>
        </w:rPr>
        <w:t> </w:t>
      </w:r>
      <w:r>
        <w:rPr>
          <w:sz w:val="24"/>
        </w:rPr>
        <w:t>Rīgas</w:t>
      </w:r>
      <w:r>
        <w:rPr>
          <w:spacing w:val="-11"/>
          <w:sz w:val="24"/>
        </w:rPr>
        <w:t> </w:t>
      </w:r>
      <w:r>
        <w:rPr>
          <w:sz w:val="24"/>
        </w:rPr>
        <w:t>domes</w:t>
      </w:r>
      <w:r>
        <w:rPr>
          <w:spacing w:val="-11"/>
          <w:sz w:val="24"/>
        </w:rPr>
        <w:t> </w:t>
      </w:r>
      <w:r>
        <w:rPr>
          <w:sz w:val="24"/>
        </w:rPr>
        <w:t>Apmeklētāju</w:t>
      </w:r>
      <w:r>
        <w:rPr>
          <w:spacing w:val="-11"/>
          <w:sz w:val="24"/>
        </w:rPr>
        <w:t> </w:t>
      </w:r>
      <w:r>
        <w:rPr>
          <w:sz w:val="24"/>
        </w:rPr>
        <w:t>pieņemšanas</w:t>
      </w:r>
      <w:r>
        <w:rPr>
          <w:spacing w:val="-9"/>
          <w:sz w:val="24"/>
        </w:rPr>
        <w:t> </w:t>
      </w:r>
      <w:r>
        <w:rPr>
          <w:sz w:val="24"/>
        </w:rPr>
        <w:t>centra</w:t>
      </w:r>
      <w:r>
        <w:rPr>
          <w:spacing w:val="-12"/>
          <w:sz w:val="24"/>
        </w:rPr>
        <w:t> </w:t>
      </w:r>
      <w:r>
        <w:rPr>
          <w:sz w:val="24"/>
        </w:rPr>
        <w:t>filiālē</w:t>
      </w:r>
      <w:r>
        <w:rPr>
          <w:spacing w:val="-12"/>
          <w:sz w:val="24"/>
        </w:rPr>
        <w:t> </w:t>
      </w:r>
      <w:r>
        <w:rPr>
          <w:sz w:val="24"/>
        </w:rPr>
        <w:t>(bezmaksas</w:t>
      </w:r>
      <w:r>
        <w:rPr>
          <w:spacing w:val="-11"/>
          <w:sz w:val="24"/>
        </w:rPr>
        <w:t> </w:t>
      </w:r>
      <w:r>
        <w:rPr>
          <w:sz w:val="24"/>
        </w:rPr>
        <w:t>informatīvais</w:t>
      </w:r>
      <w:r>
        <w:rPr>
          <w:spacing w:val="-58"/>
          <w:sz w:val="24"/>
        </w:rPr>
        <w:t> </w:t>
      </w:r>
      <w:r>
        <w:rPr>
          <w:sz w:val="24"/>
        </w:rPr>
        <w:t>tālruņa</w:t>
      </w:r>
      <w:r>
        <w:rPr>
          <w:spacing w:val="-2"/>
          <w:sz w:val="24"/>
        </w:rPr>
        <w:t> </w:t>
      </w:r>
      <w:r>
        <w:rPr>
          <w:sz w:val="24"/>
        </w:rPr>
        <w:t>numurs 80000800), aptaujas</w:t>
      </w:r>
      <w:r>
        <w:rPr>
          <w:spacing w:val="-2"/>
          <w:sz w:val="24"/>
        </w:rPr>
        <w:t> </w:t>
      </w:r>
      <w:r>
        <w:rPr>
          <w:sz w:val="24"/>
        </w:rPr>
        <w:t>lapas</w:t>
      </w:r>
      <w:r>
        <w:rPr>
          <w:spacing w:val="-1"/>
          <w:sz w:val="24"/>
        </w:rPr>
        <w:t> </w:t>
      </w:r>
      <w:r>
        <w:rPr>
          <w:sz w:val="24"/>
        </w:rPr>
        <w:t>ievietojot pasta</w:t>
      </w:r>
      <w:r>
        <w:rPr>
          <w:spacing w:val="-1"/>
          <w:sz w:val="24"/>
        </w:rPr>
        <w:t> </w:t>
      </w:r>
      <w:r>
        <w:rPr>
          <w:sz w:val="24"/>
        </w:rPr>
        <w:t>kastē</w:t>
      </w:r>
      <w:r>
        <w:rPr>
          <w:spacing w:val="-2"/>
          <w:sz w:val="24"/>
        </w:rPr>
        <w:t> </w:t>
      </w:r>
      <w:r>
        <w:rPr>
          <w:sz w:val="24"/>
        </w:rPr>
        <w:t>pie</w:t>
      </w:r>
      <w:r>
        <w:rPr>
          <w:spacing w:val="-1"/>
          <w:sz w:val="24"/>
        </w:rPr>
        <w:t> </w:t>
      </w:r>
      <w:r>
        <w:rPr>
          <w:sz w:val="24"/>
        </w:rPr>
        <w:t>ieejas durvīm.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ZIŅAS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RESPONDENTU</w:t>
      </w:r>
    </w:p>
    <w:p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7"/>
        <w:gridCol w:w="6209"/>
      </w:tblGrid>
      <w:tr>
        <w:trPr>
          <w:trHeight w:val="400" w:hRule="atLeast"/>
        </w:trPr>
        <w:tc>
          <w:tcPr>
            <w:tcW w:w="2827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Uzvārds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4" w:val="left" w:leader="none"/>
              </w:tabs>
              <w:spacing w:line="26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33" w:hRule="atLeast"/>
        </w:trPr>
        <w:tc>
          <w:tcPr>
            <w:tcW w:w="2827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Dzīvesvieta: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4" w:val="left" w:leader="none"/>
              </w:tabs>
              <w:spacing w:before="124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33" w:hRule="atLeast"/>
        </w:trPr>
        <w:tc>
          <w:tcPr>
            <w:tcW w:w="282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Tālrunis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4" w:val="left" w:leader="none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34" w:hRule="atLeast"/>
        </w:trPr>
        <w:tc>
          <w:tcPr>
            <w:tcW w:w="2827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E-pasts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4" w:val="left" w:leader="none"/>
              </w:tabs>
              <w:spacing w:before="124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33" w:hRule="atLeast"/>
        </w:trPr>
        <w:tc>
          <w:tcPr>
            <w:tcW w:w="282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pers./Uzņēmums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4" w:val="left" w:leader="none"/>
              </w:tabs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34" w:hRule="atLeast"/>
        </w:trPr>
        <w:tc>
          <w:tcPr>
            <w:tcW w:w="2827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Reģistrācijas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nr.: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5" w:val="left" w:leader="none"/>
              </w:tabs>
              <w:spacing w:before="124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99" w:hRule="atLeast"/>
        </w:trPr>
        <w:tc>
          <w:tcPr>
            <w:tcW w:w="2827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adrese:</w:t>
            </w:r>
          </w:p>
        </w:tc>
        <w:tc>
          <w:tcPr>
            <w:tcW w:w="6209" w:type="dxa"/>
          </w:tcPr>
          <w:p>
            <w:pPr>
              <w:pStyle w:val="TableParagraph"/>
              <w:tabs>
                <w:tab w:pos="6054" w:val="left" w:leader="none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1360" w:bottom="280" w:left="1280" w:right="1320"/>
        </w:sectPr>
      </w:pPr>
    </w:p>
    <w:p>
      <w:pPr>
        <w:spacing w:before="61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LŪDZAM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IZTEIKT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VIEDOKLI: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40" w:lineRule="auto" w:before="90" w:after="0"/>
        <w:ind w:left="400" w:right="0" w:hanging="241"/>
        <w:jc w:val="left"/>
        <w:rPr>
          <w:sz w:val="24"/>
        </w:rPr>
      </w:pPr>
      <w:r>
        <w:rPr>
          <w:sz w:val="24"/>
        </w:rPr>
        <w:t>Lūdzu</w:t>
      </w:r>
      <w:r>
        <w:rPr>
          <w:spacing w:val="-1"/>
          <w:sz w:val="24"/>
        </w:rPr>
        <w:t> </w:t>
      </w:r>
      <w:r>
        <w:rPr>
          <w:sz w:val="24"/>
        </w:rPr>
        <w:t>izteikt</w:t>
      </w:r>
      <w:r>
        <w:rPr>
          <w:spacing w:val="-1"/>
          <w:sz w:val="24"/>
        </w:rPr>
        <w:t> </w:t>
      </w:r>
      <w:r>
        <w:rPr>
          <w:sz w:val="24"/>
        </w:rPr>
        <w:t>viedokli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3"/>
          <w:sz w:val="24"/>
        </w:rPr>
        <w:t> </w:t>
      </w:r>
      <w:r>
        <w:rPr>
          <w:sz w:val="24"/>
        </w:rPr>
        <w:t>ēkas</w:t>
      </w:r>
      <w:r>
        <w:rPr>
          <w:spacing w:val="1"/>
          <w:sz w:val="24"/>
        </w:rPr>
        <w:t> </w:t>
      </w:r>
      <w:r>
        <w:rPr>
          <w:sz w:val="24"/>
        </w:rPr>
        <w:t>funkcionalitātes</w:t>
      </w:r>
      <w:r>
        <w:rPr>
          <w:spacing w:val="2"/>
          <w:sz w:val="24"/>
        </w:rPr>
        <w:t> </w:t>
      </w:r>
      <w:r>
        <w:rPr>
          <w:sz w:val="24"/>
        </w:rPr>
        <w:t>maiņu</w:t>
      </w:r>
      <w:r>
        <w:rPr>
          <w:spacing w:val="-1"/>
          <w:sz w:val="24"/>
        </w:rPr>
        <w:t> </w:t>
      </w:r>
      <w:r>
        <w:rPr>
          <w:sz w:val="24"/>
        </w:rPr>
        <w:t>uz</w:t>
      </w:r>
      <w:r>
        <w:rPr>
          <w:spacing w:val="-2"/>
          <w:sz w:val="24"/>
        </w:rPr>
        <w:t> </w:t>
      </w:r>
      <w:r>
        <w:rPr>
          <w:sz w:val="24"/>
        </w:rPr>
        <w:t>100%</w:t>
      </w:r>
      <w:r>
        <w:rPr>
          <w:spacing w:val="-2"/>
          <w:sz w:val="24"/>
        </w:rPr>
        <w:t> </w:t>
      </w:r>
      <w:r>
        <w:rPr>
          <w:sz w:val="24"/>
        </w:rPr>
        <w:t>ofisu</w:t>
      </w:r>
      <w:r>
        <w:rPr>
          <w:spacing w:val="-1"/>
          <w:sz w:val="24"/>
        </w:rPr>
        <w:t> </w:t>
      </w:r>
      <w:r>
        <w:rPr>
          <w:sz w:val="24"/>
        </w:rPr>
        <w:t>ēkas</w:t>
      </w:r>
      <w:r>
        <w:rPr>
          <w:spacing w:val="-1"/>
          <w:sz w:val="24"/>
        </w:rPr>
        <w:t> </w:t>
      </w:r>
      <w:r>
        <w:rPr>
          <w:sz w:val="24"/>
        </w:rPr>
        <w:t>funkciju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37" w:after="0"/>
        <w:ind w:left="520" w:right="0" w:hanging="361"/>
        <w:jc w:val="left"/>
        <w:rPr>
          <w:sz w:val="24"/>
        </w:rPr>
      </w:pPr>
      <w:r>
        <w:rPr>
          <w:sz w:val="24"/>
        </w:rPr>
        <w:t>Atbalstu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19" w:after="0"/>
        <w:ind w:left="520" w:right="0" w:hanging="361"/>
        <w:jc w:val="left"/>
        <w:rPr>
          <w:sz w:val="24"/>
        </w:rPr>
      </w:pPr>
      <w:r>
        <w:rPr>
          <w:sz w:val="24"/>
        </w:rPr>
        <w:t>Atbalstu</w:t>
      </w:r>
      <w:r>
        <w:rPr>
          <w:spacing w:val="-2"/>
          <w:sz w:val="24"/>
        </w:rPr>
        <w:t> </w:t>
      </w:r>
      <w:r>
        <w:rPr>
          <w:sz w:val="24"/>
        </w:rPr>
        <w:t>daļēji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16" w:after="0"/>
        <w:ind w:left="520" w:right="0" w:hanging="361"/>
        <w:jc w:val="left"/>
        <w:rPr>
          <w:sz w:val="24"/>
        </w:rPr>
      </w:pPr>
      <w:r>
        <w:rPr>
          <w:sz w:val="24"/>
        </w:rPr>
        <w:t>Noraidu</w:t>
      </w:r>
    </w:p>
    <w:p>
      <w:pPr>
        <w:spacing w:before="121"/>
        <w:ind w:left="160" w:right="0" w:firstLine="0"/>
        <w:jc w:val="left"/>
        <w:rPr>
          <w:sz w:val="20"/>
        </w:rPr>
      </w:pPr>
      <w:r>
        <w:rPr>
          <w:color w:val="808080"/>
          <w:sz w:val="20"/>
        </w:rPr>
        <w:t>Lūdzu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atzīmējiet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tikai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vienu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atbildi</w:t>
      </w:r>
    </w:p>
    <w:p>
      <w:pPr>
        <w:pStyle w:val="BodyText"/>
        <w:spacing w:before="114"/>
        <w:ind w:left="160"/>
      </w:pPr>
      <w:r>
        <w:rPr/>
        <w:t>Lūdzu</w:t>
      </w:r>
      <w:r>
        <w:rPr>
          <w:spacing w:val="-1"/>
        </w:rPr>
        <w:t> </w:t>
      </w:r>
      <w:r>
        <w:rPr/>
        <w:t>pamatojiet</w:t>
      </w:r>
      <w:r>
        <w:rPr>
          <w:spacing w:val="-1"/>
        </w:rPr>
        <w:t> </w:t>
      </w:r>
      <w:r>
        <w:rPr/>
        <w:t>savu</w:t>
      </w:r>
      <w:r>
        <w:rPr>
          <w:spacing w:val="-2"/>
        </w:rPr>
        <w:t> </w:t>
      </w:r>
      <w:r>
        <w:rPr/>
        <w:t>viedokli: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72.024002pt;margin-top:15.737277pt;width:451.4pt;height:.5pt;mso-position-horizontal-relative:page;mso-position-vertical-relative:paragraph;z-index:-15728640;mso-wrap-distance-left:0;mso-wrap-distance-right:0" coordorigin="1440,315" coordsize="9028,10" path="m10463,320l1445,320,1440,320,1440,324,1445,324,10463,324,10463,320xm10463,315l1445,315,1440,315,1440,320,1445,320,10463,320,10463,315xm10468,320l10464,320,10464,324,10468,324,10468,320xm10468,315l10464,315,10464,320,10468,320,10468,315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36.378277pt;width:451.4pt;height:.5pt;mso-position-horizontal-relative:page;mso-position-vertical-relative:paragraph;z-index:-15728128;mso-wrap-distance-left:0;mso-wrap-distance-right:0" coordorigin="1440,728" coordsize="9028,10" path="m10463,732l1445,732,1440,732,1440,737,1445,737,10463,737,10463,732xm10463,728l1445,728,1440,728,1440,732,1445,732,10463,732,10463,728xm10468,732l10464,732,10464,737,10468,737,10468,732xm10468,728l10464,728,10464,732,10468,732,10468,728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57.13728pt;width:451.4pt;height:.5pt;mso-position-horizontal-relative:page;mso-position-vertical-relative:paragraph;z-index:-15727616;mso-wrap-distance-left:0;mso-wrap-distance-right:0" coordorigin="1440,1143" coordsize="9028,10" path="m10463,1148l1445,1148,1440,1148,1440,1152,1445,1152,10463,1152,10463,1148xm10463,1143l1445,1143,1440,1143,1440,1148,1445,1148,10463,1148,10463,1143xm10468,1148l10464,1148,10464,1152,10468,1152,10468,1148xm10468,1143l10464,1143,10464,1148,10468,1148,10468,1143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77.778282pt;width:451.4pt;height:.5pt;mso-position-horizontal-relative:page;mso-position-vertical-relative:paragraph;z-index:-15727104;mso-wrap-distance-left:0;mso-wrap-distance-right:0" coordorigin="1440,1556" coordsize="9028,10" path="m10463,1560l1445,1560,1440,1560,1440,1565,1445,1565,10463,1565,10463,1560xm10463,1556l1445,1556,1440,1556,1440,1560,1445,1560,10463,1560,10463,1556xm10468,1560l10464,1560,10464,1565,10468,1565,10468,1560xm10468,1556l10464,1556,10464,1560,10468,1560,10468,1556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360" w:lineRule="auto" w:before="90" w:after="0"/>
        <w:ind w:left="160" w:right="994" w:firstLine="0"/>
        <w:jc w:val="left"/>
        <w:rPr>
          <w:sz w:val="24"/>
        </w:rPr>
      </w:pPr>
      <w:r>
        <w:rPr>
          <w:sz w:val="24"/>
        </w:rPr>
        <w:t>Kā un cik lielā mērā, jūsuprāt, funkcionalitātes maiņa aizskar personas tiesības vai</w:t>
      </w:r>
      <w:r>
        <w:rPr>
          <w:spacing w:val="-57"/>
          <w:sz w:val="24"/>
        </w:rPr>
        <w:t> </w:t>
      </w:r>
      <w:r>
        <w:rPr>
          <w:sz w:val="24"/>
        </w:rPr>
        <w:t>likumiskās</w:t>
      </w:r>
      <w:r>
        <w:rPr>
          <w:spacing w:val="-2"/>
          <w:sz w:val="24"/>
        </w:rPr>
        <w:t> </w:t>
      </w:r>
      <w:r>
        <w:rPr>
          <w:sz w:val="24"/>
        </w:rPr>
        <w:t>intereses?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Neaizskar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17" w:after="0"/>
        <w:ind w:left="520" w:right="0" w:hanging="361"/>
        <w:jc w:val="left"/>
        <w:rPr>
          <w:sz w:val="24"/>
        </w:rPr>
      </w:pPr>
      <w:r>
        <w:rPr>
          <w:sz w:val="24"/>
        </w:rPr>
        <w:t>Aizskar</w:t>
      </w:r>
      <w:r>
        <w:rPr>
          <w:spacing w:val="-3"/>
          <w:sz w:val="24"/>
        </w:rPr>
        <w:t> </w:t>
      </w:r>
      <w:r>
        <w:rPr>
          <w:sz w:val="24"/>
        </w:rPr>
        <w:t>daļēji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19" w:after="0"/>
        <w:ind w:left="520" w:right="0" w:hanging="361"/>
        <w:jc w:val="left"/>
        <w:rPr>
          <w:sz w:val="24"/>
        </w:rPr>
      </w:pPr>
      <w:r>
        <w:rPr>
          <w:sz w:val="24"/>
        </w:rPr>
        <w:t>Aizskar</w:t>
      </w:r>
      <w:r>
        <w:rPr>
          <w:spacing w:val="-4"/>
          <w:sz w:val="24"/>
        </w:rPr>
        <w:t> </w:t>
      </w:r>
      <w:r>
        <w:rPr>
          <w:sz w:val="24"/>
        </w:rPr>
        <w:t>nozīmīgi</w:t>
      </w:r>
    </w:p>
    <w:p>
      <w:pPr>
        <w:spacing w:before="118"/>
        <w:ind w:left="160" w:right="0" w:firstLine="0"/>
        <w:jc w:val="left"/>
        <w:rPr>
          <w:sz w:val="20"/>
        </w:rPr>
      </w:pPr>
      <w:r>
        <w:rPr>
          <w:color w:val="808080"/>
          <w:sz w:val="20"/>
        </w:rPr>
        <w:t>Lūdzu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atzīmējiet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vienu atbildi</w:t>
      </w:r>
    </w:p>
    <w:p>
      <w:pPr>
        <w:pStyle w:val="BodyText"/>
        <w:spacing w:before="115"/>
        <w:ind w:left="160"/>
      </w:pPr>
      <w:r>
        <w:rPr/>
        <w:t>Lūdzu</w:t>
      </w:r>
      <w:r>
        <w:rPr>
          <w:spacing w:val="-2"/>
        </w:rPr>
        <w:t> </w:t>
      </w:r>
      <w:r>
        <w:rPr/>
        <w:t>pamatojiet</w:t>
      </w:r>
      <w:r>
        <w:rPr>
          <w:spacing w:val="-1"/>
        </w:rPr>
        <w:t> </w:t>
      </w:r>
      <w:r>
        <w:rPr/>
        <w:t>savu</w:t>
      </w:r>
      <w:r>
        <w:rPr>
          <w:spacing w:val="-1"/>
        </w:rPr>
        <w:t> </w:t>
      </w:r>
      <w:r>
        <w:rPr/>
        <w:t>viedokli: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2.024002pt;margin-top:15.685096pt;width:451.4pt;height:.5pt;mso-position-horizontal-relative:page;mso-position-vertical-relative:paragraph;z-index:-15726592;mso-wrap-distance-left:0;mso-wrap-distance-right:0" coordorigin="1440,314" coordsize="9028,10" path="m10463,319l1445,319,1440,319,1440,323,1445,323,10463,323,10463,319xm10463,314l1445,314,1440,314,1440,318,1445,318,10463,318,10463,314xm10468,319l10464,319,10464,323,10468,323,10468,319xm10468,314l10464,314,10464,318,10468,318,10468,314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36.325096pt;width:451.4pt;height:.5pt;mso-position-horizontal-relative:page;mso-position-vertical-relative:paragraph;z-index:-15726080;mso-wrap-distance-left:0;mso-wrap-distance-right:0" coordorigin="1440,727" coordsize="9028,10" path="m10463,731l1445,731,1440,731,1440,736,1445,736,10463,736,10463,731xm10463,727l1445,727,1440,727,1440,731,1445,731,10463,731,10463,727xm10468,731l10464,731,10464,736,10468,736,10468,731xm10468,727l10464,727,10464,731,10468,731,10468,727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57.085098pt;width:451.4pt;height:.5pt;mso-position-horizontal-relative:page;mso-position-vertical-relative:paragraph;z-index:-15725568;mso-wrap-distance-left:0;mso-wrap-distance-right:0" coordorigin="1440,1142" coordsize="9028,10" path="m10463,1147l1445,1147,1440,1147,1440,1151,1445,1151,10463,1151,10463,1147xm10463,1142l1445,1142,1440,1142,1440,1146,1445,1146,10463,1146,10463,1142xm10468,1147l10464,1147,10464,1151,10468,1151,10468,1147xm10468,1142l10464,1142,10464,1146,10468,1146,10468,1142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77.725098pt;width:451.4pt;height:.5pt;mso-position-horizontal-relative:page;mso-position-vertical-relative:paragraph;z-index:-15725056;mso-wrap-distance-left:0;mso-wrap-distance-right:0" coordorigin="1440,1555" coordsize="9028,10" path="m10463,1559l1445,1559,1440,1559,1440,1564,1445,1564,10463,1564,10463,1559xm10463,1555l1445,1555,1440,1555,1440,1559,1445,1559,10463,1559,10463,1555xm10468,1559l10464,1559,10464,1564,10468,1564,10468,1559xm10468,1555l10464,1555,10464,1559,10468,1559,10468,1555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360" w:lineRule="auto" w:before="90" w:after="0"/>
        <w:ind w:left="160" w:right="294" w:firstLine="0"/>
        <w:jc w:val="left"/>
        <w:rPr>
          <w:sz w:val="24"/>
        </w:rPr>
      </w:pPr>
      <w:r>
        <w:rPr>
          <w:sz w:val="24"/>
        </w:rPr>
        <w:t>Lūdzu izteikt priekšlikumus, ierosinājumus vai nosacījumus, lai īstenojot funkcionalitātes</w:t>
      </w:r>
      <w:r>
        <w:rPr>
          <w:spacing w:val="-57"/>
          <w:sz w:val="24"/>
        </w:rPr>
        <w:t> </w:t>
      </w:r>
      <w:r>
        <w:rPr>
          <w:sz w:val="24"/>
        </w:rPr>
        <w:t>maiņu</w:t>
      </w:r>
      <w:r>
        <w:rPr>
          <w:spacing w:val="-2"/>
          <w:sz w:val="24"/>
        </w:rPr>
        <w:t> </w:t>
      </w:r>
      <w:r>
        <w:rPr>
          <w:sz w:val="24"/>
        </w:rPr>
        <w:t>netiktu aizskartas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tiesības</w:t>
      </w:r>
      <w:r>
        <w:rPr>
          <w:spacing w:val="-2"/>
          <w:sz w:val="24"/>
        </w:rPr>
        <w:t> </w:t>
      </w:r>
      <w:r>
        <w:rPr>
          <w:sz w:val="24"/>
        </w:rPr>
        <w:t>vai likumiskās</w:t>
      </w:r>
      <w:r>
        <w:rPr>
          <w:spacing w:val="-2"/>
          <w:sz w:val="24"/>
        </w:rPr>
        <w:t> </w:t>
      </w:r>
      <w:r>
        <w:rPr>
          <w:sz w:val="24"/>
        </w:rPr>
        <w:t>intereses.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72.024002pt;margin-top:8.852681pt;width:451.4pt;height:.5pt;mso-position-horizontal-relative:page;mso-position-vertical-relative:paragraph;z-index:-15724544;mso-wrap-distance-left:0;mso-wrap-distance-right:0" coordorigin="1440,177" coordsize="9028,10" path="m10463,182l1445,182,1440,182,1440,187,1445,187,10463,187,10463,182xm10463,177l1445,177,1440,177,1440,182,1445,182,10463,182,10463,177xm10468,182l10464,182,10464,187,10468,187,10468,182xm10468,177l10464,177,10464,182,10468,182,10468,177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29.492682pt;width:451.4pt;height:.5pt;mso-position-horizontal-relative:page;mso-position-vertical-relative:paragraph;z-index:-15724032;mso-wrap-distance-left:0;mso-wrap-distance-right:0" coordorigin="1440,590" coordsize="9028,10" path="m10463,595l1445,595,1440,595,1440,599,1445,599,10463,599,10463,595xm10463,590l1445,590,1440,590,1440,595,1445,595,10463,595,10463,590xm10468,595l10464,595,10464,599,10468,599,10468,595xm10468,590l10464,590,10464,595,10468,595,10468,590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50.251682pt;width:451.4pt;height:.5pt;mso-position-horizontal-relative:page;mso-position-vertical-relative:paragraph;z-index:-15723520;mso-wrap-distance-left:0;mso-wrap-distance-right:0" coordorigin="1440,1005" coordsize="9028,10" path="m10463,1010l1445,1010,1440,1010,1440,1015,1445,1015,10463,1015,10463,1010xm10463,1005l1445,1005,1440,1005,1440,1010,1445,1010,10463,1010,10463,1005xm10468,1010l10464,1010,10464,1015,10468,1015,10468,1010xm10468,1005l10464,1005,10464,1010,10468,1010,10468,1005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70.892685pt;width:451.4pt;height:.5pt;mso-position-horizontal-relative:page;mso-position-vertical-relative:paragraph;z-index:-15723008;mso-wrap-distance-left:0;mso-wrap-distance-right:0" coordorigin="1440,1418" coordsize="9028,10" path="m10463,1423l1445,1423,1440,1423,1440,1427,1445,1427,10463,1427,10463,1423xm10463,1418l1445,1418,1440,1418,1440,1423,1445,1423,10463,1423,10463,1418xm10468,1423l10464,1423,10464,1427,10468,1427,10468,1423xm10468,1418l10464,1418,10464,1423,10468,1423,10468,1418xe" filled="true" fillcolor="#9f9f9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2.024002pt;margin-top:91.646255pt;width:451.4pt;height:.5pt;mso-position-horizontal-relative:page;mso-position-vertical-relative:paragraph;z-index:-15722496;mso-wrap-distance-left:0;mso-wrap-distance-right:0" coordorigin="1440,1833" coordsize="9028,10" path="m10463,1833l1445,1833,1440,1833,1440,1838,1440,1843,1445,1843,10463,1843,10463,1838,10463,1833xm10468,1833l10464,1833,10464,1838,10464,1843,10468,1843,10468,1838,10468,1833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sectPr>
      <w:pgSz w:w="11910" w:h="16840"/>
      <w:pgMar w:top="136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o"/>
      <w:lvlJc w:val="left"/>
      <w:pPr>
        <w:ind w:left="52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398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290" w:hanging="24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181" w:hanging="24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071" w:hanging="24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962" w:hanging="24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53" w:hanging="24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743" w:hanging="24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634" w:hanging="24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525" w:hanging="240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093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lv-LV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361"/>
    </w:pPr>
    <w:rPr>
      <w:rFonts w:ascii="Times New Roman" w:hAnsi="Times New Roman" w:eastAsia="Times New Roman" w:cs="Times New Roman"/>
      <w:lang w:val="lv-LV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3"/>
    </w:pPr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riga.lv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2022-08-26T08:49:04Z</dcterms:created>
  <dcterms:modified xsi:type="dcterms:W3CDTF">2022-08-26T08:49:04Z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2022-08-26T00:00:00Z</vt:filetime>
  </property>
</Properties>
</file>